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0" w:type="auto"/>
        <w:tblLook w:val="01E0" w:firstRow="1" w:lastRow="1" w:firstColumn="1" w:lastColumn="1" w:noHBand="0" w:noVBand="0"/>
      </w:tblPr>
      <w:tblGrid>
        <w:gridCol w:w="8911"/>
        <w:gridCol w:w="222"/>
        <w:gridCol w:w="222"/>
      </w:tblGrid>
      <w:tr w:rsidR="00555E62" w:rsidTr="00622CFA">
        <w:tc>
          <w:tcPr>
            <w:tcW w:w="3888" w:type="dxa"/>
          </w:tcPr>
          <w:tbl>
            <w:tblPr>
              <w:tblW w:w="9211" w:type="dxa"/>
              <w:tblLook w:val="01E0" w:firstRow="1" w:lastRow="1" w:firstColumn="1" w:lastColumn="1" w:noHBand="0" w:noVBand="0"/>
            </w:tblPr>
            <w:tblGrid>
              <w:gridCol w:w="4957"/>
              <w:gridCol w:w="4254"/>
            </w:tblGrid>
            <w:tr w:rsidR="00622CFA" w:rsidRPr="00B05DFF" w:rsidTr="00163DE0">
              <w:trPr>
                <w:trHeight w:val="3638"/>
              </w:trPr>
              <w:tc>
                <w:tcPr>
                  <w:tcW w:w="4957" w:type="dxa"/>
                </w:tcPr>
                <w:p w:rsidR="00622CFA" w:rsidRPr="001078DF" w:rsidRDefault="00622CFA" w:rsidP="00622CFA">
                  <w:pPr>
                    <w:pStyle w:val="af1"/>
                    <w:framePr w:hSpace="180" w:wrap="around" w:hAnchor="margin" w:xAlign="center" w:y="570"/>
                    <w:tabs>
                      <w:tab w:val="left" w:pos="426"/>
                    </w:tabs>
                    <w:ind w:left="0"/>
                    <w:contextualSpacing/>
                    <w:jc w:val="both"/>
                    <w:rPr>
                      <w:sz w:val="22"/>
                      <w:szCs w:val="22"/>
                      <w:lang w:val="en-US"/>
                    </w:rPr>
                  </w:pPr>
                </w:p>
                <w:p w:rsidR="00622CFA" w:rsidRPr="00B05DFF" w:rsidRDefault="00622CFA" w:rsidP="00622CFA">
                  <w:pPr>
                    <w:pStyle w:val="af1"/>
                    <w:framePr w:hSpace="180" w:wrap="around" w:hAnchor="margin" w:xAlign="center" w:y="570"/>
                    <w:tabs>
                      <w:tab w:val="left" w:pos="426"/>
                    </w:tabs>
                    <w:ind w:left="0"/>
                    <w:contextualSpacing/>
                    <w:jc w:val="both"/>
                    <w:rPr>
                      <w:sz w:val="22"/>
                      <w:szCs w:val="22"/>
                    </w:rPr>
                  </w:pPr>
                </w:p>
                <w:p w:rsidR="00622CFA" w:rsidRPr="00B05DFF" w:rsidRDefault="00622CFA" w:rsidP="00622CFA">
                  <w:pPr>
                    <w:pStyle w:val="af1"/>
                    <w:framePr w:hSpace="180" w:wrap="around" w:hAnchor="margin" w:xAlign="center" w:y="570"/>
                    <w:tabs>
                      <w:tab w:val="left" w:pos="426"/>
                    </w:tabs>
                    <w:ind w:left="0"/>
                    <w:contextualSpacing/>
                    <w:jc w:val="both"/>
                    <w:rPr>
                      <w:sz w:val="22"/>
                      <w:szCs w:val="22"/>
                    </w:rPr>
                  </w:pPr>
                </w:p>
                <w:p w:rsidR="00622CFA" w:rsidRPr="00B05DFF" w:rsidRDefault="00622CFA" w:rsidP="00622CFA">
                  <w:pPr>
                    <w:framePr w:hSpace="180" w:wrap="around" w:hAnchor="margin" w:xAlign="center" w:y="570"/>
                    <w:tabs>
                      <w:tab w:val="left" w:pos="360"/>
                      <w:tab w:val="left" w:pos="1185"/>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 w:val="left" w:pos="1185"/>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tc>
              <w:tc>
                <w:tcPr>
                  <w:tcW w:w="4254" w:type="dxa"/>
                </w:tcPr>
                <w:p w:rsidR="00622CFA" w:rsidRPr="00B05DFF" w:rsidRDefault="00622CFA" w:rsidP="00622CFA">
                  <w:pPr>
                    <w:pStyle w:val="af1"/>
                    <w:framePr w:hSpace="180" w:wrap="around" w:hAnchor="margin" w:xAlign="center" w:y="570"/>
                    <w:tabs>
                      <w:tab w:val="left" w:pos="1130"/>
                      <w:tab w:val="left" w:pos="5954"/>
                    </w:tabs>
                    <w:ind w:left="0"/>
                    <w:contextualSpacing/>
                    <w:jc w:val="both"/>
                    <w:rPr>
                      <w:szCs w:val="22"/>
                    </w:rPr>
                  </w:pPr>
                  <w:r w:rsidRPr="00B05DFF">
                    <w:rPr>
                      <w:sz w:val="22"/>
                      <w:szCs w:val="22"/>
                    </w:rPr>
                    <w:t>УТВЕРЖДАЮ:</w:t>
                  </w:r>
                </w:p>
                <w:p w:rsidR="00622CFA" w:rsidRPr="00B05DFF" w:rsidRDefault="00F42591" w:rsidP="00622CFA">
                  <w:pPr>
                    <w:pStyle w:val="22"/>
                    <w:framePr w:hSpace="180" w:wrap="around" w:hAnchor="margin" w:xAlign="center" w:y="570"/>
                    <w:tabs>
                      <w:tab w:val="left" w:pos="1130"/>
                    </w:tabs>
                    <w:spacing w:after="0" w:line="240" w:lineRule="auto"/>
                    <w:ind w:left="0"/>
                    <w:contextualSpacing/>
                    <w:rPr>
                      <w:rFonts w:ascii="Times New Roman" w:hAnsi="Times New Roman"/>
                    </w:rPr>
                  </w:pPr>
                  <w:r>
                    <w:rPr>
                      <w:rFonts w:ascii="Times New Roman" w:hAnsi="Times New Roman"/>
                    </w:rPr>
                    <w:t>Врио г</w:t>
                  </w:r>
                  <w:r w:rsidR="00622CFA" w:rsidRPr="00B05DFF">
                    <w:rPr>
                      <w:rFonts w:ascii="Times New Roman" w:hAnsi="Times New Roman"/>
                    </w:rPr>
                    <w:t>лавн</w:t>
                  </w:r>
                  <w:r>
                    <w:rPr>
                      <w:rFonts w:ascii="Times New Roman" w:hAnsi="Times New Roman"/>
                    </w:rPr>
                    <w:t>ого</w:t>
                  </w:r>
                  <w:r w:rsidR="00622CFA" w:rsidRPr="00B05DFF">
                    <w:rPr>
                      <w:rFonts w:ascii="Times New Roman" w:hAnsi="Times New Roman"/>
                    </w:rPr>
                    <w:t xml:space="preserve"> врач</w:t>
                  </w:r>
                  <w:r>
                    <w:rPr>
                      <w:rFonts w:ascii="Times New Roman" w:hAnsi="Times New Roman"/>
                    </w:rPr>
                    <w:t>а</w:t>
                  </w:r>
                  <w:r w:rsidR="00622CFA" w:rsidRPr="00B05DFF">
                    <w:rPr>
                      <w:rFonts w:ascii="Times New Roman" w:hAnsi="Times New Roman"/>
                    </w:rPr>
                    <w:t xml:space="preserve"> ФБУЗ «Центр гигиены и эпидемиологии в Республике Бурятия»</w:t>
                  </w:r>
                </w:p>
                <w:p w:rsidR="00622CFA" w:rsidRPr="00B05DFF" w:rsidRDefault="00622CFA" w:rsidP="00622CFA">
                  <w:pPr>
                    <w:framePr w:hSpace="180" w:wrap="around" w:hAnchor="margin" w:xAlign="center" w:y="570"/>
                    <w:ind w:left="-530" w:right="2729" w:hanging="141"/>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0"/>
                    </w:tabs>
                    <w:contextualSpacing/>
                    <w:jc w:val="both"/>
                    <w:rPr>
                      <w:rFonts w:ascii="Times New Roman" w:hAnsi="Times New Roman"/>
                    </w:rPr>
                  </w:pPr>
                  <w:r w:rsidRPr="00B05DFF">
                    <w:rPr>
                      <w:rFonts w:ascii="Times New Roman" w:hAnsi="Times New Roman"/>
                    </w:rPr>
                    <w:t>__________________</w:t>
                  </w:r>
                  <w:r w:rsidR="00F42591">
                    <w:rPr>
                      <w:rFonts w:ascii="Times New Roman" w:hAnsi="Times New Roman"/>
                    </w:rPr>
                    <w:t xml:space="preserve"> Н.П. Болошинова</w:t>
                  </w: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r w:rsidRPr="00B05DFF">
                    <w:rPr>
                      <w:rFonts w:ascii="Times New Roman" w:hAnsi="Times New Roman"/>
                    </w:rPr>
                    <w:t>«____»_____________ 202</w:t>
                  </w:r>
                  <w:r w:rsidR="00F42591">
                    <w:rPr>
                      <w:rFonts w:ascii="Times New Roman" w:hAnsi="Times New Roman"/>
                    </w:rPr>
                    <w:t>1</w:t>
                  </w:r>
                  <w:r w:rsidRPr="00B05DFF">
                    <w:rPr>
                      <w:rFonts w:ascii="Times New Roman" w:hAnsi="Times New Roman"/>
                    </w:rPr>
                    <w:t xml:space="preserve"> г.</w:t>
                  </w: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tc>
            </w:tr>
          </w:tbl>
          <w:p w:rsidR="00555E62" w:rsidRPr="00A05EB6" w:rsidRDefault="00555E62" w:rsidP="00CC65CC">
            <w:pPr>
              <w:spacing w:after="120" w:line="240" w:lineRule="auto"/>
              <w:jc w:val="center"/>
              <w:rPr>
                <w:rFonts w:ascii="Times New Roman" w:eastAsia="Times New Roman" w:hAnsi="Times New Roman"/>
                <w:b/>
                <w:bCs/>
                <w:sz w:val="24"/>
                <w:szCs w:val="24"/>
                <w:highlight w:val="red"/>
                <w:lang w:eastAsia="ru-RU"/>
              </w:rPr>
            </w:pPr>
          </w:p>
        </w:tc>
        <w:tc>
          <w:tcPr>
            <w:tcW w:w="1139"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4567"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r>
      <w:tr w:rsidR="00555E62" w:rsidTr="00CC65CC">
        <w:tc>
          <w:tcPr>
            <w:tcW w:w="3888" w:type="dxa"/>
          </w:tcPr>
          <w:p w:rsidR="00555E62" w:rsidRDefault="00555E62" w:rsidP="00CC65CC">
            <w:pPr>
              <w:spacing w:after="120" w:line="240" w:lineRule="auto"/>
              <w:jc w:val="center"/>
              <w:rPr>
                <w:rFonts w:ascii="Times New Roman" w:eastAsia="Times New Roman" w:hAnsi="Times New Roman"/>
                <w:sz w:val="24"/>
                <w:szCs w:val="24"/>
                <w:highlight w:val="red"/>
                <w:lang w:eastAsia="ru-RU"/>
              </w:rPr>
            </w:pPr>
          </w:p>
        </w:tc>
        <w:tc>
          <w:tcPr>
            <w:tcW w:w="1139" w:type="dxa"/>
          </w:tcPr>
          <w:p w:rsidR="00555E62" w:rsidRDefault="00555E62" w:rsidP="00CC65CC">
            <w:pPr>
              <w:spacing w:after="120" w:line="240" w:lineRule="auto"/>
              <w:jc w:val="center"/>
              <w:rPr>
                <w:rFonts w:ascii="Times New Roman" w:eastAsia="Times New Roman" w:hAnsi="Times New Roman"/>
                <w:sz w:val="24"/>
                <w:szCs w:val="24"/>
                <w:lang w:eastAsia="ru-RU"/>
              </w:rPr>
            </w:pPr>
          </w:p>
        </w:tc>
        <w:tc>
          <w:tcPr>
            <w:tcW w:w="4567" w:type="dxa"/>
          </w:tcPr>
          <w:p w:rsidR="00555E62" w:rsidRDefault="00555E62" w:rsidP="00AF6A3A">
            <w:pPr>
              <w:spacing w:after="120" w:line="240" w:lineRule="auto"/>
              <w:jc w:val="both"/>
              <w:rPr>
                <w:rFonts w:ascii="Times New Roman" w:eastAsia="Times New Roman" w:hAnsi="Times New Roman"/>
                <w:sz w:val="24"/>
                <w:szCs w:val="24"/>
                <w:lang w:eastAsia="ru-RU"/>
              </w:rPr>
            </w:pPr>
          </w:p>
        </w:tc>
      </w:tr>
      <w:tr w:rsidR="00555E62" w:rsidTr="00CC65CC">
        <w:tc>
          <w:tcPr>
            <w:tcW w:w="3888"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1139"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4567" w:type="dxa"/>
          </w:tcPr>
          <w:p w:rsidR="00555E62" w:rsidRDefault="00555E62" w:rsidP="003D62D8">
            <w:pPr>
              <w:spacing w:after="120" w:line="240" w:lineRule="auto"/>
              <w:jc w:val="both"/>
              <w:rPr>
                <w:rFonts w:ascii="Times New Roman" w:eastAsia="Times New Roman" w:hAnsi="Times New Roman"/>
                <w:b/>
                <w:sz w:val="24"/>
                <w:szCs w:val="24"/>
                <w:lang w:eastAsia="ru-RU"/>
              </w:rPr>
            </w:pPr>
          </w:p>
        </w:tc>
      </w:tr>
    </w:tbl>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ЗАПРОС </w:t>
      </w:r>
      <w:r w:rsidR="00243815">
        <w:rPr>
          <w:rFonts w:ascii="Times New Roman" w:eastAsia="Times New Roman" w:hAnsi="Times New Roman"/>
          <w:b/>
          <w:iCs/>
          <w:sz w:val="28"/>
          <w:szCs w:val="28"/>
          <w:lang w:eastAsia="ru-RU"/>
        </w:rPr>
        <w:t>КОТИРОВОК В ЭЛЕКТРОННОЙ ФОРМЕ</w:t>
      </w:r>
    </w:p>
    <w:p w:rsidR="00555E62" w:rsidRDefault="00555E62" w:rsidP="00555E62">
      <w:pPr>
        <w:spacing w:after="0" w:line="240" w:lineRule="auto"/>
        <w:jc w:val="center"/>
        <w:rPr>
          <w:rFonts w:ascii="Times New Roman" w:eastAsia="Times New Roman" w:hAnsi="Times New Roman"/>
          <w:b/>
          <w:bCs/>
          <w:sz w:val="28"/>
          <w:szCs w:val="28"/>
          <w:lang w:eastAsia="ru-RU"/>
        </w:rPr>
      </w:pPr>
    </w:p>
    <w:p w:rsidR="00555E62" w:rsidRDefault="00555E62" w:rsidP="00A05EB6">
      <w:pPr>
        <w:suppressAutoHyphens/>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 xml:space="preserve">Поставка </w:t>
      </w:r>
      <w:r w:rsidR="00F42591">
        <w:rPr>
          <w:rFonts w:ascii="Times New Roman" w:hAnsi="Times New Roman"/>
          <w:b/>
          <w:kern w:val="1"/>
          <w:sz w:val="24"/>
          <w:szCs w:val="24"/>
          <w:lang w:eastAsia="ar-SA"/>
        </w:rPr>
        <w:t>наборов реагентов</w:t>
      </w: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Pr="00A05EB6" w:rsidRDefault="00622CFA" w:rsidP="00A05EB6">
      <w:pPr>
        <w:suppressAutoHyphens/>
        <w:spacing w:after="0" w:line="240" w:lineRule="auto"/>
        <w:jc w:val="center"/>
        <w:rPr>
          <w:rFonts w:ascii="Times New Roman" w:eastAsia="Times New Roman" w:hAnsi="Times New Roman"/>
          <w:b/>
          <w:bCs/>
          <w:sz w:val="24"/>
          <w:szCs w:val="24"/>
          <w:lang w:eastAsia="ru-RU"/>
        </w:rPr>
      </w:pPr>
    </w:p>
    <w:p w:rsidR="00555E62" w:rsidRDefault="00555E62" w:rsidP="00555E62">
      <w:pPr>
        <w:spacing w:after="0" w:line="240" w:lineRule="auto"/>
        <w:jc w:val="center"/>
        <w:rPr>
          <w:rFonts w:ascii="Times New Roman" w:eastAsia="Times New Roman" w:hAnsi="Times New Roman"/>
          <w:b/>
          <w:bCs/>
          <w:sz w:val="28"/>
          <w:szCs w:val="24"/>
          <w:lang w:eastAsia="ru-RU"/>
        </w:rPr>
      </w:pPr>
    </w:p>
    <w:p w:rsidR="00555E62" w:rsidRDefault="00555E62" w:rsidP="00555E62">
      <w:pPr>
        <w:spacing w:after="0" w:line="240" w:lineRule="auto"/>
        <w:jc w:val="both"/>
        <w:rPr>
          <w:rFonts w:ascii="Times New Roman" w:eastAsia="Times New Roman" w:hAnsi="Times New Roman"/>
          <w:sz w:val="24"/>
          <w:szCs w:val="24"/>
          <w:lang w:eastAsia="ru-RU"/>
        </w:rPr>
      </w:pPr>
    </w:p>
    <w:p w:rsidR="00163DE0" w:rsidRDefault="00163DE0" w:rsidP="00744591">
      <w:pPr>
        <w:spacing w:after="0"/>
        <w:jc w:val="center"/>
        <w:rPr>
          <w:rFonts w:ascii="Times New Roman" w:hAnsi="Times New Roman"/>
          <w:b/>
          <w:bCs/>
          <w:caps/>
          <w:sz w:val="24"/>
          <w:szCs w:val="24"/>
        </w:rPr>
      </w:pPr>
    </w:p>
    <w:p w:rsidR="00163DE0" w:rsidRDefault="00163DE0" w:rsidP="00744591">
      <w:pPr>
        <w:spacing w:after="0"/>
        <w:jc w:val="center"/>
        <w:rPr>
          <w:rFonts w:ascii="Times New Roman" w:hAnsi="Times New Roman"/>
          <w:b/>
          <w:bCs/>
          <w:caps/>
          <w:sz w:val="24"/>
          <w:szCs w:val="24"/>
        </w:rPr>
      </w:pPr>
    </w:p>
    <w:p w:rsidR="00163DE0" w:rsidRDefault="00163DE0" w:rsidP="00744591">
      <w:pPr>
        <w:spacing w:after="0"/>
        <w:jc w:val="center"/>
        <w:rPr>
          <w:rFonts w:ascii="Times New Roman" w:hAnsi="Times New Roman"/>
          <w:b/>
          <w:bCs/>
          <w:caps/>
          <w:sz w:val="24"/>
          <w:szCs w:val="24"/>
        </w:rPr>
      </w:pPr>
    </w:p>
    <w:p w:rsidR="00163DE0" w:rsidRDefault="00F42591" w:rsidP="00744591">
      <w:pPr>
        <w:spacing w:after="0"/>
        <w:jc w:val="center"/>
        <w:rPr>
          <w:rFonts w:ascii="Times New Roman" w:hAnsi="Times New Roman"/>
          <w:b/>
          <w:bCs/>
          <w:caps/>
          <w:sz w:val="24"/>
          <w:szCs w:val="24"/>
        </w:rPr>
      </w:pPr>
      <w:r>
        <w:rPr>
          <w:rFonts w:ascii="Times New Roman" w:hAnsi="Times New Roman"/>
          <w:b/>
          <w:bCs/>
          <w:caps/>
          <w:sz w:val="24"/>
          <w:szCs w:val="24"/>
        </w:rPr>
        <w:t>2021</w:t>
      </w:r>
    </w:p>
    <w:p w:rsidR="00F42591" w:rsidRDefault="00F42591" w:rsidP="00744591">
      <w:pPr>
        <w:spacing w:after="0"/>
        <w:jc w:val="center"/>
        <w:rPr>
          <w:rFonts w:ascii="Times New Roman" w:hAnsi="Times New Roman"/>
          <w:b/>
          <w:bCs/>
          <w:caps/>
          <w:sz w:val="24"/>
          <w:szCs w:val="24"/>
        </w:rPr>
      </w:pPr>
    </w:p>
    <w:p w:rsidR="00F42591" w:rsidRDefault="00F42591">
      <w:pPr>
        <w:spacing w:after="0" w:line="240" w:lineRule="auto"/>
        <w:rPr>
          <w:rFonts w:ascii="Times New Roman" w:hAnsi="Times New Roman"/>
          <w:b/>
          <w:bCs/>
          <w:caps/>
          <w:sz w:val="24"/>
          <w:szCs w:val="24"/>
        </w:rPr>
      </w:pPr>
      <w:r>
        <w:rPr>
          <w:rFonts w:ascii="Times New Roman" w:hAnsi="Times New Roman"/>
          <w:b/>
          <w:bCs/>
          <w:caps/>
          <w:sz w:val="24"/>
          <w:szCs w:val="24"/>
        </w:rPr>
        <w:br w:type="page"/>
      </w:r>
    </w:p>
    <w:p w:rsidR="00F42591" w:rsidRDefault="00F42591" w:rsidP="00744591">
      <w:pPr>
        <w:spacing w:after="0"/>
        <w:jc w:val="center"/>
        <w:rPr>
          <w:rFonts w:ascii="Times New Roman" w:hAnsi="Times New Roman"/>
          <w:b/>
          <w:bCs/>
          <w:caps/>
          <w:sz w:val="24"/>
          <w:szCs w:val="24"/>
        </w:rPr>
      </w:pPr>
    </w:p>
    <w:p w:rsidR="00B574CA" w:rsidRDefault="00B574CA" w:rsidP="00744591">
      <w:pPr>
        <w:spacing w:after="0"/>
        <w:jc w:val="center"/>
        <w:rPr>
          <w:rFonts w:ascii="Times New Roman" w:hAnsi="Times New Roman"/>
          <w:b/>
          <w:bCs/>
          <w:caps/>
          <w:sz w:val="24"/>
          <w:szCs w:val="24"/>
        </w:rPr>
      </w:pPr>
      <w:r w:rsidRPr="004568FA">
        <w:rPr>
          <w:rFonts w:ascii="Times New Roman" w:hAnsi="Times New Roman"/>
          <w:b/>
          <w:bCs/>
          <w:caps/>
          <w:sz w:val="24"/>
          <w:szCs w:val="24"/>
        </w:rPr>
        <w:t>Извещение</w:t>
      </w:r>
    </w:p>
    <w:p w:rsidR="00B574CA"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44591">
        <w:rPr>
          <w:rFonts w:ascii="Times New Roman" w:hAnsi="Times New Roman"/>
          <w:b/>
          <w:sz w:val="24"/>
          <w:szCs w:val="24"/>
        </w:rPr>
        <w:t xml:space="preserve">О закупке товаров, работ, услуг для нужд </w:t>
      </w:r>
    </w:p>
    <w:p w:rsidR="00B574CA"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44591">
        <w:rPr>
          <w:rFonts w:ascii="Times New Roman" w:hAnsi="Times New Roman"/>
          <w:b/>
          <w:sz w:val="24"/>
          <w:szCs w:val="24"/>
        </w:rPr>
        <w:t>ФБУЗ «</w:t>
      </w:r>
      <w:r w:rsidR="00DB7F03">
        <w:rPr>
          <w:rFonts w:ascii="Times New Roman" w:hAnsi="Times New Roman"/>
          <w:b/>
          <w:sz w:val="24"/>
          <w:szCs w:val="24"/>
        </w:rPr>
        <w:t>Центр гигиены и эпидемиологии в Республике Бурятия</w:t>
      </w:r>
      <w:r w:rsidRPr="001E2FD6">
        <w:rPr>
          <w:rFonts w:ascii="Times New Roman" w:hAnsi="Times New Roman"/>
          <w:b/>
          <w:sz w:val="24"/>
          <w:szCs w:val="24"/>
        </w:rPr>
        <w:t xml:space="preserve">» </w:t>
      </w:r>
    </w:p>
    <w:p w:rsidR="00B574CA"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905769" w:rsidTr="00310C3F">
        <w:trPr>
          <w:trHeight w:val="70"/>
          <w:jc w:val="center"/>
        </w:trPr>
        <w:tc>
          <w:tcPr>
            <w:tcW w:w="550" w:type="dxa"/>
          </w:tcPr>
          <w:p w:rsidR="00B574CA" w:rsidRPr="00F74D7C" w:rsidRDefault="00B574CA" w:rsidP="009A2D1C">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p>
        </w:tc>
        <w:tc>
          <w:tcPr>
            <w:tcW w:w="2721" w:type="dxa"/>
          </w:tcPr>
          <w:p w:rsidR="00B574CA" w:rsidRPr="00905769" w:rsidRDefault="00B574CA" w:rsidP="00744591">
            <w:pPr>
              <w:widowControl w:val="0"/>
              <w:spacing w:after="0" w:line="240" w:lineRule="auto"/>
              <w:rPr>
                <w:rFonts w:ascii="Times New Roman" w:hAnsi="Times New Roman"/>
                <w:b/>
                <w:kern w:val="1"/>
                <w:lang w:eastAsia="ar-SA"/>
              </w:rPr>
            </w:pPr>
            <w:r w:rsidRPr="00905769">
              <w:rPr>
                <w:rFonts w:ascii="Times New Roman" w:hAnsi="Times New Roman"/>
                <w:b/>
                <w:kern w:val="1"/>
                <w:lang w:eastAsia="ar-SA"/>
              </w:rPr>
              <w:t>Способ закупки</w:t>
            </w:r>
          </w:p>
        </w:tc>
        <w:tc>
          <w:tcPr>
            <w:tcW w:w="6671" w:type="dxa"/>
          </w:tcPr>
          <w:p w:rsidR="00B574CA" w:rsidRDefault="00B574CA" w:rsidP="0074459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Запрос </w:t>
            </w:r>
            <w:r w:rsidR="00243815">
              <w:rPr>
                <w:rFonts w:ascii="Times New Roman" w:hAnsi="Times New Roman"/>
                <w:kern w:val="1"/>
                <w:lang w:eastAsia="ar-SA"/>
              </w:rPr>
              <w:t>котировок в электронной форме</w:t>
            </w:r>
          </w:p>
          <w:p w:rsidR="00DE0A73" w:rsidRPr="00905769" w:rsidRDefault="00DE0A73" w:rsidP="00744591">
            <w:pPr>
              <w:widowControl w:val="0"/>
              <w:spacing w:after="0" w:line="240" w:lineRule="auto"/>
              <w:jc w:val="both"/>
              <w:rPr>
                <w:rFonts w:ascii="Times New Roman" w:hAnsi="Times New Roman"/>
                <w:kern w:val="1"/>
                <w:lang w:eastAsia="ar-SA"/>
              </w:rPr>
            </w:pPr>
          </w:p>
        </w:tc>
      </w:tr>
      <w:tr w:rsidR="00B574CA" w:rsidRPr="00905769" w:rsidTr="00310C3F">
        <w:trPr>
          <w:trHeight w:val="70"/>
          <w:jc w:val="center"/>
        </w:trPr>
        <w:tc>
          <w:tcPr>
            <w:tcW w:w="550" w:type="dxa"/>
          </w:tcPr>
          <w:p w:rsidR="00B574CA" w:rsidRPr="00F74D7C" w:rsidRDefault="00B574CA" w:rsidP="0074459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2.</w:t>
            </w:r>
          </w:p>
        </w:tc>
        <w:tc>
          <w:tcPr>
            <w:tcW w:w="9392" w:type="dxa"/>
            <w:gridSpan w:val="2"/>
          </w:tcPr>
          <w:p w:rsidR="00B574CA" w:rsidRPr="00905769" w:rsidRDefault="00B574CA" w:rsidP="00744591">
            <w:pPr>
              <w:spacing w:after="0" w:line="240" w:lineRule="auto"/>
              <w:jc w:val="both"/>
              <w:rPr>
                <w:rFonts w:ascii="Times New Roman" w:hAnsi="Times New Roman"/>
                <w:b/>
              </w:rPr>
            </w:pPr>
            <w:r w:rsidRPr="00905769">
              <w:rPr>
                <w:rFonts w:ascii="Times New Roman" w:hAnsi="Times New Roman"/>
                <w:b/>
              </w:rPr>
              <w:t>Информация о заказчике</w:t>
            </w:r>
          </w:p>
        </w:tc>
      </w:tr>
      <w:tr w:rsidR="00B574CA" w:rsidRPr="00905769" w:rsidTr="00310C3F">
        <w:trPr>
          <w:trHeight w:val="70"/>
          <w:jc w:val="center"/>
        </w:trPr>
        <w:tc>
          <w:tcPr>
            <w:tcW w:w="550" w:type="dxa"/>
            <w:vMerge w:val="restart"/>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Наименование заказчика:</w:t>
            </w:r>
          </w:p>
        </w:tc>
        <w:tc>
          <w:tcPr>
            <w:tcW w:w="667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ФБУЗ «</w:t>
            </w:r>
            <w:r w:rsidR="00DB7F03">
              <w:rPr>
                <w:rFonts w:ascii="Times New Roman" w:hAnsi="Times New Roman"/>
              </w:rPr>
              <w:t>Центр гигиены и эпидемиологии в Республике Бурятия</w:t>
            </w:r>
            <w:r w:rsidRPr="00905769">
              <w:rPr>
                <w:rFonts w:ascii="Times New Roman" w:hAnsi="Times New Roman"/>
              </w:rPr>
              <w:t>»</w:t>
            </w:r>
          </w:p>
        </w:tc>
      </w:tr>
      <w:tr w:rsidR="00B574CA" w:rsidRPr="00905769" w:rsidTr="007B2131">
        <w:trPr>
          <w:trHeight w:val="80"/>
          <w:jc w:val="center"/>
        </w:trPr>
        <w:tc>
          <w:tcPr>
            <w:tcW w:w="550" w:type="dxa"/>
            <w:vMerge/>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E12E71" w:rsidP="00744591">
            <w:pPr>
              <w:spacing w:after="0" w:line="240" w:lineRule="auto"/>
              <w:jc w:val="both"/>
              <w:rPr>
                <w:rFonts w:ascii="Times New Roman" w:hAnsi="Times New Roman"/>
              </w:rPr>
            </w:pPr>
            <w:r>
              <w:rPr>
                <w:rFonts w:ascii="Times New Roman" w:hAnsi="Times New Roman"/>
              </w:rPr>
              <w:t>Юридический адрес</w:t>
            </w:r>
            <w:r w:rsidR="00B574CA" w:rsidRPr="00905769">
              <w:rPr>
                <w:rFonts w:ascii="Times New Roman" w:hAnsi="Times New Roman"/>
              </w:rPr>
              <w:t>:</w:t>
            </w:r>
          </w:p>
        </w:tc>
        <w:tc>
          <w:tcPr>
            <w:tcW w:w="6671" w:type="dxa"/>
          </w:tcPr>
          <w:p w:rsidR="00B574CA" w:rsidRPr="00905769" w:rsidRDefault="00DB7F03" w:rsidP="0074459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7B2131">
        <w:trPr>
          <w:trHeight w:val="8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Pr>
                <w:rFonts w:ascii="Times New Roman" w:hAnsi="Times New Roman"/>
              </w:rPr>
              <w:t>Почтовый адрес</w:t>
            </w:r>
            <w:r w:rsidRPr="00905769">
              <w:rPr>
                <w:rFonts w:ascii="Times New Roman" w:hAnsi="Times New Roman"/>
              </w:rPr>
              <w:t>:</w:t>
            </w:r>
          </w:p>
        </w:tc>
        <w:tc>
          <w:tcPr>
            <w:tcW w:w="6671" w:type="dxa"/>
          </w:tcPr>
          <w:p w:rsidR="00E12E71" w:rsidRPr="00905769" w:rsidRDefault="00DB7F03" w:rsidP="00E12E7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Контактное лицо:</w:t>
            </w:r>
          </w:p>
        </w:tc>
        <w:tc>
          <w:tcPr>
            <w:tcW w:w="6671" w:type="dxa"/>
          </w:tcPr>
          <w:p w:rsidR="00E12E71" w:rsidRPr="00905769" w:rsidRDefault="00F42591"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Адрес электронной почты:</w:t>
            </w:r>
          </w:p>
        </w:tc>
        <w:tc>
          <w:tcPr>
            <w:tcW w:w="6671" w:type="dxa"/>
          </w:tcPr>
          <w:p w:rsidR="00E12E71" w:rsidRPr="00DB7F03" w:rsidRDefault="00DB7F03" w:rsidP="00DB7F03">
            <w:pPr>
              <w:spacing w:after="0" w:line="240" w:lineRule="auto"/>
              <w:jc w:val="both"/>
              <w:rPr>
                <w:rFonts w:ascii="Times New Roman" w:hAnsi="Times New Roman"/>
                <w:lang w:val="en-US"/>
              </w:rPr>
            </w:pPr>
            <w:r>
              <w:rPr>
                <w:rFonts w:ascii="Times New Roman" w:hAnsi="Times New Roman"/>
                <w:lang w:val="en-US"/>
              </w:rPr>
              <w:t>goszakup_cgebur@mail.ru</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Контактный телефон:</w:t>
            </w:r>
          </w:p>
        </w:tc>
        <w:tc>
          <w:tcPr>
            <w:tcW w:w="6671" w:type="dxa"/>
          </w:tcPr>
          <w:p w:rsidR="00E12E71" w:rsidRPr="00DA3AC5" w:rsidRDefault="00E12E71" w:rsidP="00DB7F03">
            <w:pPr>
              <w:spacing w:after="0" w:line="240" w:lineRule="auto"/>
              <w:jc w:val="both"/>
              <w:rPr>
                <w:rFonts w:ascii="Times New Roman" w:hAnsi="Times New Roman"/>
              </w:rPr>
            </w:pPr>
            <w:r w:rsidRPr="007B2131">
              <w:rPr>
                <w:rFonts w:ascii="Times New Roman" w:hAnsi="Times New Roman"/>
              </w:rPr>
              <w:t>8 (</w:t>
            </w:r>
            <w:r w:rsidR="00DB7F03">
              <w:rPr>
                <w:rFonts w:ascii="Times New Roman" w:hAnsi="Times New Roman"/>
              </w:rPr>
              <w:t>3012</w:t>
            </w:r>
            <w:r w:rsidRPr="007B2131">
              <w:rPr>
                <w:rFonts w:ascii="Times New Roman" w:hAnsi="Times New Roman"/>
              </w:rPr>
              <w:t xml:space="preserve">) </w:t>
            </w:r>
            <w:r w:rsidR="00DB7F03">
              <w:rPr>
                <w:rFonts w:ascii="Times New Roman" w:hAnsi="Times New Roman"/>
              </w:rPr>
              <w:t>41-5149</w:t>
            </w:r>
          </w:p>
        </w:tc>
      </w:tr>
      <w:tr w:rsidR="00E12E71" w:rsidRPr="00905769" w:rsidTr="00310C3F">
        <w:trPr>
          <w:trHeight w:val="238"/>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Ответственное должностное лицо заказчика:</w:t>
            </w:r>
          </w:p>
        </w:tc>
        <w:tc>
          <w:tcPr>
            <w:tcW w:w="6671" w:type="dxa"/>
          </w:tcPr>
          <w:p w:rsidR="00DE0A73" w:rsidRPr="00905769" w:rsidRDefault="00F42591"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r w:rsidR="001825C5" w:rsidRPr="00905769">
              <w:rPr>
                <w:rFonts w:ascii="Times New Roman" w:hAnsi="Times New Roman"/>
              </w:rPr>
              <w:t xml:space="preserve"> </w:t>
            </w:r>
          </w:p>
        </w:tc>
      </w:tr>
      <w:tr w:rsidR="00DE0A73" w:rsidRPr="00905769" w:rsidTr="00310C3F">
        <w:trPr>
          <w:trHeight w:val="238"/>
          <w:jc w:val="center"/>
        </w:trPr>
        <w:tc>
          <w:tcPr>
            <w:tcW w:w="550" w:type="dxa"/>
          </w:tcPr>
          <w:p w:rsidR="00DE0A73" w:rsidRPr="00F74D7C" w:rsidRDefault="00DE0A73" w:rsidP="00E12E71">
            <w:pPr>
              <w:widowControl w:val="0"/>
              <w:spacing w:after="0" w:line="240" w:lineRule="auto"/>
              <w:rPr>
                <w:rFonts w:ascii="Times New Roman" w:hAnsi="Times New Roman"/>
                <w:b/>
                <w:kern w:val="1"/>
                <w:lang w:eastAsia="ar-SA"/>
              </w:rPr>
            </w:pPr>
            <w:r>
              <w:rPr>
                <w:rFonts w:ascii="Times New Roman" w:hAnsi="Times New Roman"/>
                <w:b/>
                <w:kern w:val="1"/>
                <w:lang w:eastAsia="ar-SA"/>
              </w:rPr>
              <w:t>3.</w:t>
            </w:r>
          </w:p>
        </w:tc>
        <w:tc>
          <w:tcPr>
            <w:tcW w:w="2721" w:type="dxa"/>
          </w:tcPr>
          <w:p w:rsidR="00DE0A73" w:rsidRPr="00DE0A73" w:rsidRDefault="00DE0A73" w:rsidP="00E12E71">
            <w:pPr>
              <w:spacing w:after="0" w:line="240" w:lineRule="auto"/>
              <w:jc w:val="both"/>
              <w:rPr>
                <w:rFonts w:ascii="Times New Roman" w:hAnsi="Times New Roman"/>
                <w:b/>
              </w:rPr>
            </w:pPr>
            <w:r w:rsidRPr="00DE0A73">
              <w:rPr>
                <w:rFonts w:ascii="Times New Roman" w:hAnsi="Times New Roman"/>
                <w:b/>
              </w:rPr>
              <w:t>Описание закупки:</w:t>
            </w:r>
          </w:p>
        </w:tc>
        <w:tc>
          <w:tcPr>
            <w:tcW w:w="6671" w:type="dxa"/>
          </w:tcPr>
          <w:p w:rsidR="00DE0A73" w:rsidRDefault="00DE0A73" w:rsidP="00E12E71">
            <w:pPr>
              <w:spacing w:after="0" w:line="240" w:lineRule="auto"/>
              <w:jc w:val="both"/>
              <w:rPr>
                <w:rFonts w:ascii="Times New Roman" w:hAnsi="Times New Roman"/>
              </w:rPr>
            </w:pPr>
          </w:p>
        </w:tc>
      </w:tr>
      <w:tr w:rsidR="00E12E71" w:rsidRPr="00905769" w:rsidTr="005E6CCE">
        <w:trPr>
          <w:trHeight w:val="70"/>
          <w:jc w:val="center"/>
        </w:trPr>
        <w:tc>
          <w:tcPr>
            <w:tcW w:w="550" w:type="dxa"/>
          </w:tcPr>
          <w:p w:rsidR="00E12E71" w:rsidRPr="00F74D7C"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Предмет закупки:</w:t>
            </w:r>
          </w:p>
        </w:tc>
        <w:tc>
          <w:tcPr>
            <w:tcW w:w="6671" w:type="dxa"/>
            <w:shd w:val="clear" w:color="auto" w:fill="FFFFFF" w:themeFill="background1"/>
          </w:tcPr>
          <w:p w:rsidR="004866FC" w:rsidRPr="004866FC" w:rsidRDefault="004866FC" w:rsidP="004866FC">
            <w:pPr>
              <w:suppressAutoHyphens/>
              <w:spacing w:after="0" w:line="240" w:lineRule="auto"/>
              <w:rPr>
                <w:rFonts w:ascii="Times New Roman" w:hAnsi="Times New Roman"/>
                <w:kern w:val="1"/>
                <w:lang w:eastAsia="ar-SA"/>
              </w:rPr>
            </w:pPr>
            <w:r w:rsidRPr="004866FC">
              <w:rPr>
                <w:rFonts w:ascii="Times New Roman" w:hAnsi="Times New Roman"/>
                <w:kern w:val="1"/>
                <w:lang w:eastAsia="ar-SA"/>
              </w:rPr>
              <w:t xml:space="preserve">Поставка </w:t>
            </w:r>
            <w:r w:rsidR="00F42591">
              <w:rPr>
                <w:rFonts w:ascii="Times New Roman" w:hAnsi="Times New Roman"/>
                <w:kern w:val="1"/>
                <w:lang w:eastAsia="ar-SA"/>
              </w:rPr>
              <w:t>наборов реагентов</w:t>
            </w:r>
          </w:p>
          <w:p w:rsidR="004866FC" w:rsidRPr="004866FC" w:rsidRDefault="004866FC" w:rsidP="004866FC">
            <w:pPr>
              <w:spacing w:after="0" w:line="240" w:lineRule="auto"/>
              <w:jc w:val="center"/>
              <w:rPr>
                <w:rFonts w:ascii="Times New Roman" w:eastAsia="Times New Roman" w:hAnsi="Times New Roman"/>
                <w:b/>
                <w:bCs/>
                <w:lang w:eastAsia="ru-RU"/>
              </w:rPr>
            </w:pPr>
          </w:p>
          <w:p w:rsidR="00DE0A73" w:rsidRPr="00905769"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Согласно спецификации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DE0A73" w:rsidRDefault="00DE0A73" w:rsidP="00E12E71">
            <w:pPr>
              <w:suppressAutoHyphens/>
              <w:spacing w:after="0" w:line="240" w:lineRule="auto"/>
              <w:jc w:val="both"/>
              <w:rPr>
                <w:rFonts w:ascii="Times New Roman" w:hAnsi="Times New Roman"/>
                <w:kern w:val="1"/>
                <w:lang w:eastAsia="ar-SA"/>
              </w:rPr>
            </w:pPr>
          </w:p>
          <w:p w:rsidR="00DE0A73" w:rsidRDefault="00DE0A73" w:rsidP="00E12E71">
            <w:pPr>
              <w:suppressAutoHyphens/>
              <w:spacing w:after="0" w:line="240" w:lineRule="auto"/>
              <w:jc w:val="both"/>
              <w:rPr>
                <w:rFonts w:ascii="Times New Roman" w:hAnsi="Times New Roman"/>
                <w:kern w:val="1"/>
                <w:lang w:eastAsia="ar-SA"/>
              </w:rPr>
            </w:pPr>
          </w:p>
          <w:p w:rsidR="00DE0A73" w:rsidRPr="00DD0075"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Default="00E12E71" w:rsidP="00E12E71">
            <w:pPr>
              <w:suppressAutoHyphens/>
              <w:spacing w:after="0" w:line="240" w:lineRule="auto"/>
              <w:jc w:val="both"/>
              <w:rPr>
                <w:rFonts w:ascii="Times New Roman" w:hAnsi="Times New Roman"/>
                <w:b/>
                <w:kern w:val="1"/>
                <w:lang w:eastAsia="ar-SA"/>
              </w:rPr>
            </w:pPr>
          </w:p>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Согласно спецификации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E12E71" w:rsidRPr="00DD0075" w:rsidRDefault="00E12E71"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4.</w:t>
            </w:r>
          </w:p>
        </w:tc>
        <w:tc>
          <w:tcPr>
            <w:tcW w:w="2721" w:type="dxa"/>
          </w:tcPr>
          <w:p w:rsidR="00E12E71" w:rsidRPr="001A5BC5" w:rsidRDefault="00E12E71" w:rsidP="00E12E71">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1A5BC5" w:rsidRDefault="00622CFA"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670013</w:t>
            </w:r>
            <w:r w:rsidR="00DB7F03" w:rsidRPr="001A5BC5">
              <w:rPr>
                <w:rFonts w:ascii="Times New Roman" w:hAnsi="Times New Roman"/>
                <w:kern w:val="1"/>
                <w:lang w:eastAsia="ar-SA"/>
              </w:rPr>
              <w:t xml:space="preserve">, Республика Бурятия, г. Улан-Удэ, ул. </w:t>
            </w:r>
            <w:r>
              <w:rPr>
                <w:rFonts w:ascii="Times New Roman" w:hAnsi="Times New Roman"/>
                <w:kern w:val="1"/>
                <w:lang w:eastAsia="ar-SA"/>
              </w:rPr>
              <w:t>Ключевская</w:t>
            </w:r>
            <w:r w:rsidR="00DB7F03" w:rsidRPr="001A5BC5">
              <w:rPr>
                <w:rFonts w:ascii="Times New Roman" w:hAnsi="Times New Roman"/>
                <w:kern w:val="1"/>
                <w:lang w:eastAsia="ar-SA"/>
              </w:rPr>
              <w:t>, д.</w:t>
            </w:r>
            <w:r>
              <w:rPr>
                <w:rFonts w:ascii="Times New Roman" w:hAnsi="Times New Roman"/>
                <w:kern w:val="1"/>
                <w:lang w:eastAsia="ar-SA"/>
              </w:rPr>
              <w:t xml:space="preserve"> 4</w:t>
            </w:r>
            <w:r w:rsidR="00DB7F03" w:rsidRPr="001A5BC5">
              <w:rPr>
                <w:rFonts w:ascii="Times New Roman" w:hAnsi="Times New Roman"/>
                <w:kern w:val="1"/>
                <w:lang w:eastAsia="ar-SA"/>
              </w:rPr>
              <w:t>5</w:t>
            </w:r>
            <w:r>
              <w:rPr>
                <w:rFonts w:ascii="Times New Roman" w:hAnsi="Times New Roman"/>
                <w:kern w:val="1"/>
                <w:lang w:eastAsia="ar-SA"/>
              </w:rPr>
              <w:t xml:space="preserve"> Б</w:t>
            </w:r>
            <w:r w:rsidR="00DB7F03" w:rsidRPr="001A5BC5">
              <w:rPr>
                <w:rFonts w:ascii="Times New Roman" w:hAnsi="Times New Roman"/>
                <w:kern w:val="1"/>
                <w:lang w:eastAsia="ar-SA"/>
              </w:rPr>
              <w:t xml:space="preserve"> </w:t>
            </w:r>
          </w:p>
          <w:p w:rsidR="00E12E71" w:rsidRPr="001A5BC5" w:rsidRDefault="00E12E71" w:rsidP="00E12E71">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Согласно приложению №1 к Документации о проведении запроса </w:t>
            </w:r>
            <w:r w:rsidR="00243815" w:rsidRPr="001A5BC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r w:rsidRPr="00991B11">
              <w:rPr>
                <w:rFonts w:ascii="Times New Roman" w:hAnsi="Times New Roman"/>
                <w:kern w:val="1"/>
                <w:lang w:eastAsia="ar-SA"/>
              </w:rPr>
              <w:t>Пос</w:t>
            </w:r>
            <w:r w:rsidR="008B2BA9">
              <w:rPr>
                <w:rFonts w:ascii="Times New Roman" w:hAnsi="Times New Roman"/>
                <w:kern w:val="1"/>
                <w:lang w:eastAsia="ar-SA"/>
              </w:rPr>
              <w:t xml:space="preserve">тавка осуществляется в течение </w:t>
            </w:r>
            <w:r w:rsidR="001078DF">
              <w:rPr>
                <w:rFonts w:ascii="Times New Roman" w:hAnsi="Times New Roman"/>
                <w:kern w:val="1"/>
                <w:lang w:eastAsia="ar-SA"/>
              </w:rPr>
              <w:t>3</w:t>
            </w:r>
            <w:r w:rsidRPr="00991B11">
              <w:rPr>
                <w:rFonts w:ascii="Times New Roman" w:hAnsi="Times New Roman"/>
                <w:kern w:val="1"/>
                <w:lang w:eastAsia="ar-SA"/>
              </w:rPr>
              <w:t xml:space="preserve">0 </w:t>
            </w:r>
            <w:r w:rsidR="00137B37" w:rsidRPr="00991B11">
              <w:rPr>
                <w:rFonts w:ascii="Times New Roman" w:hAnsi="Times New Roman"/>
                <w:kern w:val="1"/>
                <w:lang w:eastAsia="ar-SA"/>
              </w:rPr>
              <w:t>календарных</w:t>
            </w:r>
            <w:r w:rsidR="00DB7F03" w:rsidRPr="00991B11">
              <w:rPr>
                <w:rFonts w:ascii="Times New Roman" w:hAnsi="Times New Roman"/>
                <w:kern w:val="1"/>
                <w:lang w:eastAsia="ar-SA"/>
              </w:rPr>
              <w:t xml:space="preserve"> </w:t>
            </w:r>
            <w:r w:rsidRPr="00991B11">
              <w:rPr>
                <w:rFonts w:ascii="Times New Roman" w:hAnsi="Times New Roman"/>
                <w:kern w:val="1"/>
                <w:lang w:eastAsia="ar-SA"/>
              </w:rPr>
              <w:t>дней с момента заключения договора</w:t>
            </w:r>
            <w:r>
              <w:rPr>
                <w:rFonts w:ascii="Times New Roman" w:hAnsi="Times New Roman"/>
                <w:kern w:val="1"/>
                <w:lang w:eastAsia="ar-SA"/>
              </w:rPr>
              <w:t>.</w:t>
            </w:r>
          </w:p>
          <w:p w:rsidR="00E12E71" w:rsidRPr="00905769" w:rsidRDefault="00E12E71" w:rsidP="00E12E71">
            <w:pPr>
              <w:suppressAutoHyphens/>
              <w:spacing w:after="0" w:line="240" w:lineRule="auto"/>
              <w:jc w:val="right"/>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suppressAutoHyphens/>
              <w:spacing w:after="0" w:line="240" w:lineRule="auto"/>
              <w:jc w:val="both"/>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Начальная (максимальная) цена договора</w:t>
            </w:r>
          </w:p>
        </w:tc>
        <w:tc>
          <w:tcPr>
            <w:tcW w:w="6671" w:type="dxa"/>
          </w:tcPr>
          <w:p w:rsidR="004866FC" w:rsidRPr="0056654A" w:rsidRDefault="00F42591" w:rsidP="004866FC">
            <w:pPr>
              <w:shd w:val="clear" w:color="auto" w:fill="FFFFFF" w:themeFill="background1"/>
              <w:suppressAutoHyphens/>
              <w:spacing w:after="0" w:line="240" w:lineRule="auto"/>
              <w:rPr>
                <w:rFonts w:ascii="Times New Roman" w:hAnsi="Times New Roman"/>
                <w:kern w:val="1"/>
                <w:lang w:eastAsia="ar-SA"/>
              </w:rPr>
            </w:pPr>
            <w:r>
              <w:rPr>
                <w:rFonts w:ascii="Times New Roman" w:hAnsi="Times New Roman"/>
                <w:kern w:val="1"/>
                <w:lang w:eastAsia="ar-SA"/>
              </w:rPr>
              <w:t>169 624,00</w:t>
            </w:r>
            <w:r w:rsidR="004866FC" w:rsidRPr="00991B11">
              <w:rPr>
                <w:rFonts w:ascii="Times New Roman" w:hAnsi="Times New Roman"/>
                <w:kern w:val="1"/>
                <w:lang w:eastAsia="ar-SA"/>
              </w:rPr>
              <w:t xml:space="preserve"> (</w:t>
            </w:r>
            <w:r w:rsidR="008B2BA9">
              <w:rPr>
                <w:rFonts w:ascii="Times New Roman" w:hAnsi="Times New Roman"/>
                <w:kern w:val="1"/>
                <w:lang w:eastAsia="ar-SA"/>
              </w:rPr>
              <w:t xml:space="preserve">Сто </w:t>
            </w:r>
            <w:r>
              <w:rPr>
                <w:rFonts w:ascii="Times New Roman" w:hAnsi="Times New Roman"/>
                <w:kern w:val="1"/>
                <w:lang w:eastAsia="ar-SA"/>
              </w:rPr>
              <w:t>шестьдесят девять тыс</w:t>
            </w:r>
            <w:r w:rsidR="008B2BA9">
              <w:rPr>
                <w:rFonts w:ascii="Times New Roman" w:hAnsi="Times New Roman"/>
                <w:kern w:val="1"/>
                <w:lang w:eastAsia="ar-SA"/>
              </w:rPr>
              <w:t xml:space="preserve">яч </w:t>
            </w:r>
            <w:r>
              <w:rPr>
                <w:rFonts w:ascii="Times New Roman" w:hAnsi="Times New Roman"/>
                <w:kern w:val="1"/>
                <w:lang w:eastAsia="ar-SA"/>
              </w:rPr>
              <w:t>шестьсот двадцать четыре</w:t>
            </w:r>
            <w:r w:rsidR="00A05EB6">
              <w:rPr>
                <w:rFonts w:ascii="Times New Roman" w:hAnsi="Times New Roman"/>
                <w:kern w:val="1"/>
                <w:lang w:eastAsia="ar-SA"/>
              </w:rPr>
              <w:t>)</w:t>
            </w:r>
            <w:r w:rsidR="008B2BA9">
              <w:rPr>
                <w:rFonts w:ascii="Times New Roman" w:hAnsi="Times New Roman"/>
                <w:kern w:val="1"/>
                <w:lang w:eastAsia="ar-SA"/>
              </w:rPr>
              <w:t xml:space="preserve"> рубл</w:t>
            </w:r>
            <w:r>
              <w:rPr>
                <w:rFonts w:ascii="Times New Roman" w:hAnsi="Times New Roman"/>
                <w:kern w:val="1"/>
                <w:lang w:eastAsia="ar-SA"/>
              </w:rPr>
              <w:t>я</w:t>
            </w:r>
            <w:r w:rsidR="008B2BA9">
              <w:rPr>
                <w:rFonts w:ascii="Times New Roman" w:hAnsi="Times New Roman"/>
                <w:kern w:val="1"/>
                <w:lang w:eastAsia="ar-SA"/>
              </w:rPr>
              <w:t xml:space="preserve"> </w:t>
            </w:r>
            <w:r>
              <w:rPr>
                <w:rFonts w:ascii="Times New Roman" w:hAnsi="Times New Roman"/>
                <w:kern w:val="1"/>
                <w:lang w:eastAsia="ar-SA"/>
              </w:rPr>
              <w:t>0</w:t>
            </w:r>
            <w:r w:rsidR="00A05EB6">
              <w:rPr>
                <w:rFonts w:ascii="Times New Roman" w:hAnsi="Times New Roman"/>
                <w:kern w:val="1"/>
                <w:lang w:eastAsia="ar-SA"/>
              </w:rPr>
              <w:t>0</w:t>
            </w:r>
            <w:r w:rsidR="004866FC" w:rsidRPr="00991B11">
              <w:rPr>
                <w:rFonts w:ascii="Times New Roman" w:hAnsi="Times New Roman"/>
                <w:kern w:val="1"/>
                <w:lang w:eastAsia="ar-SA"/>
              </w:rPr>
              <w:t xml:space="preserve"> коп</w:t>
            </w:r>
            <w:r>
              <w:rPr>
                <w:rFonts w:ascii="Times New Roman" w:hAnsi="Times New Roman"/>
                <w:kern w:val="1"/>
                <w:lang w:eastAsia="ar-SA"/>
              </w:rPr>
              <w:t>еек</w:t>
            </w:r>
            <w:r w:rsidR="004866FC" w:rsidRPr="00991B11">
              <w:rPr>
                <w:rFonts w:ascii="Times New Roman" w:hAnsi="Times New Roman"/>
                <w:kern w:val="1"/>
                <w:lang w:eastAsia="ar-SA"/>
              </w:rPr>
              <w:t>.</w:t>
            </w:r>
          </w:p>
          <w:p w:rsidR="00E12E71" w:rsidRPr="001A5BC5" w:rsidRDefault="00E12E71" w:rsidP="001A5BC5">
            <w:pPr>
              <w:shd w:val="clear" w:color="auto" w:fill="FFFFFF"/>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В стоимость договора включены: все издержки, уплата </w:t>
            </w:r>
            <w:r w:rsidR="00F42591" w:rsidRPr="001A5BC5">
              <w:rPr>
                <w:rFonts w:ascii="Times New Roman" w:hAnsi="Times New Roman"/>
                <w:kern w:val="1"/>
                <w:lang w:eastAsia="ar-SA"/>
              </w:rPr>
              <w:t>налогов, сборов</w:t>
            </w:r>
            <w:r w:rsidRPr="001A5BC5">
              <w:rPr>
                <w:rFonts w:ascii="Times New Roman" w:hAnsi="Times New Roman"/>
                <w:kern w:val="1"/>
                <w:lang w:eastAsia="ar-SA"/>
              </w:rPr>
              <w:t xml:space="preserve">,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1A5BC5" w:rsidRDefault="00E12E71" w:rsidP="001A5BC5">
            <w:pPr>
              <w:shd w:val="clear" w:color="auto" w:fill="FFFFFF"/>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Порядок подачи котировочных заявок</w:t>
            </w:r>
          </w:p>
        </w:tc>
        <w:tc>
          <w:tcPr>
            <w:tcW w:w="667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1A5BC5" w:rsidRDefault="00E12E71" w:rsidP="001A5BC5">
            <w:pPr>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Место подачи котировочных заявок</w:t>
            </w:r>
          </w:p>
        </w:tc>
        <w:tc>
          <w:tcPr>
            <w:tcW w:w="6671" w:type="dxa"/>
          </w:tcPr>
          <w:p w:rsidR="00DE0A73" w:rsidRPr="001A5BC5" w:rsidRDefault="00F42591" w:rsidP="001A5BC5">
            <w:pPr>
              <w:suppressAutoHyphens/>
              <w:spacing w:after="0" w:line="240" w:lineRule="auto"/>
              <w:jc w:val="both"/>
              <w:rPr>
                <w:rFonts w:ascii="Times New Roman" w:hAnsi="Times New Roman"/>
                <w:kern w:val="1"/>
                <w:lang w:eastAsia="ar-SA"/>
              </w:rPr>
            </w:pPr>
            <w:r>
              <w:rPr>
                <w:rFonts w:ascii="Arial" w:hAnsi="Arial" w:cs="Arial"/>
                <w:color w:val="000000"/>
                <w:sz w:val="20"/>
                <w:szCs w:val="20"/>
                <w:shd w:val="clear" w:color="auto" w:fill="DFECFF"/>
              </w:rPr>
              <w:t>https://etp.torgi-online.com</w:t>
            </w:r>
          </w:p>
          <w:p w:rsidR="00DE0A73" w:rsidRPr="001A5BC5" w:rsidRDefault="00DE0A73" w:rsidP="001A5BC5">
            <w:pPr>
              <w:suppressAutoHyphens/>
              <w:spacing w:after="0" w:line="240" w:lineRule="auto"/>
              <w:jc w:val="both"/>
              <w:rPr>
                <w:rFonts w:ascii="Times New Roman" w:hAnsi="Times New Roman"/>
                <w:kern w:val="1"/>
                <w:lang w:eastAsia="ar-SA"/>
              </w:rPr>
            </w:pPr>
          </w:p>
        </w:tc>
      </w:tr>
      <w:tr w:rsidR="00E12E71" w:rsidRPr="00905769" w:rsidTr="00E831F5">
        <w:trPr>
          <w:trHeight w:val="800"/>
          <w:jc w:val="center"/>
        </w:trPr>
        <w:tc>
          <w:tcPr>
            <w:tcW w:w="550" w:type="dxa"/>
          </w:tcPr>
          <w:p w:rsidR="00E12E71" w:rsidRPr="001A5BC5"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12E71"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Дата начала срока подачи котировочных заявок</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0F2FCD" w:rsidRDefault="00E12E71" w:rsidP="001078DF">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t xml:space="preserve">с </w:t>
            </w:r>
            <w:r w:rsidR="000F2FCD" w:rsidRPr="000F2FCD">
              <w:rPr>
                <w:rFonts w:ascii="Times New Roman" w:hAnsi="Times New Roman"/>
                <w:kern w:val="1"/>
                <w:lang w:eastAsia="ar-SA"/>
              </w:rPr>
              <w:t>2</w:t>
            </w:r>
            <w:r w:rsidR="001078DF">
              <w:rPr>
                <w:rFonts w:ascii="Times New Roman" w:hAnsi="Times New Roman"/>
                <w:kern w:val="1"/>
                <w:lang w:val="en-US" w:eastAsia="ar-SA"/>
              </w:rPr>
              <w:t>9</w:t>
            </w:r>
            <w:r w:rsidRPr="000F2FCD">
              <w:rPr>
                <w:rFonts w:ascii="Times New Roman" w:hAnsi="Times New Roman"/>
                <w:kern w:val="1"/>
                <w:lang w:eastAsia="ar-SA"/>
              </w:rPr>
              <w:t>.</w:t>
            </w:r>
            <w:r w:rsidR="00785A47" w:rsidRPr="000F2FCD">
              <w:rPr>
                <w:rFonts w:ascii="Times New Roman" w:hAnsi="Times New Roman"/>
                <w:kern w:val="1"/>
                <w:lang w:eastAsia="ar-SA"/>
              </w:rPr>
              <w:t>0</w:t>
            </w:r>
            <w:r w:rsidR="000F2FCD" w:rsidRPr="000F2FCD">
              <w:rPr>
                <w:rFonts w:ascii="Times New Roman" w:hAnsi="Times New Roman"/>
                <w:kern w:val="1"/>
                <w:lang w:eastAsia="ar-SA"/>
              </w:rPr>
              <w:t>3</w:t>
            </w:r>
            <w:r w:rsidR="00785A47" w:rsidRPr="000F2FCD">
              <w:rPr>
                <w:rFonts w:ascii="Times New Roman" w:hAnsi="Times New Roman"/>
                <w:kern w:val="1"/>
                <w:lang w:eastAsia="ar-SA"/>
              </w:rPr>
              <w:t>.202</w:t>
            </w:r>
            <w:r w:rsidR="00F42591" w:rsidRPr="000F2FCD">
              <w:rPr>
                <w:rFonts w:ascii="Times New Roman" w:hAnsi="Times New Roman"/>
                <w:kern w:val="1"/>
                <w:lang w:eastAsia="ar-SA"/>
              </w:rPr>
              <w:t>1</w:t>
            </w:r>
            <w:r w:rsidRPr="000F2FCD">
              <w:rPr>
                <w:rFonts w:ascii="Times New Roman" w:hAnsi="Times New Roman"/>
                <w:kern w:val="1"/>
                <w:lang w:eastAsia="ar-SA"/>
              </w:rPr>
              <w:t xml:space="preserve"> г. </w:t>
            </w:r>
          </w:p>
        </w:tc>
      </w:tr>
      <w:tr w:rsidR="00E12E71" w:rsidRPr="00905769" w:rsidTr="005E6CCE">
        <w:trPr>
          <w:trHeight w:val="70"/>
          <w:jc w:val="center"/>
        </w:trPr>
        <w:tc>
          <w:tcPr>
            <w:tcW w:w="550" w:type="dxa"/>
          </w:tcPr>
          <w:p w:rsidR="00E12E71" w:rsidRPr="001A5BC5"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12E71"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Дата окончания срока подачи котировочных заявок</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0F2FCD" w:rsidRDefault="00E12E71" w:rsidP="00F255B8">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t xml:space="preserve">по </w:t>
            </w:r>
            <w:r w:rsidR="00F255B8">
              <w:rPr>
                <w:rFonts w:ascii="Times New Roman" w:hAnsi="Times New Roman"/>
                <w:kern w:val="1"/>
                <w:lang w:eastAsia="ar-SA"/>
              </w:rPr>
              <w:t>12</w:t>
            </w:r>
            <w:r w:rsidRPr="000F2FCD">
              <w:rPr>
                <w:rFonts w:ascii="Times New Roman" w:hAnsi="Times New Roman"/>
                <w:kern w:val="1"/>
                <w:lang w:eastAsia="ar-SA"/>
              </w:rPr>
              <w:t>.</w:t>
            </w:r>
            <w:r w:rsidR="004B2676" w:rsidRPr="000F2FCD">
              <w:rPr>
                <w:rFonts w:ascii="Times New Roman" w:hAnsi="Times New Roman"/>
                <w:kern w:val="1"/>
                <w:lang w:eastAsia="ar-SA"/>
              </w:rPr>
              <w:t>0</w:t>
            </w:r>
            <w:r w:rsidR="000F2FCD" w:rsidRPr="000F2FCD">
              <w:rPr>
                <w:rFonts w:ascii="Times New Roman" w:hAnsi="Times New Roman"/>
                <w:kern w:val="1"/>
                <w:lang w:eastAsia="ar-SA"/>
              </w:rPr>
              <w:t>4</w:t>
            </w:r>
            <w:r w:rsidR="00785A47" w:rsidRPr="000F2FCD">
              <w:rPr>
                <w:rFonts w:ascii="Times New Roman" w:hAnsi="Times New Roman"/>
                <w:kern w:val="1"/>
                <w:lang w:eastAsia="ar-SA"/>
              </w:rPr>
              <w:t>.202</w:t>
            </w:r>
            <w:r w:rsidR="000F2FCD" w:rsidRPr="000F2FCD">
              <w:rPr>
                <w:rFonts w:ascii="Times New Roman" w:hAnsi="Times New Roman"/>
                <w:kern w:val="1"/>
                <w:lang w:eastAsia="ar-SA"/>
              </w:rPr>
              <w:t>1</w:t>
            </w:r>
            <w:r w:rsidRPr="000F2FCD">
              <w:rPr>
                <w:rFonts w:ascii="Times New Roman" w:hAnsi="Times New Roman"/>
                <w:kern w:val="1"/>
                <w:lang w:eastAsia="ar-SA"/>
              </w:rPr>
              <w:t xml:space="preserve"> г. </w:t>
            </w:r>
            <w:r w:rsidR="00AD0339" w:rsidRPr="000F2FCD">
              <w:rPr>
                <w:rFonts w:ascii="Times New Roman" w:hAnsi="Times New Roman"/>
                <w:kern w:val="1"/>
                <w:lang w:eastAsia="ar-SA"/>
              </w:rPr>
              <w:t>0</w:t>
            </w:r>
            <w:r w:rsidR="000F2FCD" w:rsidRPr="000F2FCD">
              <w:rPr>
                <w:rFonts w:ascii="Times New Roman" w:hAnsi="Times New Roman"/>
                <w:kern w:val="1"/>
                <w:lang w:eastAsia="ar-SA"/>
              </w:rPr>
              <w:t>8</w:t>
            </w:r>
            <w:r w:rsidR="004F5873" w:rsidRPr="000F2FCD">
              <w:rPr>
                <w:rFonts w:ascii="Times New Roman" w:hAnsi="Times New Roman"/>
                <w:kern w:val="1"/>
                <w:lang w:eastAsia="ar-SA"/>
              </w:rPr>
              <w:t>-</w:t>
            </w:r>
            <w:r w:rsidRPr="000F2FCD">
              <w:rPr>
                <w:rFonts w:ascii="Times New Roman" w:hAnsi="Times New Roman"/>
                <w:kern w:val="1"/>
                <w:lang w:eastAsia="ar-SA"/>
              </w:rPr>
              <w:t xml:space="preserve">00 </w:t>
            </w:r>
            <w:r w:rsidR="0017108E" w:rsidRPr="000F2FCD">
              <w:rPr>
                <w:rFonts w:ascii="Times New Roman" w:hAnsi="Times New Roman"/>
                <w:kern w:val="1"/>
                <w:lang w:eastAsia="ar-SA"/>
              </w:rPr>
              <w:t>(время МСК</w:t>
            </w:r>
            <w:r w:rsidR="000F2FCD" w:rsidRPr="000F2FCD">
              <w:rPr>
                <w:rFonts w:ascii="Times New Roman" w:hAnsi="Times New Roman"/>
                <w:kern w:val="1"/>
                <w:lang w:eastAsia="ar-SA"/>
              </w:rPr>
              <w:t xml:space="preserve"> +5</w:t>
            </w:r>
            <w:r w:rsidR="0017108E" w:rsidRPr="000F2FCD">
              <w:rPr>
                <w:rFonts w:ascii="Times New Roman" w:hAnsi="Times New Roman"/>
                <w:kern w:val="1"/>
                <w:lang w:eastAsia="ar-SA"/>
              </w:rPr>
              <w:t>)</w:t>
            </w:r>
          </w:p>
        </w:tc>
      </w:tr>
      <w:tr w:rsidR="00E12E71" w:rsidRPr="00905769" w:rsidTr="00310C3F">
        <w:trPr>
          <w:trHeight w:val="70"/>
          <w:jc w:val="center"/>
        </w:trPr>
        <w:tc>
          <w:tcPr>
            <w:tcW w:w="550" w:type="dxa"/>
          </w:tcPr>
          <w:p w:rsidR="00E12E71" w:rsidRPr="001A5BC5"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Место и дата рассмотрения и оценки котировочных заявок </w:t>
            </w:r>
            <w:r w:rsidRPr="001A5BC5">
              <w:rPr>
                <w:rFonts w:ascii="Times New Roman" w:hAnsi="Times New Roman"/>
                <w:kern w:val="1"/>
                <w:lang w:eastAsia="ar-SA"/>
              </w:rPr>
              <w:lastRenderedPageBreak/>
              <w:t>участников процедуры закупки</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tcPr>
          <w:p w:rsidR="00E12E71" w:rsidRPr="000F2FCD" w:rsidRDefault="00E12E71" w:rsidP="00F255B8">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lastRenderedPageBreak/>
              <w:t>Рассмотрение и оценка котиров</w:t>
            </w:r>
            <w:r w:rsidR="004B2676" w:rsidRPr="000F2FCD">
              <w:rPr>
                <w:rFonts w:ascii="Times New Roman" w:hAnsi="Times New Roman"/>
                <w:kern w:val="1"/>
                <w:lang w:eastAsia="ar-SA"/>
              </w:rPr>
              <w:t xml:space="preserve">очных заявок осуществляется </w:t>
            </w:r>
            <w:r w:rsidR="00F255B8">
              <w:rPr>
                <w:rFonts w:ascii="Times New Roman" w:hAnsi="Times New Roman"/>
                <w:kern w:val="1"/>
                <w:lang w:eastAsia="ar-SA"/>
              </w:rPr>
              <w:t>12</w:t>
            </w:r>
            <w:r w:rsidR="004B2676" w:rsidRPr="000F2FCD">
              <w:rPr>
                <w:rFonts w:ascii="Times New Roman" w:hAnsi="Times New Roman"/>
                <w:kern w:val="1"/>
                <w:lang w:eastAsia="ar-SA"/>
              </w:rPr>
              <w:t>.0</w:t>
            </w:r>
            <w:r w:rsidR="000F2FCD" w:rsidRPr="000F2FCD">
              <w:rPr>
                <w:rFonts w:ascii="Times New Roman" w:hAnsi="Times New Roman"/>
                <w:kern w:val="1"/>
                <w:lang w:eastAsia="ar-SA"/>
              </w:rPr>
              <w:t>4</w:t>
            </w:r>
            <w:r w:rsidR="00992F0F" w:rsidRPr="000F2FCD">
              <w:rPr>
                <w:rFonts w:ascii="Times New Roman" w:hAnsi="Times New Roman"/>
                <w:kern w:val="1"/>
                <w:lang w:eastAsia="ar-SA"/>
              </w:rPr>
              <w:t>.202</w:t>
            </w:r>
            <w:r w:rsidR="000F2FCD" w:rsidRPr="000F2FCD">
              <w:rPr>
                <w:rFonts w:ascii="Times New Roman" w:hAnsi="Times New Roman"/>
                <w:kern w:val="1"/>
                <w:lang w:eastAsia="ar-SA"/>
              </w:rPr>
              <w:t>1</w:t>
            </w:r>
            <w:r w:rsidRPr="000F2FCD">
              <w:rPr>
                <w:rFonts w:ascii="Times New Roman" w:hAnsi="Times New Roman"/>
                <w:kern w:val="1"/>
                <w:lang w:eastAsia="ar-SA"/>
              </w:rPr>
              <w:t xml:space="preserve"> г. по адресу: </w:t>
            </w:r>
            <w:r w:rsidR="00DB7F03" w:rsidRPr="000F2FCD">
              <w:rPr>
                <w:rFonts w:ascii="Times New Roman" w:hAnsi="Times New Roman"/>
                <w:kern w:val="1"/>
                <w:lang w:eastAsia="ar-SA"/>
              </w:rPr>
              <w:t xml:space="preserve">670047, Республика Бурятия, г. Улан-Удэ, ул. Спартака, д.5 </w:t>
            </w:r>
          </w:p>
        </w:tc>
      </w:tr>
      <w:tr w:rsidR="00E12E71" w:rsidRPr="00905769" w:rsidTr="00F74D7C">
        <w:trPr>
          <w:trHeight w:val="80"/>
          <w:jc w:val="center"/>
        </w:trPr>
        <w:tc>
          <w:tcPr>
            <w:tcW w:w="550" w:type="dxa"/>
          </w:tcPr>
          <w:p w:rsidR="00E12E71" w:rsidRPr="001A5BC5"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Извещение о запросе </w:t>
            </w:r>
            <w:r w:rsidR="00243815" w:rsidRPr="001A5BC5">
              <w:rPr>
                <w:rFonts w:ascii="Times New Roman" w:hAnsi="Times New Roman"/>
                <w:kern w:val="1"/>
                <w:lang w:eastAsia="ar-SA"/>
              </w:rPr>
              <w:t>котировок в электронной форме</w:t>
            </w:r>
            <w:r w:rsidRPr="001A5BC5">
              <w:rPr>
                <w:rFonts w:ascii="Times New Roman" w:hAnsi="Times New Roman"/>
                <w:kern w:val="1"/>
                <w:lang w:eastAsia="ar-SA"/>
              </w:rPr>
              <w:t xml:space="preserve">, документация о проведении запроса </w:t>
            </w:r>
            <w:r w:rsidR="00243815" w:rsidRPr="001A5BC5">
              <w:rPr>
                <w:rFonts w:ascii="Times New Roman" w:hAnsi="Times New Roman"/>
                <w:kern w:val="1"/>
                <w:lang w:eastAsia="ar-SA"/>
              </w:rPr>
              <w:t>котировок в электронной форме</w:t>
            </w:r>
            <w:r w:rsidRPr="001A5BC5">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8" w:history="1">
              <w:r w:rsidRPr="001A5BC5">
                <w:rPr>
                  <w:rFonts w:ascii="Times New Roman" w:hAnsi="Times New Roman"/>
                  <w:kern w:val="1"/>
                  <w:lang w:eastAsia="ar-SA"/>
                </w:rPr>
                <w:t>www.zakupki.gov.ru</w:t>
              </w:r>
            </w:hyperlink>
            <w:r w:rsidRPr="001A5BC5">
              <w:rPr>
                <w:rFonts w:ascii="Times New Roman" w:hAnsi="Times New Roman"/>
                <w:kern w:val="1"/>
                <w:lang w:eastAsia="ar-SA"/>
              </w:rPr>
              <w:t xml:space="preserve">, </w:t>
            </w:r>
            <w:r w:rsidR="00F42591" w:rsidRPr="000F2FCD">
              <w:rPr>
                <w:rFonts w:ascii="Times New Roman" w:hAnsi="Times New Roman"/>
                <w:kern w:val="1"/>
                <w:lang w:eastAsia="ar-SA"/>
              </w:rPr>
              <w:t>https://etp.torgi-online.com</w:t>
            </w:r>
            <w:r w:rsidRPr="001A5BC5">
              <w:rPr>
                <w:rFonts w:ascii="Times New Roman" w:hAnsi="Times New Roman"/>
                <w:kern w:val="1"/>
                <w:lang w:eastAsia="ar-SA"/>
              </w:rPr>
              <w:t>.</w:t>
            </w:r>
          </w:p>
          <w:p w:rsidR="00E12E71" w:rsidRPr="001A5BC5" w:rsidRDefault="00E12E71" w:rsidP="001A5BC5">
            <w:pPr>
              <w:suppressAutoHyphens/>
              <w:spacing w:after="0" w:line="240" w:lineRule="auto"/>
              <w:jc w:val="both"/>
              <w:rPr>
                <w:rFonts w:ascii="Times New Roman" w:hAnsi="Times New Roman"/>
                <w:kern w:val="1"/>
                <w:lang w:eastAsia="ar-SA"/>
              </w:rPr>
            </w:pPr>
          </w:p>
        </w:tc>
      </w:tr>
    </w:tbl>
    <w:p w:rsidR="00B574CA" w:rsidRDefault="00B574CA" w:rsidP="00744591">
      <w:pPr>
        <w:jc w:val="center"/>
      </w:pPr>
    </w:p>
    <w:p w:rsidR="00B574CA" w:rsidRPr="00310C3F" w:rsidRDefault="00B574CA" w:rsidP="00310C3F"/>
    <w:p w:rsidR="00B574CA" w:rsidRPr="00310C3F" w:rsidRDefault="00B574CA" w:rsidP="00310C3F"/>
    <w:p w:rsidR="00B574CA" w:rsidRDefault="003643BE" w:rsidP="00310C3F">
      <w:pPr>
        <w:spacing w:after="0"/>
        <w:jc w:val="center"/>
        <w:rPr>
          <w:rFonts w:ascii="Times New Roman" w:hAnsi="Times New Roman"/>
          <w:b/>
          <w:bCs/>
          <w:caps/>
          <w:sz w:val="24"/>
          <w:szCs w:val="24"/>
        </w:rPr>
      </w:pPr>
      <w:r>
        <w:rPr>
          <w:rFonts w:ascii="Times New Roman" w:hAnsi="Times New Roman"/>
          <w:b/>
          <w:bCs/>
          <w:caps/>
          <w:sz w:val="24"/>
          <w:szCs w:val="24"/>
        </w:rPr>
        <w:br w:type="page"/>
      </w:r>
      <w:r w:rsidR="008108E9">
        <w:rPr>
          <w:rFonts w:ascii="Times New Roman" w:hAnsi="Times New Roman"/>
          <w:b/>
          <w:bCs/>
          <w:caps/>
          <w:sz w:val="24"/>
          <w:szCs w:val="24"/>
        </w:rPr>
        <w:lastRenderedPageBreak/>
        <w:t>Д</w:t>
      </w:r>
      <w:r w:rsidR="00B574CA">
        <w:rPr>
          <w:rFonts w:ascii="Times New Roman" w:hAnsi="Times New Roman"/>
          <w:b/>
          <w:bCs/>
          <w:caps/>
          <w:sz w:val="24"/>
          <w:szCs w:val="24"/>
        </w:rPr>
        <w:t>ОКУМЕНТАЦИЯ</w:t>
      </w:r>
    </w:p>
    <w:p w:rsidR="00B574CA" w:rsidRDefault="00B574CA" w:rsidP="00310C3F">
      <w:pPr>
        <w:framePr w:hSpace="180" w:wrap="around" w:vAnchor="text" w:hAnchor="text" w:y="1"/>
        <w:spacing w:after="0" w:line="240" w:lineRule="auto"/>
        <w:suppressOverlap/>
        <w:jc w:val="center"/>
        <w:rPr>
          <w:rFonts w:ascii="Times New Roman" w:hAnsi="Times New Roman"/>
          <w:b/>
          <w:sz w:val="24"/>
          <w:szCs w:val="24"/>
        </w:rPr>
      </w:pPr>
      <w:r>
        <w:rPr>
          <w:rFonts w:ascii="Times New Roman" w:hAnsi="Times New Roman"/>
          <w:b/>
          <w:sz w:val="24"/>
          <w:szCs w:val="24"/>
        </w:rPr>
        <w:t xml:space="preserve">о проведении запроса </w:t>
      </w:r>
      <w:r w:rsidR="00243815">
        <w:rPr>
          <w:rFonts w:ascii="Times New Roman" w:hAnsi="Times New Roman"/>
          <w:b/>
          <w:sz w:val="24"/>
          <w:szCs w:val="24"/>
        </w:rPr>
        <w:t>котировок в электронной форме</w:t>
      </w:r>
    </w:p>
    <w:p w:rsidR="00B574CA" w:rsidRPr="00905769" w:rsidRDefault="00B574CA" w:rsidP="00310C3F">
      <w:pPr>
        <w:framePr w:hSpace="180" w:wrap="around" w:vAnchor="text" w:hAnchor="text" w:y="1"/>
        <w:spacing w:after="0" w:line="240" w:lineRule="auto"/>
        <w:suppressOverlap/>
        <w:jc w:val="center"/>
        <w:rPr>
          <w:rFonts w:ascii="Times New Roman" w:hAnsi="Times New Roman"/>
          <w:b/>
        </w:rPr>
      </w:pPr>
    </w:p>
    <w:p w:rsidR="00B574CA" w:rsidRPr="00905769"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Pr>
          <w:rFonts w:ascii="Times New Roman" w:hAnsi="Times New Roman"/>
          <w:b/>
          <w:kern w:val="1"/>
          <w:lang w:eastAsia="ar-SA"/>
        </w:rPr>
        <w:t>Т</w:t>
      </w:r>
      <w:r w:rsidRPr="00D0006E">
        <w:rPr>
          <w:rFonts w:ascii="Times New Roman" w:hAnsi="Times New Roman"/>
          <w:b/>
          <w:kern w:val="1"/>
          <w:lang w:eastAsia="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905769">
        <w:rPr>
          <w:rFonts w:ascii="Times New Roman" w:hAnsi="Times New Roman"/>
          <w:b/>
          <w:kern w:val="1"/>
          <w:lang w:eastAsia="ar-SA"/>
        </w:rPr>
        <w:t>.</w:t>
      </w:r>
    </w:p>
    <w:p w:rsidR="00B574CA" w:rsidRPr="00905769" w:rsidRDefault="00B574CA" w:rsidP="005C69A3">
      <w:pPr>
        <w:widowControl w:val="0"/>
        <w:suppressAutoHyphens/>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w:t>
      </w:r>
    </w:p>
    <w:p w:rsidR="00B574CA" w:rsidRPr="00905769"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905769"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905769" w:rsidRDefault="00D0006E" w:rsidP="005C69A3">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Заявка на участие в запросе </w:t>
      </w:r>
      <w:r w:rsidR="00243815">
        <w:rPr>
          <w:rFonts w:ascii="Times New Roman" w:hAnsi="Times New Roman"/>
          <w:bCs/>
          <w:kern w:val="1"/>
          <w:lang w:eastAsia="ar-SA"/>
        </w:rPr>
        <w:t>котировок в электронной форме</w:t>
      </w:r>
      <w:r w:rsidRPr="00D0006E">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905769">
        <w:rPr>
          <w:rFonts w:ascii="Times New Roman" w:hAnsi="Times New Roman"/>
          <w:kern w:val="1"/>
          <w:lang w:eastAsia="ar-SA"/>
        </w:rPr>
        <w:t xml:space="preserve"> </w:t>
      </w:r>
    </w:p>
    <w:p w:rsidR="00D0006E" w:rsidRDefault="00243815" w:rsidP="00243815">
      <w:pPr>
        <w:widowControl w:val="0"/>
        <w:spacing w:after="0" w:line="240" w:lineRule="auto"/>
        <w:ind w:firstLine="567"/>
        <w:jc w:val="both"/>
        <w:rPr>
          <w:rFonts w:ascii="Times New Roman" w:hAnsi="Times New Roman"/>
          <w:kern w:val="1"/>
          <w:lang w:eastAsia="ar-SA"/>
        </w:rPr>
      </w:pPr>
      <w:r w:rsidRPr="00243815">
        <w:rPr>
          <w:rFonts w:ascii="Times New Roman" w:hAnsi="Times New Roman"/>
          <w:kern w:val="1"/>
          <w:lang w:eastAsia="ar-SA"/>
        </w:rPr>
        <w:t>1.</w:t>
      </w:r>
      <w:r>
        <w:rPr>
          <w:rFonts w:ascii="Times New Roman" w:hAnsi="Times New Roman"/>
          <w:kern w:val="1"/>
          <w:lang w:eastAsia="ar-SA"/>
        </w:rPr>
        <w:t xml:space="preserve"> </w:t>
      </w:r>
      <w:r w:rsidR="00D0006E">
        <w:rPr>
          <w:rFonts w:ascii="Times New Roman" w:hAnsi="Times New Roman"/>
          <w:kern w:val="1"/>
          <w:lang w:eastAsia="ar-SA"/>
        </w:rPr>
        <w:t>Ф</w:t>
      </w:r>
      <w:r w:rsidR="00D0006E" w:rsidRPr="00D0006E">
        <w:rPr>
          <w:rFonts w:ascii="Times New Roman" w:hAnsi="Times New Roman"/>
          <w:kern w:val="1"/>
          <w:lang w:eastAsia="ar-SA"/>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Pr>
          <w:rFonts w:ascii="Times New Roman" w:hAnsi="Times New Roman"/>
          <w:kern w:val="1"/>
          <w:lang w:eastAsia="ar-SA"/>
        </w:rPr>
        <w:t>котировок в электронной форме:</w:t>
      </w:r>
    </w:p>
    <w:p w:rsidR="00243815" w:rsidRPr="00AC15CF"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D0006E" w:rsidRDefault="00243815" w:rsidP="00243815">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2. </w:t>
      </w:r>
      <w:r>
        <w:rPr>
          <w:rFonts w:ascii="Times New Roman" w:hAnsi="Times New Roman"/>
          <w:bCs/>
          <w:kern w:val="1"/>
          <w:lang w:eastAsia="ar-SA"/>
        </w:rPr>
        <w:t>С</w:t>
      </w:r>
      <w:r w:rsidRPr="00D0006E">
        <w:rPr>
          <w:rFonts w:ascii="Times New Roman" w:hAnsi="Times New Roman"/>
          <w:bCs/>
          <w:kern w:val="1"/>
          <w:lang w:eastAsia="ar-SA"/>
        </w:rPr>
        <w:t xml:space="preserve">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Pr>
          <w:rFonts w:ascii="Times New Roman" w:hAnsi="Times New Roman"/>
          <w:bCs/>
          <w:kern w:val="1"/>
          <w:lang w:eastAsia="ar-SA"/>
        </w:rPr>
        <w:t>котировок в электронной форме</w:t>
      </w:r>
      <w:r w:rsidRPr="00D0006E">
        <w:rPr>
          <w:rFonts w:ascii="Times New Roman" w:hAnsi="Times New Roman"/>
          <w:kern w:val="1"/>
          <w:lang w:eastAsia="ar-SA"/>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3. </w:t>
      </w:r>
      <w:r>
        <w:rPr>
          <w:rFonts w:ascii="Times New Roman" w:hAnsi="Times New Roman"/>
          <w:kern w:val="1"/>
          <w:lang w:eastAsia="ar-SA"/>
        </w:rPr>
        <w:t>К</w:t>
      </w:r>
      <w:r w:rsidRPr="00D0006E">
        <w:rPr>
          <w:rFonts w:ascii="Times New Roman" w:hAnsi="Times New Roman"/>
          <w:kern w:val="1"/>
          <w:lang w:eastAsia="ar-SA"/>
        </w:rPr>
        <w:t xml:space="preserve">опии документов, подтверждающих соответствие товара, работ, услуг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 xml:space="preserve"> (согласно </w:t>
      </w:r>
      <w:r w:rsidRPr="00905769">
        <w:rPr>
          <w:rFonts w:ascii="Times New Roman" w:hAnsi="Times New Roman"/>
          <w:kern w:val="1"/>
          <w:lang w:eastAsia="ar-SA"/>
        </w:rPr>
        <w:t xml:space="preserve">Приложению №1 к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w:t>
      </w:r>
      <w:r w:rsidRPr="00D0006E">
        <w:rPr>
          <w:rFonts w:ascii="Times New Roman" w:hAnsi="Times New Roman"/>
          <w:kern w:val="1"/>
          <w:lang w:eastAsia="ar-SA"/>
        </w:rPr>
        <w:t>;</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4. </w:t>
      </w:r>
      <w:r>
        <w:rPr>
          <w:rFonts w:ascii="Times New Roman" w:hAnsi="Times New Roman"/>
          <w:kern w:val="1"/>
          <w:lang w:eastAsia="ar-SA"/>
        </w:rPr>
        <w:t>Д</w:t>
      </w:r>
      <w:r w:rsidRPr="00D0006E">
        <w:rPr>
          <w:rFonts w:ascii="Times New Roman" w:hAnsi="Times New Roman"/>
          <w:kern w:val="1"/>
          <w:lang w:eastAsia="ar-SA"/>
        </w:rPr>
        <w:t xml:space="preserve">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p>
    <w:p w:rsidR="00243815" w:rsidRPr="00243815" w:rsidRDefault="00243815" w:rsidP="00243815">
      <w:pPr>
        <w:widowControl w:val="0"/>
        <w:spacing w:after="0" w:line="240" w:lineRule="auto"/>
        <w:ind w:firstLine="567"/>
        <w:jc w:val="both"/>
        <w:rPr>
          <w:rFonts w:ascii="Times New Roman" w:hAnsi="Times New Roman"/>
        </w:rPr>
      </w:pPr>
      <w:r w:rsidRPr="00243815">
        <w:rPr>
          <w:rFonts w:ascii="Times New Roman" w:hAnsi="Times New Roman"/>
        </w:rPr>
        <w:t xml:space="preserve">4.1. 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243815" w:rsidRPr="00232D9F" w:rsidRDefault="00243815" w:rsidP="00243815">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5. </w:t>
      </w:r>
      <w:r w:rsidR="00243815" w:rsidRPr="00AC15CF">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D0006E">
        <w:rPr>
          <w:rFonts w:ascii="Times New Roman" w:hAnsi="Times New Roman"/>
          <w:kern w:val="1"/>
          <w:lang w:eastAsia="ar-SA"/>
        </w:rPr>
        <w:t>;</w:t>
      </w:r>
    </w:p>
    <w:p w:rsidR="00243815" w:rsidRPr="00D0006E" w:rsidRDefault="00243815" w:rsidP="00D0006E">
      <w:pPr>
        <w:widowControl w:val="0"/>
        <w:spacing w:after="0" w:line="240" w:lineRule="auto"/>
        <w:ind w:firstLine="567"/>
        <w:jc w:val="both"/>
        <w:rPr>
          <w:rFonts w:ascii="Times New Roman" w:hAnsi="Times New Roman"/>
          <w:kern w:val="1"/>
          <w:lang w:eastAsia="ar-SA"/>
        </w:rPr>
      </w:pPr>
      <w:r>
        <w:rPr>
          <w:rFonts w:ascii="Times New Roman" w:hAnsi="Times New Roman"/>
          <w:kern w:val="1"/>
          <w:lang w:eastAsia="ar-SA"/>
        </w:rPr>
        <w:t xml:space="preserve">6. </w:t>
      </w:r>
      <w:r w:rsidRPr="00AC15CF">
        <w:rPr>
          <w:rFonts w:ascii="Times New Roman" w:hAnsi="Times New Roman"/>
        </w:rPr>
        <w:t>Сведения о наименовании страны происхождения поставляемого товара</w:t>
      </w:r>
      <w:r>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bCs/>
          <w:kern w:val="1"/>
          <w:lang w:val="de-DE" w:eastAsia="ar-SA"/>
        </w:rPr>
      </w:pPr>
      <w:r w:rsidRPr="00D0006E">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D0006E">
        <w:rPr>
          <w:rFonts w:ascii="Times New Roman" w:hAnsi="Times New Roman"/>
          <w:bCs/>
          <w:kern w:val="1"/>
          <w:lang w:val="de-DE" w:eastAsia="ar-SA"/>
        </w:rPr>
        <w:lastRenderedPageBreak/>
        <w:t>заявка рассматривается как содержащая предложение</w:t>
      </w:r>
      <w:r w:rsidR="0061251C">
        <w:rPr>
          <w:rFonts w:ascii="Times New Roman" w:hAnsi="Times New Roman"/>
          <w:bCs/>
          <w:kern w:val="1"/>
          <w:lang w:val="de-DE" w:eastAsia="ar-SA"/>
        </w:rPr>
        <w:t xml:space="preserve"> о поставке иностранных товаров.</w:t>
      </w:r>
    </w:p>
    <w:p w:rsidR="00D0006E" w:rsidRDefault="00D0006E" w:rsidP="00D0006E">
      <w:pPr>
        <w:widowControl w:val="0"/>
        <w:spacing w:after="0" w:line="240" w:lineRule="auto"/>
        <w:ind w:firstLine="567"/>
        <w:jc w:val="both"/>
        <w:rPr>
          <w:rFonts w:ascii="Times New Roman" w:hAnsi="Times New Roman"/>
          <w:bCs/>
          <w:kern w:val="1"/>
          <w:lang w:eastAsia="ar-SA"/>
        </w:rPr>
      </w:pPr>
      <w:r w:rsidRPr="00D0006E">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AC15CF" w:rsidRDefault="00C8517A" w:rsidP="00C8517A">
      <w:pPr>
        <w:spacing w:after="0" w:line="240" w:lineRule="auto"/>
        <w:ind w:right="-143" w:firstLine="426"/>
        <w:jc w:val="both"/>
        <w:rPr>
          <w:rFonts w:ascii="Times New Roman" w:hAnsi="Times New Roman"/>
        </w:rPr>
      </w:pPr>
      <w:r w:rsidRPr="00AC15CF">
        <w:rPr>
          <w:rFonts w:ascii="Times New Roman" w:hAnsi="Times New Roman"/>
        </w:rPr>
        <w:t>Участник вправе использовать форму заявки, являющуюся приложением №</w:t>
      </w:r>
      <w:r>
        <w:rPr>
          <w:rFonts w:ascii="Times New Roman" w:hAnsi="Times New Roman"/>
        </w:rPr>
        <w:t>2</w:t>
      </w:r>
      <w:r w:rsidRPr="00AC15CF">
        <w:rPr>
          <w:rFonts w:ascii="Times New Roman" w:hAnsi="Times New Roman"/>
        </w:rPr>
        <w:t xml:space="preserve">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Участник закупки вправе подать только одну заявку на участие в запросе котировок.</w:t>
      </w:r>
    </w:p>
    <w:p w:rsidR="00833357" w:rsidRDefault="00833357" w:rsidP="00833357">
      <w:pPr>
        <w:widowControl w:val="0"/>
        <w:spacing w:after="0" w:line="240" w:lineRule="auto"/>
        <w:ind w:firstLine="567"/>
        <w:jc w:val="both"/>
        <w:rPr>
          <w:rFonts w:ascii="Times New Roman" w:hAnsi="Times New Roman"/>
          <w:kern w:val="1"/>
          <w:lang w:eastAsia="ar-SA"/>
        </w:rPr>
      </w:pPr>
    </w:p>
    <w:p w:rsidR="00B574CA" w:rsidRPr="00905769"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Default="00680132" w:rsidP="00680132">
      <w:pPr>
        <w:widowControl w:val="0"/>
        <w:spacing w:after="0" w:line="240" w:lineRule="auto"/>
        <w:ind w:firstLine="567"/>
        <w:jc w:val="both"/>
        <w:rPr>
          <w:rFonts w:ascii="Times New Roman" w:hAnsi="Times New Roman"/>
        </w:rPr>
      </w:pPr>
      <w:r w:rsidRPr="00AC15CF">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905769" w:rsidRDefault="00B574CA" w:rsidP="00680132">
      <w:pPr>
        <w:widowControl w:val="0"/>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p>
    <w:p w:rsidR="00B574CA" w:rsidRPr="00905769"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905769" w:rsidRDefault="00680132" w:rsidP="005C69A3">
      <w:pPr>
        <w:widowControl w:val="0"/>
        <w:tabs>
          <w:tab w:val="left" w:pos="426"/>
        </w:tabs>
        <w:spacing w:after="0" w:line="240" w:lineRule="auto"/>
        <w:jc w:val="both"/>
        <w:rPr>
          <w:rFonts w:ascii="Times New Roman" w:hAnsi="Times New Roman"/>
          <w:b/>
          <w:kern w:val="1"/>
          <w:lang w:eastAsia="ar-SA"/>
        </w:rPr>
      </w:pPr>
      <w:r>
        <w:rPr>
          <w:rFonts w:ascii="Times New Roman" w:hAnsi="Times New Roman"/>
          <w:b/>
          <w:kern w:val="1"/>
          <w:lang w:eastAsia="ar-SA"/>
        </w:rPr>
        <w:t>4</w:t>
      </w:r>
      <w:r w:rsidR="00B574CA" w:rsidRPr="00905769">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622CFA" w:rsidRDefault="00622CFA" w:rsidP="00622CFA">
      <w:pPr>
        <w:suppressAutoHyphens/>
        <w:spacing w:after="0" w:line="240" w:lineRule="auto"/>
        <w:jc w:val="both"/>
        <w:rPr>
          <w:rFonts w:ascii="Times New Roman" w:hAnsi="Times New Roman"/>
          <w:kern w:val="2"/>
          <w:lang w:eastAsia="ar-SA"/>
        </w:rPr>
      </w:pPr>
      <w:r>
        <w:rPr>
          <w:rFonts w:ascii="Times New Roman" w:hAnsi="Times New Roman"/>
          <w:kern w:val="2"/>
          <w:lang w:eastAsia="ar-SA"/>
        </w:rPr>
        <w:t xml:space="preserve">670013, Республика Бурятия, г. Улан-Удэ, ул. Ключевская, д. 45 </w:t>
      </w:r>
      <w:r w:rsidR="000F2FCD">
        <w:rPr>
          <w:rFonts w:ascii="Times New Roman" w:hAnsi="Times New Roman"/>
          <w:kern w:val="2"/>
          <w:lang w:eastAsia="ar-SA"/>
        </w:rPr>
        <w:t xml:space="preserve">Б </w:t>
      </w:r>
      <w:r w:rsidR="000F2FCD">
        <w:rPr>
          <w:rFonts w:ascii="Times New Roman" w:hAnsi="Times New Roman"/>
        </w:rPr>
        <w:t>согласно</w:t>
      </w:r>
      <w:r w:rsidR="008C4023" w:rsidRPr="008C4023">
        <w:rPr>
          <w:rFonts w:ascii="Times New Roman" w:hAnsi="Times New Roman"/>
        </w:rPr>
        <w:t xml:space="preserve"> приложению №1 к Документации о проведении запроса </w:t>
      </w:r>
      <w:r w:rsidR="00243815">
        <w:rPr>
          <w:rFonts w:ascii="Times New Roman" w:hAnsi="Times New Roman"/>
        </w:rPr>
        <w:t>котировок в электронной форме</w:t>
      </w:r>
      <w:r w:rsidR="008C4023" w:rsidRPr="008C4023">
        <w:rPr>
          <w:rFonts w:ascii="Times New Roman" w:hAnsi="Times New Roman"/>
        </w:rPr>
        <w:t xml:space="preserve">. </w:t>
      </w:r>
      <w:r w:rsidR="008C4023" w:rsidRPr="00991B11">
        <w:rPr>
          <w:rFonts w:ascii="Times New Roman" w:hAnsi="Times New Roman"/>
        </w:rPr>
        <w:t xml:space="preserve">Поставка осуществляется в течение </w:t>
      </w:r>
      <w:r w:rsidR="000F2FCD">
        <w:rPr>
          <w:rFonts w:ascii="Times New Roman" w:hAnsi="Times New Roman"/>
        </w:rPr>
        <w:t>3</w:t>
      </w:r>
      <w:r w:rsidR="00B26FF6" w:rsidRPr="00991B11">
        <w:rPr>
          <w:rFonts w:ascii="Times New Roman" w:hAnsi="Times New Roman"/>
        </w:rPr>
        <w:t>0</w:t>
      </w:r>
      <w:r w:rsidR="008C4023" w:rsidRPr="00991B11">
        <w:rPr>
          <w:rFonts w:ascii="Times New Roman" w:hAnsi="Times New Roman"/>
        </w:rPr>
        <w:t xml:space="preserve"> </w:t>
      </w:r>
      <w:r w:rsidR="00137B37" w:rsidRPr="00991B11">
        <w:rPr>
          <w:rFonts w:ascii="Times New Roman" w:hAnsi="Times New Roman"/>
        </w:rPr>
        <w:t>календарных</w:t>
      </w:r>
      <w:r w:rsidR="008C4023" w:rsidRPr="00991B11">
        <w:rPr>
          <w:rFonts w:ascii="Times New Roman" w:hAnsi="Times New Roman"/>
        </w:rPr>
        <w:t xml:space="preserve"> дней с момента заключения договора.</w:t>
      </w:r>
    </w:p>
    <w:p w:rsidR="008C4023" w:rsidRPr="00905769"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905769" w:rsidRDefault="00680132" w:rsidP="005C69A3">
      <w:pPr>
        <w:widowControl w:val="0"/>
        <w:suppressAutoHyphens/>
        <w:spacing w:after="0" w:line="240" w:lineRule="auto"/>
        <w:jc w:val="both"/>
        <w:rPr>
          <w:rFonts w:ascii="Times New Roman" w:hAnsi="Times New Roman"/>
          <w:b/>
          <w:kern w:val="1"/>
          <w:lang w:eastAsia="ar-SA"/>
        </w:rPr>
      </w:pPr>
      <w:r>
        <w:rPr>
          <w:rFonts w:ascii="Times New Roman" w:hAnsi="Times New Roman"/>
          <w:b/>
          <w:bCs/>
          <w:kern w:val="1"/>
          <w:lang w:eastAsia="ar-SA"/>
        </w:rPr>
        <w:t>5</w:t>
      </w:r>
      <w:r w:rsidR="00B574CA" w:rsidRPr="00905769">
        <w:rPr>
          <w:rFonts w:ascii="Times New Roman" w:hAnsi="Times New Roman"/>
          <w:b/>
          <w:bCs/>
          <w:kern w:val="1"/>
          <w:lang w:eastAsia="ar-SA"/>
        </w:rPr>
        <w:t xml:space="preserve">. </w:t>
      </w:r>
      <w:r w:rsidR="0061251C">
        <w:rPr>
          <w:rFonts w:ascii="Times New Roman" w:hAnsi="Times New Roman"/>
          <w:b/>
          <w:kern w:val="1"/>
          <w:lang w:eastAsia="ar-SA"/>
        </w:rPr>
        <w:t>С</w:t>
      </w:r>
      <w:r w:rsidR="0061251C" w:rsidRPr="0061251C">
        <w:rPr>
          <w:rFonts w:ascii="Times New Roman" w:hAnsi="Times New Roman"/>
          <w:b/>
          <w:kern w:val="1"/>
          <w:lang w:eastAsia="ar-SA"/>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3E0FF0">
        <w:rPr>
          <w:rFonts w:ascii="Times New Roman" w:hAnsi="Times New Roman"/>
          <w:b/>
          <w:kern w:val="1"/>
          <w:lang w:eastAsia="ar-SA"/>
        </w:rPr>
        <w:t>.</w:t>
      </w:r>
    </w:p>
    <w:p w:rsidR="008B2BA9" w:rsidRDefault="00FC4042" w:rsidP="008B2BA9">
      <w:pPr>
        <w:shd w:val="clear" w:color="auto" w:fill="FFFFFF" w:themeFill="background1"/>
        <w:suppressAutoHyphens/>
        <w:spacing w:after="0" w:line="240" w:lineRule="auto"/>
        <w:rPr>
          <w:rFonts w:ascii="Times New Roman" w:hAnsi="Times New Roman"/>
          <w:kern w:val="2"/>
          <w:lang w:eastAsia="ar-SA"/>
        </w:rPr>
      </w:pPr>
      <w:r>
        <w:rPr>
          <w:rFonts w:ascii="Times New Roman" w:hAnsi="Times New Roman"/>
          <w:kern w:val="2"/>
          <w:lang w:eastAsia="ar-SA"/>
        </w:rPr>
        <w:t>169 624,00</w:t>
      </w:r>
      <w:r w:rsidR="008B2BA9">
        <w:rPr>
          <w:rFonts w:ascii="Times New Roman" w:hAnsi="Times New Roman"/>
          <w:kern w:val="2"/>
          <w:lang w:eastAsia="ar-SA"/>
        </w:rPr>
        <w:t xml:space="preserve"> (</w:t>
      </w:r>
      <w:r>
        <w:rPr>
          <w:rFonts w:ascii="Times New Roman" w:hAnsi="Times New Roman"/>
          <w:kern w:val="2"/>
          <w:lang w:eastAsia="ar-SA"/>
        </w:rPr>
        <w:t>сто шестьдесят девять</w:t>
      </w:r>
      <w:r w:rsidR="008B2BA9">
        <w:rPr>
          <w:rFonts w:ascii="Times New Roman" w:hAnsi="Times New Roman"/>
          <w:kern w:val="2"/>
          <w:lang w:eastAsia="ar-SA"/>
        </w:rPr>
        <w:t xml:space="preserve"> тысяч </w:t>
      </w:r>
      <w:r>
        <w:rPr>
          <w:rFonts w:ascii="Times New Roman" w:hAnsi="Times New Roman"/>
          <w:kern w:val="2"/>
          <w:lang w:eastAsia="ar-SA"/>
        </w:rPr>
        <w:t>шестьсот двадцать четыре</w:t>
      </w:r>
      <w:r w:rsidR="008B2BA9">
        <w:rPr>
          <w:rFonts w:ascii="Times New Roman" w:hAnsi="Times New Roman"/>
          <w:kern w:val="2"/>
          <w:lang w:eastAsia="ar-SA"/>
        </w:rPr>
        <w:t>) рубл</w:t>
      </w:r>
      <w:r>
        <w:rPr>
          <w:rFonts w:ascii="Times New Roman" w:hAnsi="Times New Roman"/>
          <w:kern w:val="2"/>
          <w:lang w:eastAsia="ar-SA"/>
        </w:rPr>
        <w:t>я</w:t>
      </w:r>
      <w:r w:rsidR="008B2BA9">
        <w:rPr>
          <w:rFonts w:ascii="Times New Roman" w:hAnsi="Times New Roman"/>
          <w:kern w:val="2"/>
          <w:lang w:eastAsia="ar-SA"/>
        </w:rPr>
        <w:t xml:space="preserve"> </w:t>
      </w:r>
      <w:r>
        <w:rPr>
          <w:rFonts w:ascii="Times New Roman" w:hAnsi="Times New Roman"/>
          <w:kern w:val="2"/>
          <w:lang w:eastAsia="ar-SA"/>
        </w:rPr>
        <w:t>0</w:t>
      </w:r>
      <w:r w:rsidR="008B2BA9">
        <w:rPr>
          <w:rFonts w:ascii="Times New Roman" w:hAnsi="Times New Roman"/>
          <w:kern w:val="2"/>
          <w:lang w:eastAsia="ar-SA"/>
        </w:rPr>
        <w:t>0 коп</w:t>
      </w:r>
      <w:r>
        <w:rPr>
          <w:rFonts w:ascii="Times New Roman" w:hAnsi="Times New Roman"/>
          <w:kern w:val="2"/>
          <w:lang w:eastAsia="ar-SA"/>
        </w:rPr>
        <w:t>еек</w:t>
      </w:r>
      <w:r w:rsidR="008B2BA9">
        <w:rPr>
          <w:rFonts w:ascii="Times New Roman" w:hAnsi="Times New Roman"/>
          <w:kern w:val="2"/>
          <w:lang w:eastAsia="ar-SA"/>
        </w:rPr>
        <w:t>.</w:t>
      </w:r>
    </w:p>
    <w:p w:rsidR="00622CFA" w:rsidRDefault="00622CFA" w:rsidP="00991B11">
      <w:pPr>
        <w:shd w:val="clear" w:color="auto" w:fill="FFFFFF" w:themeFill="background1"/>
        <w:suppressAutoHyphens/>
        <w:spacing w:after="0" w:line="240" w:lineRule="auto"/>
        <w:rPr>
          <w:rFonts w:ascii="Times New Roman" w:hAnsi="Times New Roman"/>
          <w:kern w:val="2"/>
          <w:lang w:eastAsia="ar-SA"/>
        </w:rPr>
      </w:pPr>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6</w:t>
      </w:r>
      <w:r w:rsidR="00B574CA" w:rsidRPr="00905769">
        <w:rPr>
          <w:rFonts w:ascii="Times New Roman" w:hAnsi="Times New Roman"/>
          <w:b/>
          <w:bCs/>
          <w:kern w:val="1"/>
          <w:lang w:eastAsia="ar-SA"/>
        </w:rPr>
        <w:t>. Форма, сроки и порядок оплаты товара, работы, услуги</w:t>
      </w:r>
    </w:p>
    <w:p w:rsidR="00B574CA" w:rsidRDefault="006D655C"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905769">
        <w:rPr>
          <w:rFonts w:ascii="Times New Roman" w:hAnsi="Times New Roman"/>
          <w:kern w:val="1"/>
          <w:lang w:eastAsia="ru-RU"/>
        </w:rPr>
        <w:t xml:space="preserve">Безналичный расчет </w:t>
      </w:r>
      <w:r w:rsidR="00AE178F">
        <w:rPr>
          <w:rFonts w:ascii="Times New Roman" w:hAnsi="Times New Roman"/>
          <w:kern w:val="1"/>
          <w:lang w:eastAsia="ru-RU"/>
        </w:rPr>
        <w:t xml:space="preserve">в российских рублях, </w:t>
      </w:r>
      <w:r w:rsidRPr="00905769">
        <w:rPr>
          <w:rFonts w:ascii="Times New Roman" w:hAnsi="Times New Roman"/>
          <w:kern w:val="1"/>
          <w:lang w:eastAsia="ru-RU"/>
        </w:rPr>
        <w:t xml:space="preserve">путем перечисления денежных средств </w:t>
      </w:r>
      <w:r w:rsidR="00D937C9">
        <w:rPr>
          <w:rFonts w:ascii="Times New Roman" w:hAnsi="Times New Roman"/>
          <w:kern w:val="1"/>
          <w:lang w:eastAsia="ru-RU"/>
        </w:rPr>
        <w:t>поставщику</w:t>
      </w:r>
      <w:r w:rsidRPr="00905769">
        <w:rPr>
          <w:rFonts w:ascii="Times New Roman" w:hAnsi="Times New Roman"/>
          <w:kern w:val="1"/>
          <w:lang w:eastAsia="ru-RU"/>
        </w:rPr>
        <w:t xml:space="preserve">. Оплата осуществляется </w:t>
      </w:r>
      <w:r w:rsidR="00FE4108" w:rsidRPr="00905769">
        <w:rPr>
          <w:rFonts w:ascii="Times New Roman" w:hAnsi="Times New Roman"/>
          <w:kern w:val="1"/>
          <w:lang w:eastAsia="ru-RU"/>
        </w:rPr>
        <w:t>заказчи</w:t>
      </w:r>
      <w:r w:rsidRPr="00905769">
        <w:rPr>
          <w:rFonts w:ascii="Times New Roman" w:hAnsi="Times New Roman"/>
          <w:kern w:val="1"/>
          <w:lang w:eastAsia="ru-RU"/>
        </w:rPr>
        <w:t>ком</w:t>
      </w:r>
      <w:r w:rsidR="00686A44" w:rsidRPr="00905769">
        <w:rPr>
          <w:rFonts w:ascii="Times New Roman" w:eastAsia="Times New Roman" w:hAnsi="Times New Roman"/>
          <w:lang w:eastAsia="ru-RU"/>
        </w:rPr>
        <w:t xml:space="preserve">, </w:t>
      </w:r>
      <w:r w:rsidR="00D937C9">
        <w:rPr>
          <w:rFonts w:ascii="Times New Roman" w:eastAsia="Times New Roman" w:hAnsi="Times New Roman"/>
          <w:lang w:eastAsia="ru-RU"/>
        </w:rPr>
        <w:t>в размере 100%</w:t>
      </w:r>
      <w:r w:rsidR="00686A44" w:rsidRPr="00905769">
        <w:rPr>
          <w:rFonts w:ascii="Times New Roman" w:eastAsia="Times New Roman" w:hAnsi="Times New Roman"/>
          <w:lang w:eastAsia="ru-RU"/>
        </w:rPr>
        <w:t>,</w:t>
      </w:r>
      <w:r w:rsidR="00927604" w:rsidRPr="00905769">
        <w:rPr>
          <w:rFonts w:ascii="Times New Roman" w:eastAsia="Times New Roman" w:hAnsi="Times New Roman"/>
          <w:lang w:eastAsia="ru-RU"/>
        </w:rPr>
        <w:t xml:space="preserve"> </w:t>
      </w:r>
      <w:r w:rsidR="00D94D0D" w:rsidRPr="00905769">
        <w:rPr>
          <w:rFonts w:ascii="Times New Roman" w:eastAsia="Times New Roman" w:hAnsi="Times New Roman"/>
          <w:lang w:eastAsia="ru-RU"/>
        </w:rPr>
        <w:t xml:space="preserve">по факту </w:t>
      </w:r>
      <w:r w:rsidR="00D937C9">
        <w:rPr>
          <w:rFonts w:ascii="Times New Roman" w:eastAsia="Times New Roman" w:hAnsi="Times New Roman"/>
          <w:lang w:eastAsia="ru-RU"/>
        </w:rPr>
        <w:t>поставки всего товара</w:t>
      </w:r>
      <w:r w:rsidR="00D94D0D" w:rsidRPr="00905769">
        <w:rPr>
          <w:rFonts w:ascii="Times New Roman" w:hAnsi="Times New Roman"/>
          <w:kern w:val="1"/>
          <w:lang w:eastAsia="ru-RU"/>
        </w:rPr>
        <w:t xml:space="preserve"> </w:t>
      </w:r>
      <w:r w:rsidRPr="00905769">
        <w:rPr>
          <w:rFonts w:ascii="Times New Roman" w:hAnsi="Times New Roman"/>
          <w:kern w:val="1"/>
          <w:lang w:eastAsia="ru-RU"/>
        </w:rPr>
        <w:t>на основании представленн</w:t>
      </w:r>
      <w:r w:rsidR="00D937C9">
        <w:rPr>
          <w:rFonts w:ascii="Times New Roman" w:hAnsi="Times New Roman"/>
          <w:kern w:val="1"/>
          <w:lang w:eastAsia="ru-RU"/>
        </w:rPr>
        <w:t>ой</w:t>
      </w:r>
      <w:r w:rsidRPr="00905769">
        <w:rPr>
          <w:rFonts w:ascii="Times New Roman" w:hAnsi="Times New Roman"/>
          <w:kern w:val="1"/>
          <w:lang w:eastAsia="ru-RU"/>
        </w:rPr>
        <w:t xml:space="preserve"> </w:t>
      </w:r>
      <w:r w:rsidR="00D937C9">
        <w:rPr>
          <w:rFonts w:ascii="Times New Roman" w:hAnsi="Times New Roman"/>
          <w:kern w:val="1"/>
          <w:lang w:eastAsia="ru-RU"/>
        </w:rPr>
        <w:t>товарной накладной</w:t>
      </w:r>
      <w:r w:rsidRPr="00905769">
        <w:rPr>
          <w:rFonts w:ascii="Times New Roman" w:hAnsi="Times New Roman"/>
          <w:kern w:val="1"/>
          <w:lang w:eastAsia="ru-RU"/>
        </w:rPr>
        <w:t xml:space="preserve"> и счета-фактуры</w:t>
      </w:r>
      <w:r w:rsidR="005F3338">
        <w:rPr>
          <w:rFonts w:ascii="Times New Roman" w:hAnsi="Times New Roman"/>
          <w:kern w:val="1"/>
          <w:lang w:eastAsia="ru-RU"/>
        </w:rPr>
        <w:t xml:space="preserve"> (универсального передаточного акта)</w:t>
      </w:r>
      <w:r w:rsidRPr="00905769">
        <w:rPr>
          <w:rFonts w:ascii="Times New Roman" w:hAnsi="Times New Roman"/>
          <w:kern w:val="1"/>
          <w:lang w:eastAsia="ru-RU"/>
        </w:rPr>
        <w:t xml:space="preserve">, путем перечисления денежных средств на расчетный счет </w:t>
      </w:r>
      <w:r w:rsidR="00D937C9">
        <w:rPr>
          <w:rFonts w:ascii="Times New Roman" w:hAnsi="Times New Roman"/>
          <w:kern w:val="1"/>
          <w:lang w:eastAsia="ru-RU"/>
        </w:rPr>
        <w:t>поставщика</w:t>
      </w:r>
      <w:r w:rsidRPr="00905769">
        <w:rPr>
          <w:rFonts w:ascii="Times New Roman" w:hAnsi="Times New Roman"/>
          <w:kern w:val="1"/>
          <w:lang w:eastAsia="ru-RU"/>
        </w:rPr>
        <w:t xml:space="preserve"> в течение </w:t>
      </w:r>
      <w:r w:rsidR="008B2BA9">
        <w:rPr>
          <w:rFonts w:ascii="Times New Roman" w:hAnsi="Times New Roman"/>
          <w:kern w:val="1"/>
          <w:lang w:eastAsia="ru-RU"/>
        </w:rPr>
        <w:t>15-</w:t>
      </w:r>
      <w:r w:rsidR="007A45D8">
        <w:rPr>
          <w:rFonts w:ascii="Times New Roman" w:hAnsi="Times New Roman"/>
          <w:kern w:val="1"/>
          <w:lang w:eastAsia="ru-RU"/>
        </w:rPr>
        <w:t>30</w:t>
      </w:r>
      <w:r w:rsidRPr="00905769">
        <w:rPr>
          <w:rFonts w:ascii="Times New Roman" w:hAnsi="Times New Roman"/>
          <w:kern w:val="1"/>
          <w:lang w:eastAsia="ru-RU"/>
        </w:rPr>
        <w:t xml:space="preserve"> </w:t>
      </w:r>
      <w:r w:rsidR="00605775">
        <w:rPr>
          <w:rFonts w:ascii="Times New Roman" w:hAnsi="Times New Roman"/>
          <w:kern w:val="1"/>
          <w:lang w:eastAsia="ru-RU"/>
        </w:rPr>
        <w:t>календарных</w:t>
      </w:r>
      <w:r w:rsidRPr="00905769">
        <w:rPr>
          <w:rFonts w:ascii="Times New Roman" w:hAnsi="Times New Roman"/>
          <w:kern w:val="1"/>
          <w:lang w:eastAsia="ru-RU"/>
        </w:rPr>
        <w:t xml:space="preserve"> дней.</w:t>
      </w:r>
    </w:p>
    <w:p w:rsidR="00AE178F" w:rsidRPr="00905769"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BB102F"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7</w:t>
      </w:r>
      <w:r w:rsidR="00B574CA" w:rsidRPr="00905769">
        <w:rPr>
          <w:rFonts w:ascii="Times New Roman" w:hAnsi="Times New Roman"/>
          <w:b/>
          <w:bCs/>
          <w:kern w:val="1"/>
          <w:lang w:eastAsia="ar-SA"/>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74CA" w:rsidRPr="00BB102F" w:rsidRDefault="006D655C" w:rsidP="005C69A3">
      <w:pPr>
        <w:widowControl w:val="0"/>
        <w:spacing w:after="0" w:line="240" w:lineRule="auto"/>
        <w:ind w:firstLine="567"/>
        <w:jc w:val="both"/>
        <w:rPr>
          <w:rFonts w:ascii="Times New Roman" w:hAnsi="Times New Roman"/>
          <w:bCs/>
          <w:kern w:val="1"/>
          <w:lang w:eastAsia="ar-SA"/>
        </w:rPr>
      </w:pPr>
      <w:r w:rsidRPr="00BB102F">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BB102F">
        <w:rPr>
          <w:rFonts w:ascii="Times New Roman" w:hAnsi="Times New Roman"/>
          <w:bCs/>
          <w:kern w:val="1"/>
          <w:lang w:eastAsia="ar-SA"/>
        </w:rPr>
        <w:t xml:space="preserve"> доставка, разгрузка</w:t>
      </w:r>
      <w:r w:rsidR="00FF7102" w:rsidRPr="00BB102F">
        <w:rPr>
          <w:rFonts w:ascii="Times New Roman" w:hAnsi="Times New Roman"/>
          <w:bCs/>
          <w:kern w:val="1"/>
          <w:lang w:eastAsia="ar-SA"/>
        </w:rPr>
        <w:t xml:space="preserve">, </w:t>
      </w:r>
      <w:r w:rsidRPr="00BB102F">
        <w:rPr>
          <w:rFonts w:ascii="Times New Roman" w:hAnsi="Times New Roman"/>
          <w:bCs/>
          <w:kern w:val="1"/>
          <w:lang w:eastAsia="ar-SA"/>
        </w:rPr>
        <w:t>и ины</w:t>
      </w:r>
      <w:r w:rsidR="00FF7102" w:rsidRPr="00BB102F">
        <w:rPr>
          <w:rFonts w:ascii="Times New Roman" w:hAnsi="Times New Roman"/>
          <w:bCs/>
          <w:kern w:val="1"/>
          <w:lang w:eastAsia="ar-SA"/>
        </w:rPr>
        <w:t>е</w:t>
      </w:r>
      <w:r w:rsidRPr="00BB102F">
        <w:rPr>
          <w:rFonts w:ascii="Times New Roman" w:hAnsi="Times New Roman"/>
          <w:bCs/>
          <w:kern w:val="1"/>
          <w:lang w:eastAsia="ar-SA"/>
        </w:rPr>
        <w:t xml:space="preserve"> обязательны</w:t>
      </w:r>
      <w:r w:rsidR="00FF7102" w:rsidRPr="00BB102F">
        <w:rPr>
          <w:rFonts w:ascii="Times New Roman" w:hAnsi="Times New Roman"/>
          <w:bCs/>
          <w:kern w:val="1"/>
          <w:lang w:eastAsia="ar-SA"/>
        </w:rPr>
        <w:t>е</w:t>
      </w:r>
      <w:r w:rsidRPr="00BB102F">
        <w:rPr>
          <w:rFonts w:ascii="Times New Roman" w:hAnsi="Times New Roman"/>
          <w:bCs/>
          <w:kern w:val="1"/>
          <w:lang w:eastAsia="ar-SA"/>
        </w:rPr>
        <w:t xml:space="preserve"> платеж</w:t>
      </w:r>
      <w:r w:rsidR="00FF7102" w:rsidRPr="00BB102F">
        <w:rPr>
          <w:rFonts w:ascii="Times New Roman" w:hAnsi="Times New Roman"/>
          <w:bCs/>
          <w:kern w:val="1"/>
          <w:lang w:eastAsia="ar-SA"/>
        </w:rPr>
        <w:t>и</w:t>
      </w:r>
      <w:r w:rsidRPr="00BB102F">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BB102F" w:rsidRDefault="00FF6C1C" w:rsidP="005C69A3">
      <w:pPr>
        <w:widowControl w:val="0"/>
        <w:spacing w:after="0" w:line="240" w:lineRule="auto"/>
        <w:ind w:firstLine="567"/>
        <w:jc w:val="both"/>
        <w:rPr>
          <w:rFonts w:ascii="Times New Roman" w:hAnsi="Times New Roman"/>
          <w:bCs/>
          <w:kern w:val="1"/>
          <w:lang w:eastAsia="ar-SA"/>
        </w:rPr>
      </w:pPr>
    </w:p>
    <w:p w:rsidR="00B574CA" w:rsidRPr="00BB102F" w:rsidRDefault="00680132" w:rsidP="005C69A3">
      <w:pPr>
        <w:widowControl w:val="0"/>
        <w:suppressAutoHyphens/>
        <w:spacing w:after="0" w:line="240" w:lineRule="auto"/>
        <w:jc w:val="both"/>
        <w:rPr>
          <w:rFonts w:ascii="Times New Roman" w:hAnsi="Times New Roman"/>
          <w:b/>
          <w:bCs/>
          <w:kern w:val="1"/>
          <w:lang w:eastAsia="ar-SA"/>
        </w:rPr>
      </w:pPr>
      <w:r w:rsidRPr="00BB102F">
        <w:rPr>
          <w:rFonts w:ascii="Times New Roman" w:hAnsi="Times New Roman"/>
          <w:b/>
          <w:bCs/>
          <w:kern w:val="1"/>
          <w:lang w:eastAsia="ar-SA"/>
        </w:rPr>
        <w:t>8</w:t>
      </w:r>
      <w:r w:rsidR="00B574CA" w:rsidRPr="00BB102F">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1A5BC5" w:rsidRDefault="00B574CA" w:rsidP="00F01F63">
      <w:pPr>
        <w:widowControl w:val="0"/>
        <w:shd w:val="clear" w:color="auto" w:fill="FFFFFF" w:themeFill="background1"/>
        <w:spacing w:after="0" w:line="240" w:lineRule="auto"/>
        <w:ind w:firstLine="567"/>
        <w:jc w:val="both"/>
        <w:rPr>
          <w:rFonts w:ascii="Times New Roman" w:hAnsi="Times New Roman"/>
          <w:bCs/>
          <w:kern w:val="1"/>
          <w:lang w:eastAsia="ar-SA"/>
        </w:rPr>
      </w:pPr>
      <w:r w:rsidRPr="001A5BC5">
        <w:rPr>
          <w:rFonts w:ascii="Times New Roman" w:hAnsi="Times New Roman"/>
          <w:bCs/>
          <w:kern w:val="1"/>
          <w:lang w:eastAsia="ar-SA"/>
        </w:rPr>
        <w:t xml:space="preserve">Котировочная заявка подается участником закупки в </w:t>
      </w:r>
      <w:r w:rsidR="0061251C" w:rsidRPr="001A5BC5">
        <w:rPr>
          <w:rFonts w:ascii="Times New Roman" w:hAnsi="Times New Roman"/>
          <w:bCs/>
          <w:kern w:val="1"/>
          <w:lang w:eastAsia="ar-SA"/>
        </w:rPr>
        <w:t>электронной</w:t>
      </w:r>
      <w:r w:rsidRPr="001A5BC5">
        <w:rPr>
          <w:rFonts w:ascii="Times New Roman" w:hAnsi="Times New Roman"/>
          <w:bCs/>
          <w:kern w:val="1"/>
          <w:lang w:eastAsia="ar-SA"/>
        </w:rPr>
        <w:t xml:space="preserve"> форме </w:t>
      </w:r>
      <w:r w:rsidR="0061251C" w:rsidRPr="001A5BC5">
        <w:rPr>
          <w:rFonts w:ascii="Times New Roman" w:hAnsi="Times New Roman"/>
          <w:bCs/>
          <w:kern w:val="1"/>
          <w:lang w:eastAsia="ar-SA"/>
        </w:rPr>
        <w:t>через оператора электронной площадки</w:t>
      </w:r>
      <w:r w:rsidRPr="001A5BC5">
        <w:rPr>
          <w:rFonts w:ascii="Times New Roman" w:hAnsi="Times New Roman"/>
          <w:bCs/>
          <w:kern w:val="1"/>
          <w:lang w:eastAsia="ar-SA"/>
        </w:rPr>
        <w:t xml:space="preserve">: </w:t>
      </w:r>
      <w:r w:rsidR="00F42591" w:rsidRPr="00F42591">
        <w:rPr>
          <w:rFonts w:ascii="Times New Roman" w:hAnsi="Times New Roman"/>
          <w:bCs/>
          <w:kern w:val="1"/>
          <w:lang w:eastAsia="ar-SA"/>
        </w:rPr>
        <w:t>https://etp.torgi-online.com</w:t>
      </w:r>
      <w:r w:rsidRPr="001A5BC5">
        <w:rPr>
          <w:rFonts w:ascii="Times New Roman" w:hAnsi="Times New Roman"/>
          <w:bCs/>
          <w:kern w:val="1"/>
          <w:lang w:eastAsia="ar-SA"/>
        </w:rPr>
        <w:t xml:space="preserve"> </w:t>
      </w:r>
      <w:r w:rsidRPr="00992F0F">
        <w:rPr>
          <w:rFonts w:ascii="Times New Roman" w:hAnsi="Times New Roman"/>
          <w:bCs/>
          <w:kern w:val="1"/>
          <w:lang w:eastAsia="ar-SA"/>
        </w:rPr>
        <w:t xml:space="preserve">с </w:t>
      </w:r>
      <w:r w:rsidR="00453FD2" w:rsidRPr="00F42591">
        <w:rPr>
          <w:rFonts w:ascii="Times New Roman" w:hAnsi="Times New Roman"/>
          <w:bCs/>
          <w:kern w:val="1"/>
          <w:lang w:eastAsia="ar-SA"/>
        </w:rPr>
        <w:t>2</w:t>
      </w:r>
      <w:r w:rsidR="001078DF">
        <w:rPr>
          <w:rFonts w:ascii="Times New Roman" w:hAnsi="Times New Roman"/>
          <w:bCs/>
          <w:kern w:val="1"/>
          <w:lang w:eastAsia="ar-SA"/>
        </w:rPr>
        <w:t>9</w:t>
      </w:r>
      <w:r w:rsidR="00695F47" w:rsidRPr="00F42591">
        <w:rPr>
          <w:rFonts w:ascii="Times New Roman" w:hAnsi="Times New Roman"/>
          <w:bCs/>
          <w:kern w:val="1"/>
          <w:lang w:eastAsia="ar-SA"/>
        </w:rPr>
        <w:t>.</w:t>
      </w:r>
      <w:r w:rsidR="00785A47" w:rsidRPr="00F42591">
        <w:rPr>
          <w:rFonts w:ascii="Times New Roman" w:hAnsi="Times New Roman"/>
          <w:bCs/>
          <w:kern w:val="1"/>
          <w:lang w:eastAsia="ar-SA"/>
        </w:rPr>
        <w:t>0</w:t>
      </w:r>
      <w:r w:rsidR="001078DF">
        <w:rPr>
          <w:rFonts w:ascii="Times New Roman" w:hAnsi="Times New Roman"/>
          <w:bCs/>
          <w:kern w:val="1"/>
          <w:lang w:eastAsia="ar-SA"/>
        </w:rPr>
        <w:t>3</w:t>
      </w:r>
      <w:r w:rsidR="00785A47" w:rsidRPr="00F42591">
        <w:rPr>
          <w:rFonts w:ascii="Times New Roman" w:hAnsi="Times New Roman"/>
          <w:bCs/>
          <w:kern w:val="1"/>
          <w:lang w:eastAsia="ar-SA"/>
        </w:rPr>
        <w:t>.202</w:t>
      </w:r>
      <w:r w:rsidR="00F42591" w:rsidRPr="00F42591">
        <w:rPr>
          <w:rFonts w:ascii="Times New Roman" w:hAnsi="Times New Roman"/>
          <w:bCs/>
          <w:kern w:val="1"/>
          <w:lang w:eastAsia="ar-SA"/>
        </w:rPr>
        <w:t>1</w:t>
      </w:r>
      <w:r w:rsidRPr="00F42591">
        <w:rPr>
          <w:rFonts w:ascii="Times New Roman" w:hAnsi="Times New Roman"/>
          <w:bCs/>
          <w:kern w:val="1"/>
          <w:lang w:eastAsia="ar-SA"/>
        </w:rPr>
        <w:t xml:space="preserve"> г. </w:t>
      </w:r>
      <w:r w:rsidR="000F134E" w:rsidRPr="00F42591">
        <w:rPr>
          <w:rFonts w:ascii="Times New Roman" w:hAnsi="Times New Roman"/>
          <w:bCs/>
          <w:kern w:val="1"/>
          <w:lang w:eastAsia="ar-SA"/>
        </w:rPr>
        <w:t>п</w:t>
      </w:r>
      <w:r w:rsidRPr="00F42591">
        <w:rPr>
          <w:rFonts w:ascii="Times New Roman" w:hAnsi="Times New Roman"/>
          <w:bCs/>
          <w:kern w:val="1"/>
          <w:lang w:eastAsia="ar-SA"/>
        </w:rPr>
        <w:t xml:space="preserve">о </w:t>
      </w:r>
      <w:r w:rsidR="00F255B8">
        <w:rPr>
          <w:rFonts w:ascii="Times New Roman" w:hAnsi="Times New Roman"/>
          <w:bCs/>
          <w:kern w:val="1"/>
          <w:lang w:eastAsia="ar-SA"/>
        </w:rPr>
        <w:t>12</w:t>
      </w:r>
      <w:r w:rsidR="00F42591" w:rsidRPr="00F42591">
        <w:rPr>
          <w:rFonts w:ascii="Times New Roman" w:hAnsi="Times New Roman"/>
          <w:bCs/>
          <w:kern w:val="1"/>
          <w:lang w:eastAsia="ar-SA"/>
        </w:rPr>
        <w:t>.0</w:t>
      </w:r>
      <w:r w:rsidR="001078DF">
        <w:rPr>
          <w:rFonts w:ascii="Times New Roman" w:hAnsi="Times New Roman"/>
          <w:bCs/>
          <w:kern w:val="1"/>
          <w:lang w:eastAsia="ar-SA"/>
        </w:rPr>
        <w:t>4</w:t>
      </w:r>
      <w:r w:rsidR="00992F0F" w:rsidRPr="00F42591">
        <w:rPr>
          <w:rFonts w:ascii="Times New Roman" w:hAnsi="Times New Roman"/>
          <w:bCs/>
          <w:kern w:val="1"/>
          <w:lang w:eastAsia="ar-SA"/>
        </w:rPr>
        <w:t>.202</w:t>
      </w:r>
      <w:r w:rsidR="00F42591" w:rsidRPr="00F42591">
        <w:rPr>
          <w:rFonts w:ascii="Times New Roman" w:hAnsi="Times New Roman"/>
          <w:bCs/>
          <w:kern w:val="1"/>
          <w:lang w:eastAsia="ar-SA"/>
        </w:rPr>
        <w:t>1</w:t>
      </w:r>
      <w:r w:rsidRPr="00F42591">
        <w:rPr>
          <w:rFonts w:ascii="Times New Roman" w:hAnsi="Times New Roman"/>
          <w:bCs/>
          <w:kern w:val="1"/>
          <w:lang w:eastAsia="ar-SA"/>
        </w:rPr>
        <w:t xml:space="preserve"> г.</w:t>
      </w:r>
      <w:r w:rsidRPr="00785A47">
        <w:rPr>
          <w:rFonts w:ascii="Times New Roman" w:hAnsi="Times New Roman"/>
          <w:bCs/>
          <w:kern w:val="1"/>
          <w:lang w:eastAsia="ar-SA"/>
        </w:rPr>
        <w:t xml:space="preserve"> </w:t>
      </w:r>
      <w:r w:rsidR="00AD0339" w:rsidRPr="00785A47">
        <w:rPr>
          <w:rFonts w:ascii="Times New Roman" w:hAnsi="Times New Roman"/>
          <w:bCs/>
          <w:kern w:val="1"/>
          <w:lang w:eastAsia="ar-SA"/>
        </w:rPr>
        <w:t>0</w:t>
      </w:r>
      <w:r w:rsidR="00F42591">
        <w:rPr>
          <w:rFonts w:ascii="Times New Roman" w:hAnsi="Times New Roman"/>
          <w:bCs/>
          <w:kern w:val="1"/>
          <w:lang w:eastAsia="ar-SA"/>
        </w:rPr>
        <w:t>8</w:t>
      </w:r>
      <w:r w:rsidR="002B2553" w:rsidRPr="00785A47">
        <w:rPr>
          <w:rFonts w:ascii="Times New Roman" w:hAnsi="Times New Roman"/>
          <w:bCs/>
          <w:kern w:val="1"/>
          <w:lang w:eastAsia="ar-SA"/>
        </w:rPr>
        <w:t>-</w:t>
      </w:r>
      <w:r w:rsidR="00550AB9" w:rsidRPr="00785A47">
        <w:rPr>
          <w:rFonts w:ascii="Times New Roman" w:hAnsi="Times New Roman"/>
          <w:bCs/>
          <w:kern w:val="1"/>
          <w:lang w:eastAsia="ar-SA"/>
        </w:rPr>
        <w:t>00</w:t>
      </w:r>
      <w:r w:rsidR="001A5BC5" w:rsidRPr="00785A47">
        <w:rPr>
          <w:rFonts w:ascii="Times New Roman" w:hAnsi="Times New Roman"/>
          <w:bCs/>
          <w:kern w:val="1"/>
          <w:lang w:eastAsia="ar-SA"/>
        </w:rPr>
        <w:t xml:space="preserve"> (МСК</w:t>
      </w:r>
      <w:r w:rsidR="00F42591">
        <w:rPr>
          <w:rFonts w:ascii="Times New Roman" w:hAnsi="Times New Roman"/>
          <w:bCs/>
          <w:kern w:val="1"/>
          <w:lang w:eastAsia="ar-SA"/>
        </w:rPr>
        <w:t xml:space="preserve"> +5</w:t>
      </w:r>
      <w:r w:rsidR="001A5BC5" w:rsidRPr="00785A47">
        <w:rPr>
          <w:rFonts w:ascii="Times New Roman" w:hAnsi="Times New Roman"/>
          <w:bCs/>
          <w:kern w:val="1"/>
          <w:lang w:eastAsia="ar-SA"/>
        </w:rPr>
        <w:t>)</w:t>
      </w:r>
      <w:r w:rsidRPr="001A5BC5">
        <w:rPr>
          <w:rFonts w:ascii="Times New Roman" w:hAnsi="Times New Roman"/>
          <w:bCs/>
          <w:kern w:val="1"/>
          <w:lang w:eastAsia="ar-SA"/>
        </w:rPr>
        <w:t xml:space="preserve"> </w:t>
      </w:r>
      <w:r w:rsidR="00833357" w:rsidRPr="001A5BC5">
        <w:rPr>
          <w:rFonts w:ascii="Times New Roman" w:hAnsi="Times New Roman"/>
          <w:bCs/>
          <w:kern w:val="1"/>
          <w:lang w:eastAsia="ar-SA"/>
        </w:rPr>
        <w:t>.</w:t>
      </w:r>
    </w:p>
    <w:p w:rsidR="00D016FB" w:rsidRPr="00BB102F"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BB102F">
        <w:rPr>
          <w:rFonts w:ascii="Times New Roman" w:hAnsi="Times New Roman"/>
          <w:bCs/>
          <w:kern w:val="1"/>
          <w:lang w:eastAsia="ar-SA"/>
        </w:rPr>
        <w:t xml:space="preserve">Для участия в запросе </w:t>
      </w:r>
      <w:r w:rsidR="00243815" w:rsidRPr="00BB102F">
        <w:rPr>
          <w:rFonts w:ascii="Times New Roman" w:hAnsi="Times New Roman"/>
          <w:bCs/>
          <w:kern w:val="1"/>
          <w:lang w:eastAsia="ar-SA"/>
        </w:rPr>
        <w:t>котировок в электронной форме</w:t>
      </w:r>
      <w:r w:rsidRPr="00BB102F">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Обмен между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Электронные документы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изменений, внесенных в извещение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документацию о таком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1. </w:t>
      </w:r>
      <w:r>
        <w:rPr>
          <w:rFonts w:ascii="Times New Roman" w:hAnsi="Times New Roman"/>
          <w:bCs/>
          <w:kern w:val="1"/>
          <w:lang w:eastAsia="ar-SA"/>
        </w:rPr>
        <w:t>О</w:t>
      </w:r>
      <w:r w:rsidRPr="00D016FB">
        <w:rPr>
          <w:rFonts w:ascii="Times New Roman" w:hAnsi="Times New Roman"/>
          <w:bCs/>
          <w:kern w:val="1"/>
          <w:lang w:eastAsia="ar-SA"/>
        </w:rPr>
        <w:t xml:space="preserve"> содержании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документацией о проведении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2. </w:t>
      </w:r>
      <w:r>
        <w:rPr>
          <w:rFonts w:ascii="Times New Roman" w:hAnsi="Times New Roman"/>
          <w:bCs/>
          <w:kern w:val="1"/>
          <w:lang w:eastAsia="ar-SA"/>
        </w:rPr>
        <w:t>О</w:t>
      </w:r>
      <w:r w:rsidRPr="00D016FB">
        <w:rPr>
          <w:rFonts w:ascii="Times New Roman" w:hAnsi="Times New Roman"/>
          <w:bCs/>
          <w:kern w:val="1"/>
          <w:lang w:eastAsia="ar-SA"/>
        </w:rPr>
        <w:t xml:space="preserve"> содержании ценовых предложений участников.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Участник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направив об этом уведомление оператору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905769" w:rsidRDefault="00D016FB" w:rsidP="005C69A3">
      <w:pPr>
        <w:widowControl w:val="0"/>
        <w:suppressAutoHyphens/>
        <w:spacing w:after="0" w:line="240" w:lineRule="auto"/>
        <w:jc w:val="both"/>
        <w:rPr>
          <w:rFonts w:ascii="Times New Roman" w:hAnsi="Times New Roman"/>
          <w:b/>
          <w:bCs/>
          <w:kern w:val="1"/>
          <w:lang w:eastAsia="ar-SA"/>
        </w:rPr>
      </w:pP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u w:val="single"/>
          <w:lang w:eastAsia="ar-SA"/>
        </w:rPr>
        <w:t>9</w:t>
      </w:r>
      <w:r w:rsidR="00AA3162" w:rsidRPr="00905769">
        <w:rPr>
          <w:rFonts w:ascii="Times New Roman" w:hAnsi="Times New Roman"/>
          <w:b/>
          <w:bCs/>
          <w:kern w:val="1"/>
          <w:u w:val="single"/>
          <w:lang w:eastAsia="ar-SA"/>
        </w:rPr>
        <w:t>. Требования к участникам закупки и перечень документов</w:t>
      </w:r>
      <w:r w:rsidR="00CF54B9">
        <w:rPr>
          <w:rFonts w:ascii="Times New Roman" w:hAnsi="Times New Roman"/>
          <w:b/>
          <w:bCs/>
          <w:kern w:val="1"/>
          <w:u w:val="single"/>
          <w:lang w:eastAsia="ar-SA"/>
        </w:rPr>
        <w:t xml:space="preserve"> (копии документов)</w:t>
      </w:r>
      <w:r w:rsidR="00AA3162" w:rsidRPr="00905769">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905769">
        <w:rPr>
          <w:rFonts w:ascii="Times New Roman" w:hAnsi="Times New Roman"/>
          <w:b/>
          <w:bCs/>
          <w:kern w:val="1"/>
          <w:lang w:eastAsia="ar-SA"/>
        </w:rPr>
        <w:t xml:space="preserve"> </w:t>
      </w:r>
      <w:r w:rsidR="00833357" w:rsidRPr="00905769">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833357" w:rsidRPr="00905769">
        <w:rPr>
          <w:rFonts w:ascii="Times New Roman" w:hAnsi="Times New Roman"/>
          <w:bCs/>
          <w:kern w:val="1"/>
          <w:lang w:eastAsia="ar-SA"/>
        </w:rPr>
        <w:t>»)</w:t>
      </w:r>
      <w:r w:rsidR="00833357">
        <w:rPr>
          <w:rFonts w:ascii="Times New Roman" w:hAnsi="Times New Roman"/>
          <w:bCs/>
          <w:kern w:val="1"/>
          <w:lang w:eastAsia="ar-SA"/>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1. </w:t>
      </w:r>
      <w:r w:rsidR="006F2677">
        <w:rPr>
          <w:rFonts w:ascii="Times New Roman" w:hAnsi="Times New Roman"/>
          <w:lang w:eastAsia="ru-RU"/>
        </w:rPr>
        <w:t>С</w:t>
      </w:r>
      <w:r w:rsidRPr="00D016FB">
        <w:rPr>
          <w:rFonts w:ascii="Times New Roman" w:hAnsi="Times New Roman"/>
          <w:lang w:eastAsia="ru-RU"/>
        </w:rPr>
        <w:t xml:space="preserve">оответствие </w:t>
      </w:r>
      <w:hyperlink r:id="rId9" w:history="1">
        <w:r w:rsidRPr="00D016FB">
          <w:rPr>
            <w:rStyle w:val="ae"/>
            <w:rFonts w:ascii="Times New Roman" w:hAnsi="Times New Roman"/>
            <w:lang w:eastAsia="ru-RU"/>
          </w:rPr>
          <w:t>требованиям</w:t>
        </w:r>
      </w:hyperlink>
      <w:r w:rsidRPr="00D016FB">
        <w:rPr>
          <w:rFonts w:ascii="Times New Roman" w:hAnsi="Times New Roman"/>
          <w:lang w:eastAsia="ru-RU"/>
        </w:rPr>
        <w:t xml:space="preserve">, установленным в соответствии с законодательством </w:t>
      </w:r>
      <w:r w:rsidRPr="00D016FB">
        <w:rPr>
          <w:rFonts w:ascii="Times New Roman" w:hAnsi="Times New Roman"/>
          <w:lang w:eastAsia="ru-RU"/>
        </w:rPr>
        <w:lastRenderedPageBreak/>
        <w:t>Российской Федерации к лицам, осуществляющим поставку товара, выполнение работы, оказание услуги, являющихся объектом закупки</w:t>
      </w:r>
      <w:r w:rsidR="00680132">
        <w:rPr>
          <w:rFonts w:ascii="Times New Roman" w:hAnsi="Times New Roman"/>
          <w:lang w:eastAsia="ru-RU"/>
        </w:rPr>
        <w:t>:</w:t>
      </w:r>
    </w:p>
    <w:p w:rsidR="00680132" w:rsidRPr="00243815" w:rsidRDefault="00680132" w:rsidP="00680132">
      <w:pPr>
        <w:widowControl w:val="0"/>
        <w:spacing w:after="0" w:line="240" w:lineRule="auto"/>
        <w:ind w:firstLine="567"/>
        <w:jc w:val="both"/>
        <w:rPr>
          <w:rFonts w:ascii="Times New Roman" w:hAnsi="Times New Roman"/>
        </w:rPr>
      </w:pPr>
      <w:r>
        <w:rPr>
          <w:rFonts w:ascii="Times New Roman" w:hAnsi="Times New Roman"/>
        </w:rPr>
        <w:t xml:space="preserve">1.1. </w:t>
      </w:r>
      <w:r w:rsidRPr="00243815">
        <w:rPr>
          <w:rFonts w:ascii="Times New Roman" w:hAnsi="Times New Roman"/>
        </w:rPr>
        <w:t xml:space="preserve">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680132" w:rsidRPr="00232D9F" w:rsidRDefault="00680132" w:rsidP="00680132">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AC15CF"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D0006E" w:rsidRDefault="00680132" w:rsidP="00680132">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Pr>
          <w:rFonts w:ascii="Times New Roman" w:hAnsi="Times New Roman"/>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2. </w:t>
      </w:r>
      <w:r w:rsidR="006F2677">
        <w:rPr>
          <w:rFonts w:ascii="Times New Roman" w:hAnsi="Times New Roman"/>
          <w:lang w:eastAsia="ru-RU"/>
        </w:rPr>
        <w:t>Н</w:t>
      </w:r>
      <w:r w:rsidRPr="00D016FB">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3. </w:t>
      </w:r>
      <w:r w:rsidR="006F2677">
        <w:rPr>
          <w:rFonts w:ascii="Times New Roman" w:hAnsi="Times New Roman"/>
          <w:lang w:eastAsia="ru-RU"/>
        </w:rPr>
        <w:t>Н</w:t>
      </w:r>
      <w:r w:rsidRPr="00D016FB">
        <w:rPr>
          <w:rFonts w:ascii="Times New Roman" w:hAnsi="Times New Roman"/>
          <w:lang w:eastAsia="ru-RU"/>
        </w:rPr>
        <w:t xml:space="preserve">еприостановление деятельности участника закупки в порядке, установленном </w:t>
      </w:r>
      <w:hyperlink r:id="rId10" w:history="1">
        <w:r w:rsidRPr="00D016FB">
          <w:rPr>
            <w:rStyle w:val="ae"/>
            <w:rFonts w:ascii="Times New Roman" w:hAnsi="Times New Roman"/>
            <w:lang w:eastAsia="ru-RU"/>
          </w:rPr>
          <w:t>Кодексом</w:t>
        </w:r>
      </w:hyperlink>
      <w:r w:rsidRPr="00D016FB">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4.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5.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D016FB">
          <w:rPr>
            <w:rStyle w:val="ae"/>
            <w:rFonts w:ascii="Times New Roman" w:hAnsi="Times New Roman"/>
            <w:lang w:eastAsia="ru-RU"/>
          </w:rPr>
          <w:t>статьями 289</w:t>
        </w:r>
      </w:hyperlink>
      <w:r w:rsidRPr="00D016FB">
        <w:rPr>
          <w:rFonts w:ascii="Times New Roman" w:hAnsi="Times New Roman"/>
          <w:lang w:eastAsia="ru-RU"/>
        </w:rPr>
        <w:t xml:space="preserve">, </w:t>
      </w:r>
      <w:hyperlink r:id="rId14" w:history="1">
        <w:r w:rsidRPr="00D016FB">
          <w:rPr>
            <w:rStyle w:val="ae"/>
            <w:rFonts w:ascii="Times New Roman" w:hAnsi="Times New Roman"/>
            <w:lang w:eastAsia="ru-RU"/>
          </w:rPr>
          <w:t>290</w:t>
        </w:r>
      </w:hyperlink>
      <w:r w:rsidRPr="00D016FB">
        <w:rPr>
          <w:rFonts w:ascii="Times New Roman" w:hAnsi="Times New Roman"/>
          <w:lang w:eastAsia="ru-RU"/>
        </w:rPr>
        <w:t xml:space="preserve">, </w:t>
      </w:r>
      <w:hyperlink r:id="rId15" w:history="1">
        <w:r w:rsidRPr="00D016FB">
          <w:rPr>
            <w:rStyle w:val="ae"/>
            <w:rFonts w:ascii="Times New Roman" w:hAnsi="Times New Roman"/>
            <w:lang w:eastAsia="ru-RU"/>
          </w:rPr>
          <w:t>291</w:t>
        </w:r>
      </w:hyperlink>
      <w:r w:rsidRPr="00D016FB">
        <w:rPr>
          <w:rFonts w:ascii="Times New Roman" w:hAnsi="Times New Roman"/>
          <w:lang w:eastAsia="ru-RU"/>
        </w:rPr>
        <w:t xml:space="preserve">, </w:t>
      </w:r>
      <w:hyperlink r:id="rId16" w:history="1">
        <w:r w:rsidRPr="00D016FB">
          <w:rPr>
            <w:rStyle w:val="ae"/>
            <w:rFonts w:ascii="Times New Roman" w:hAnsi="Times New Roman"/>
            <w:lang w:eastAsia="ru-RU"/>
          </w:rPr>
          <w:t>291.1</w:t>
        </w:r>
      </w:hyperlink>
      <w:r w:rsidRPr="00D016F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6. </w:t>
      </w:r>
      <w:r w:rsidR="006F2677">
        <w:rPr>
          <w:rFonts w:ascii="Times New Roman" w:hAnsi="Times New Roman"/>
          <w:lang w:eastAsia="ru-RU"/>
        </w:rPr>
        <w:t>У</w:t>
      </w:r>
      <w:r w:rsidRPr="00D016FB">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D016FB">
          <w:rPr>
            <w:rStyle w:val="ae"/>
            <w:rFonts w:ascii="Times New Roman" w:hAnsi="Times New Roman"/>
            <w:lang w:eastAsia="ru-RU"/>
          </w:rPr>
          <w:t>статьей 19.28</w:t>
        </w:r>
      </w:hyperlink>
      <w:r w:rsidRPr="00D016FB">
        <w:rPr>
          <w:rFonts w:ascii="Times New Roman" w:hAnsi="Times New Roman"/>
          <w:lang w:eastAsia="ru-RU"/>
        </w:rPr>
        <w:t xml:space="preserve"> Кодекса Российской Федерации об административных правонарушениях;</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7</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D016FB"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8</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10</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11</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тсутствии сведений об участник</w:t>
      </w:r>
      <w:r>
        <w:rPr>
          <w:rFonts w:ascii="Times New Roman" w:hAnsi="Times New Roman"/>
          <w:lang w:eastAsia="ru-RU"/>
        </w:rPr>
        <w:t>е</w:t>
      </w:r>
      <w:r w:rsidR="00D016FB" w:rsidRPr="00D016FB">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12</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w:t>
      </w:r>
      <w:r>
        <w:rPr>
          <w:rFonts w:ascii="Times New Roman" w:hAnsi="Times New Roman"/>
          <w:lang w:eastAsia="ru-RU"/>
        </w:rPr>
        <w:t>е</w:t>
      </w:r>
      <w:r w:rsidR="00D016FB" w:rsidRPr="00D016FB">
        <w:rPr>
          <w:rFonts w:ascii="Times New Roman" w:hAnsi="Times New Roman"/>
          <w:lang w:eastAsia="ru-RU"/>
        </w:rPr>
        <w:t xml:space="preserve"> участником процедуры закупки исключительными правами на объект</w:t>
      </w:r>
      <w:r>
        <w:rPr>
          <w:rFonts w:ascii="Times New Roman" w:hAnsi="Times New Roman"/>
          <w:lang w:eastAsia="ru-RU"/>
        </w:rPr>
        <w:t xml:space="preserve"> интеллектуальной собственности (</w:t>
      </w:r>
      <w:r w:rsidR="00D016FB" w:rsidRPr="00D016FB">
        <w:rPr>
          <w:rFonts w:ascii="Times New Roman" w:hAnsi="Times New Roman"/>
          <w:lang w:eastAsia="ru-RU"/>
        </w:rPr>
        <w:t>если в связи с исполнением договора приобрет</w:t>
      </w:r>
      <w:r>
        <w:rPr>
          <w:rFonts w:ascii="Times New Roman" w:hAnsi="Times New Roman"/>
          <w:lang w:eastAsia="ru-RU"/>
        </w:rPr>
        <w:t>аются</w:t>
      </w:r>
      <w:r w:rsidR="00D016FB" w:rsidRPr="00D016FB">
        <w:rPr>
          <w:rFonts w:ascii="Times New Roman" w:hAnsi="Times New Roman"/>
          <w:lang w:eastAsia="ru-RU"/>
        </w:rPr>
        <w:t xml:space="preserve"> права на объекты интеллектуальной собственности</w:t>
      </w:r>
      <w:r>
        <w:rPr>
          <w:rFonts w:ascii="Times New Roman" w:hAnsi="Times New Roman"/>
          <w:lang w:eastAsia="ru-RU"/>
        </w:rPr>
        <w:t>)</w:t>
      </w:r>
      <w:r w:rsidR="00D016FB" w:rsidRPr="00D016FB">
        <w:rPr>
          <w:rFonts w:ascii="Times New Roman" w:hAnsi="Times New Roman"/>
          <w:lang w:eastAsia="ru-RU"/>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Pr>
          <w:rFonts w:ascii="Times New Roman" w:hAnsi="Times New Roman"/>
          <w:lang w:eastAsia="ru-RU"/>
        </w:rPr>
        <w:t xml:space="preserve">пунктом документации о проведении запроса </w:t>
      </w:r>
      <w:r w:rsidR="00243815">
        <w:rPr>
          <w:rFonts w:ascii="Times New Roman" w:hAnsi="Times New Roman"/>
          <w:lang w:eastAsia="ru-RU"/>
        </w:rPr>
        <w:t>котировок в электронной форме</w:t>
      </w:r>
      <w:r w:rsidRPr="00D016FB">
        <w:rPr>
          <w:rFonts w:ascii="Times New Roman" w:hAnsi="Times New Roman"/>
          <w:lang w:eastAsia="ru-RU"/>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BB102F" w:rsidRDefault="004621A6" w:rsidP="004621A6">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w:t>
      </w:r>
      <w:r w:rsidR="00680132">
        <w:rPr>
          <w:rFonts w:ascii="Times New Roman" w:hAnsi="Times New Roman"/>
          <w:b/>
          <w:bCs/>
          <w:kern w:val="1"/>
          <w:lang w:eastAsia="ar-SA"/>
        </w:rPr>
        <w:t>0</w:t>
      </w:r>
      <w:r>
        <w:rPr>
          <w:rFonts w:ascii="Times New Roman" w:hAnsi="Times New Roman"/>
          <w:b/>
          <w:bCs/>
          <w:kern w:val="1"/>
          <w:lang w:eastAsia="ar-SA"/>
        </w:rPr>
        <w:t>. Т</w:t>
      </w:r>
      <w:r w:rsidRPr="004621A6">
        <w:rPr>
          <w:rFonts w:ascii="Times New Roman" w:hAnsi="Times New Roman"/>
          <w:b/>
          <w:bCs/>
          <w:kern w:val="1"/>
          <w:lang w:eastAsia="ar-SA"/>
        </w:rPr>
        <w:t xml:space="preserve">ребования к участникам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BB102F">
        <w:rPr>
          <w:rFonts w:ascii="Times New Roman" w:hAnsi="Times New Roman"/>
          <w:b/>
          <w:bCs/>
          <w:kern w:val="1"/>
          <w:lang w:eastAsia="ar-SA"/>
        </w:rPr>
        <w:t>использованием атомной энергии.</w:t>
      </w:r>
    </w:p>
    <w:p w:rsidR="004621A6" w:rsidRPr="00AD0339"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AD0339">
        <w:rPr>
          <w:rFonts w:ascii="Times New Roman" w:hAnsi="Times New Roman"/>
          <w:bCs/>
          <w:kern w:val="1"/>
          <w:lang w:eastAsia="ar-SA"/>
        </w:rPr>
        <w:t>Не установлены.</w:t>
      </w:r>
    </w:p>
    <w:p w:rsidR="00B574CA" w:rsidRPr="00AD0339" w:rsidRDefault="00B574CA" w:rsidP="005C69A3">
      <w:pPr>
        <w:widowControl w:val="0"/>
        <w:suppressAutoHyphens/>
        <w:spacing w:after="0" w:line="240" w:lineRule="auto"/>
        <w:jc w:val="both"/>
        <w:rPr>
          <w:rFonts w:ascii="Times New Roman" w:hAnsi="Times New Roman"/>
          <w:b/>
          <w:bCs/>
          <w:kern w:val="1"/>
          <w:lang w:eastAsia="ar-SA"/>
        </w:rPr>
      </w:pPr>
      <w:r w:rsidRPr="00AD0339">
        <w:rPr>
          <w:rFonts w:ascii="Times New Roman" w:hAnsi="Times New Roman"/>
          <w:b/>
          <w:bCs/>
          <w:kern w:val="1"/>
          <w:lang w:eastAsia="ar-SA"/>
        </w:rPr>
        <w:t>1</w:t>
      </w:r>
      <w:r w:rsidR="00680132" w:rsidRPr="00AD0339">
        <w:rPr>
          <w:rFonts w:ascii="Times New Roman" w:hAnsi="Times New Roman"/>
          <w:b/>
          <w:bCs/>
          <w:kern w:val="1"/>
          <w:lang w:eastAsia="ar-SA"/>
        </w:rPr>
        <w:t>1</w:t>
      </w:r>
      <w:r w:rsidRPr="00AD0339">
        <w:rPr>
          <w:rFonts w:ascii="Times New Roman" w:hAnsi="Times New Roman"/>
          <w:b/>
          <w:bCs/>
          <w:kern w:val="1"/>
          <w:lang w:eastAsia="ar-SA"/>
        </w:rPr>
        <w:t xml:space="preserve">. </w:t>
      </w:r>
      <w:r w:rsidR="00DA4975" w:rsidRPr="00AD0339">
        <w:rPr>
          <w:rFonts w:ascii="Times New Roman" w:hAnsi="Times New Roman"/>
          <w:b/>
          <w:bCs/>
          <w:kern w:val="1"/>
          <w:lang w:eastAsia="ar-SA"/>
        </w:rPr>
        <w:t>Место, дата и время рассмотрения и оценки предложений участников процедуры закупки</w:t>
      </w:r>
      <w:r w:rsidRPr="00AD0339">
        <w:rPr>
          <w:rFonts w:ascii="Times New Roman" w:hAnsi="Times New Roman"/>
          <w:b/>
          <w:bCs/>
          <w:kern w:val="1"/>
          <w:lang w:eastAsia="ar-SA"/>
        </w:rPr>
        <w:t>.</w:t>
      </w:r>
    </w:p>
    <w:p w:rsidR="00B574CA" w:rsidRPr="00AD0339"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AD0339">
        <w:rPr>
          <w:rFonts w:ascii="Times New Roman" w:hAnsi="Times New Roman"/>
          <w:lang w:eastAsia="ru-RU"/>
        </w:rPr>
        <w:t>Р</w:t>
      </w:r>
      <w:r w:rsidR="00B574CA" w:rsidRPr="00AD0339">
        <w:rPr>
          <w:rFonts w:ascii="Times New Roman" w:hAnsi="Times New Roman"/>
          <w:lang w:eastAsia="ru-RU"/>
        </w:rPr>
        <w:t xml:space="preserve">ассмотрение и оценка котировочных </w:t>
      </w:r>
      <w:r w:rsidR="00B574CA" w:rsidRPr="00AD0339">
        <w:rPr>
          <w:rFonts w:ascii="Times New Roman" w:hAnsi="Times New Roman"/>
          <w:shd w:val="clear" w:color="auto" w:fill="FFFFFF" w:themeFill="background1"/>
          <w:lang w:eastAsia="ru-RU"/>
        </w:rPr>
        <w:t xml:space="preserve">заявок </w:t>
      </w:r>
      <w:r w:rsidR="00B574CA" w:rsidRPr="00FC4042">
        <w:rPr>
          <w:rFonts w:ascii="Times New Roman" w:hAnsi="Times New Roman"/>
          <w:shd w:val="clear" w:color="auto" w:fill="FFFFFF" w:themeFill="background1"/>
          <w:lang w:eastAsia="ru-RU"/>
        </w:rPr>
        <w:t xml:space="preserve">осуществляется </w:t>
      </w:r>
      <w:r w:rsidR="00F255B8">
        <w:rPr>
          <w:rFonts w:ascii="Times New Roman" w:hAnsi="Times New Roman"/>
          <w:shd w:val="clear" w:color="auto" w:fill="FFFFFF" w:themeFill="background1"/>
          <w:lang w:eastAsia="ru-RU"/>
        </w:rPr>
        <w:t>12</w:t>
      </w:r>
      <w:r w:rsidR="00962033" w:rsidRPr="00FC4042">
        <w:rPr>
          <w:rFonts w:ascii="Times New Roman" w:hAnsi="Times New Roman"/>
          <w:shd w:val="clear" w:color="auto" w:fill="FFFFFF" w:themeFill="background1"/>
          <w:lang w:eastAsia="ru-RU"/>
        </w:rPr>
        <w:t>.</w:t>
      </w:r>
      <w:r w:rsidR="004B2676" w:rsidRPr="00FC4042">
        <w:rPr>
          <w:rFonts w:ascii="Times New Roman" w:hAnsi="Times New Roman"/>
          <w:shd w:val="clear" w:color="auto" w:fill="FFFFFF" w:themeFill="background1"/>
          <w:lang w:eastAsia="ru-RU"/>
        </w:rPr>
        <w:t>0</w:t>
      </w:r>
      <w:r w:rsidR="00FC4042" w:rsidRPr="00FC4042">
        <w:rPr>
          <w:rFonts w:ascii="Times New Roman" w:hAnsi="Times New Roman"/>
          <w:shd w:val="clear" w:color="auto" w:fill="FFFFFF" w:themeFill="background1"/>
          <w:lang w:eastAsia="ru-RU"/>
        </w:rPr>
        <w:t>4</w:t>
      </w:r>
      <w:r w:rsidR="00992F0F" w:rsidRPr="00FC4042">
        <w:rPr>
          <w:rFonts w:ascii="Times New Roman" w:hAnsi="Times New Roman"/>
          <w:shd w:val="clear" w:color="auto" w:fill="FFFFFF" w:themeFill="background1"/>
          <w:lang w:eastAsia="ru-RU"/>
        </w:rPr>
        <w:t>.202</w:t>
      </w:r>
      <w:r w:rsidR="00FC4042" w:rsidRPr="00FC4042">
        <w:rPr>
          <w:rFonts w:ascii="Times New Roman" w:hAnsi="Times New Roman"/>
          <w:shd w:val="clear" w:color="auto" w:fill="FFFFFF" w:themeFill="background1"/>
          <w:lang w:eastAsia="ru-RU"/>
        </w:rPr>
        <w:t>1</w:t>
      </w:r>
      <w:r w:rsidR="00DA4975" w:rsidRPr="00FC4042">
        <w:rPr>
          <w:rFonts w:ascii="Times New Roman" w:hAnsi="Times New Roman"/>
          <w:shd w:val="clear" w:color="auto" w:fill="FFFFFF" w:themeFill="background1"/>
          <w:lang w:eastAsia="ru-RU"/>
        </w:rPr>
        <w:t xml:space="preserve"> г.</w:t>
      </w:r>
      <w:r w:rsidR="00B574CA" w:rsidRPr="00FC4042">
        <w:rPr>
          <w:rFonts w:ascii="Times New Roman" w:hAnsi="Times New Roman"/>
          <w:shd w:val="clear" w:color="auto" w:fill="FFFFFF" w:themeFill="background1"/>
          <w:lang w:eastAsia="ru-RU"/>
        </w:rPr>
        <w:t xml:space="preserve"> </w:t>
      </w:r>
      <w:r w:rsidR="00DA4975" w:rsidRPr="00FC4042">
        <w:rPr>
          <w:rFonts w:ascii="Times New Roman" w:hAnsi="Times New Roman"/>
          <w:shd w:val="clear" w:color="auto" w:fill="FFFFFF" w:themeFill="background1"/>
          <w:lang w:eastAsia="ru-RU"/>
        </w:rPr>
        <w:t xml:space="preserve">в </w:t>
      </w:r>
      <w:r w:rsidR="001078DF" w:rsidRPr="001078DF">
        <w:rPr>
          <w:rFonts w:ascii="Times New Roman" w:hAnsi="Times New Roman"/>
          <w:shd w:val="clear" w:color="auto" w:fill="FFFFFF" w:themeFill="background1"/>
          <w:lang w:eastAsia="ru-RU"/>
        </w:rPr>
        <w:t>10</w:t>
      </w:r>
      <w:r w:rsidR="002B2553" w:rsidRPr="00FC4042">
        <w:rPr>
          <w:rFonts w:ascii="Times New Roman" w:hAnsi="Times New Roman"/>
          <w:shd w:val="clear" w:color="auto" w:fill="FFFFFF" w:themeFill="background1"/>
          <w:lang w:eastAsia="ru-RU"/>
        </w:rPr>
        <w:t>-</w:t>
      </w:r>
      <w:r w:rsidR="00DA4975" w:rsidRPr="00FC4042">
        <w:rPr>
          <w:rFonts w:ascii="Times New Roman" w:hAnsi="Times New Roman"/>
          <w:shd w:val="clear" w:color="auto" w:fill="FFFFFF" w:themeFill="background1"/>
          <w:lang w:eastAsia="ru-RU"/>
        </w:rPr>
        <w:t>00</w:t>
      </w:r>
      <w:r w:rsidR="0017108E" w:rsidRPr="00FC4042">
        <w:rPr>
          <w:rFonts w:ascii="Times New Roman" w:hAnsi="Times New Roman"/>
          <w:shd w:val="clear" w:color="auto" w:fill="FFFFFF" w:themeFill="background1"/>
          <w:lang w:eastAsia="ru-RU"/>
        </w:rPr>
        <w:t xml:space="preserve"> (время МСК</w:t>
      </w:r>
      <w:r w:rsidR="00FC4042" w:rsidRPr="00FC4042">
        <w:rPr>
          <w:rFonts w:ascii="Times New Roman" w:hAnsi="Times New Roman"/>
          <w:shd w:val="clear" w:color="auto" w:fill="FFFFFF" w:themeFill="background1"/>
          <w:lang w:eastAsia="ru-RU"/>
        </w:rPr>
        <w:t>+5</w:t>
      </w:r>
      <w:r w:rsidR="00F255B8" w:rsidRPr="00FC4042">
        <w:rPr>
          <w:rFonts w:ascii="Times New Roman" w:hAnsi="Times New Roman"/>
          <w:shd w:val="clear" w:color="auto" w:fill="FFFFFF" w:themeFill="background1"/>
          <w:lang w:eastAsia="ru-RU"/>
        </w:rPr>
        <w:t>),</w:t>
      </w:r>
      <w:r w:rsidR="00DA4975" w:rsidRPr="00FC4042">
        <w:rPr>
          <w:rFonts w:ascii="Times New Roman" w:hAnsi="Times New Roman"/>
          <w:shd w:val="clear" w:color="auto" w:fill="FFFFFF" w:themeFill="background1"/>
          <w:lang w:eastAsia="ru-RU"/>
        </w:rPr>
        <w:t xml:space="preserve"> </w:t>
      </w:r>
      <w:r w:rsidR="00B574CA" w:rsidRPr="00FC4042">
        <w:rPr>
          <w:rFonts w:ascii="Times New Roman" w:hAnsi="Times New Roman"/>
          <w:shd w:val="clear" w:color="auto" w:fill="FFFFFF" w:themeFill="background1"/>
          <w:lang w:eastAsia="ru-RU"/>
        </w:rPr>
        <w:t>по</w:t>
      </w:r>
      <w:r w:rsidR="00B574CA" w:rsidRPr="00FC4042">
        <w:rPr>
          <w:rFonts w:ascii="Times New Roman" w:hAnsi="Times New Roman"/>
          <w:lang w:eastAsia="ru-RU"/>
        </w:rPr>
        <w:t xml:space="preserve"> адресу: </w:t>
      </w:r>
      <w:r w:rsidR="0021362A" w:rsidRPr="00FC4042">
        <w:rPr>
          <w:rFonts w:ascii="Times New Roman" w:hAnsi="Times New Roman"/>
          <w:lang w:eastAsia="ru-RU"/>
        </w:rPr>
        <w:t>670047, Республика Бурятия, г. Улан-Удэ, ул.</w:t>
      </w:r>
      <w:r w:rsidR="0021362A" w:rsidRPr="00AD0339">
        <w:rPr>
          <w:rFonts w:ascii="Times New Roman" w:hAnsi="Times New Roman"/>
          <w:lang w:eastAsia="ru-RU"/>
        </w:rPr>
        <w:t xml:space="preserve"> Спартака, </w:t>
      </w:r>
      <w:r w:rsidR="00F255B8" w:rsidRPr="00AD0339">
        <w:rPr>
          <w:rFonts w:ascii="Times New Roman" w:hAnsi="Times New Roman"/>
          <w:lang w:eastAsia="ru-RU"/>
        </w:rPr>
        <w:t>д.5.</w:t>
      </w:r>
    </w:p>
    <w:p w:rsidR="00FF6C1C" w:rsidRPr="00BB102F" w:rsidRDefault="00FF6C1C" w:rsidP="00FF6C1C">
      <w:pPr>
        <w:widowControl w:val="0"/>
        <w:suppressAutoHyphens/>
        <w:spacing w:after="0" w:line="240" w:lineRule="auto"/>
        <w:jc w:val="both"/>
        <w:rPr>
          <w:rFonts w:ascii="Times New Roman" w:hAnsi="Times New Roman"/>
          <w:b/>
          <w:bCs/>
          <w:kern w:val="1"/>
          <w:lang w:eastAsia="ar-SA"/>
        </w:rPr>
      </w:pPr>
      <w:r w:rsidRPr="00AD0339">
        <w:rPr>
          <w:rFonts w:ascii="Times New Roman" w:hAnsi="Times New Roman"/>
          <w:b/>
          <w:bCs/>
          <w:kern w:val="1"/>
          <w:lang w:eastAsia="ar-SA"/>
        </w:rPr>
        <w:t>1</w:t>
      </w:r>
      <w:r w:rsidR="00680132" w:rsidRPr="00AD0339">
        <w:rPr>
          <w:rFonts w:ascii="Times New Roman" w:hAnsi="Times New Roman"/>
          <w:b/>
          <w:bCs/>
          <w:kern w:val="1"/>
          <w:lang w:eastAsia="ar-SA"/>
        </w:rPr>
        <w:t>2</w:t>
      </w:r>
      <w:r w:rsidRPr="00AD0339">
        <w:rPr>
          <w:rFonts w:ascii="Times New Roman" w:hAnsi="Times New Roman"/>
          <w:b/>
          <w:bCs/>
          <w:kern w:val="1"/>
          <w:lang w:eastAsia="ar-SA"/>
        </w:rPr>
        <w:t>. Рассмотрение и оценка котировочных заявок.</w:t>
      </w:r>
    </w:p>
    <w:p w:rsidR="00FF6C1C"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BB102F">
        <w:rPr>
          <w:rFonts w:ascii="Times New Roman" w:hAnsi="Times New Roman"/>
          <w:bCs/>
          <w:iCs/>
          <w:lang w:eastAsia="ru-RU"/>
        </w:rPr>
        <w:t xml:space="preserve">Комиссия, в срок не превышающий одного </w:t>
      </w:r>
      <w:r w:rsidRPr="00EE29C6">
        <w:rPr>
          <w:rFonts w:ascii="Times New Roman" w:hAnsi="Times New Roman"/>
          <w:bCs/>
          <w:iCs/>
          <w:lang w:eastAsia="ru-RU"/>
        </w:rPr>
        <w:t xml:space="preserve">рабочего дня с даты направления оператором электронной площадки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фиксируются в протоколе рассмотрения и оценки таких заявок</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Pr>
          <w:rFonts w:ascii="Times New Roman" w:hAnsi="Times New Roman"/>
          <w:bCs/>
          <w:iCs/>
          <w:lang w:eastAsia="ru-RU"/>
        </w:rPr>
        <w:t>П</w:t>
      </w:r>
      <w:r w:rsidRPr="00EE29C6">
        <w:rPr>
          <w:rFonts w:ascii="Times New Roman" w:hAnsi="Times New Roman"/>
          <w:bCs/>
          <w:iCs/>
          <w:lang w:eastAsia="ru-RU"/>
        </w:rPr>
        <w:t xml:space="preserve">орядковые номера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которая поступила ранее других заявок, содержащих такие же условия</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Рассмотрение и оценка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которые </w:t>
      </w:r>
      <w:r w:rsidRPr="00EE29C6">
        <w:rPr>
          <w:rFonts w:ascii="Times New Roman" w:hAnsi="Times New Roman"/>
          <w:bCs/>
          <w:iCs/>
          <w:lang w:eastAsia="ru-RU"/>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hAnsi="Times New Roman"/>
          <w:bCs/>
          <w:iCs/>
          <w:lang w:eastAsia="ru-RU"/>
        </w:rPr>
        <w:t>.</w:t>
      </w:r>
    </w:p>
    <w:p w:rsidR="00EE29C6" w:rsidRP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Победителем в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и в которой указана наиболее низкая цена товаров, работ, услуг.</w:t>
      </w:r>
    </w:p>
    <w:p w:rsidR="00EE29C6" w:rsidRPr="00905769"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Протокол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r>
        <w:rPr>
          <w:rFonts w:ascii="Times New Roman" w:hAnsi="Times New Roman"/>
          <w:bCs/>
          <w:iCs/>
          <w:lang w:eastAsia="ru-RU"/>
        </w:rPr>
        <w:t>.</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3</w:t>
      </w:r>
      <w:r w:rsidRPr="00905769">
        <w:rPr>
          <w:rFonts w:ascii="Times New Roman" w:hAnsi="Times New Roman"/>
          <w:b/>
          <w:bCs/>
          <w:kern w:val="1"/>
          <w:lang w:eastAsia="ar-SA"/>
        </w:rPr>
        <w:t xml:space="preserve">. Критерии оценки и сопоставления </w:t>
      </w:r>
      <w:r w:rsidR="00DA4975">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sidR="00DA4975">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B574CA"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905769">
        <w:rPr>
          <w:rFonts w:ascii="Times New Roman" w:hAnsi="Times New Roman"/>
          <w:lang w:eastAsia="ru-RU"/>
        </w:rPr>
        <w:t>1) Цена товаров, работ, услуг, предложенная участником закупки для заключения договора.</w:t>
      </w:r>
    </w:p>
    <w:p w:rsidR="0006433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905769" w:rsidRDefault="00064336" w:rsidP="00064336">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4</w:t>
      </w:r>
      <w:r w:rsidRPr="00905769">
        <w:rPr>
          <w:rFonts w:ascii="Times New Roman" w:hAnsi="Times New Roman"/>
          <w:b/>
          <w:bCs/>
          <w:kern w:val="1"/>
          <w:lang w:eastAsia="ar-SA"/>
        </w:rPr>
        <w:t xml:space="preserve">. </w:t>
      </w:r>
      <w:r>
        <w:rPr>
          <w:rFonts w:ascii="Times New Roman" w:hAnsi="Times New Roman"/>
          <w:b/>
          <w:bCs/>
          <w:kern w:val="1"/>
          <w:lang w:eastAsia="ar-SA"/>
        </w:rPr>
        <w:t>Порядок</w:t>
      </w:r>
      <w:r w:rsidRPr="00905769">
        <w:rPr>
          <w:rFonts w:ascii="Times New Roman" w:hAnsi="Times New Roman"/>
          <w:b/>
          <w:bCs/>
          <w:kern w:val="1"/>
          <w:lang w:eastAsia="ar-SA"/>
        </w:rPr>
        <w:t xml:space="preserve"> оценки и сопоставления </w:t>
      </w:r>
      <w:r>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4274CB"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D7686E">
        <w:rPr>
          <w:rFonts w:ascii="Times New Roman" w:eastAsia="Times New Roman" w:hAnsi="Times New Roman"/>
          <w:lang w:eastAsia="ru-RU"/>
        </w:rPr>
        <w:t>Оценка и сопоставление</w:t>
      </w:r>
      <w:r w:rsidRPr="00D7686E">
        <w:rPr>
          <w:rFonts w:ascii="Times New Roman" w:eastAsia="Times New Roman" w:hAnsi="Times New Roman"/>
        </w:rPr>
        <w:t xml:space="preserve"> заявок осуществляются на основании единственного критерия оценки «</w:t>
      </w:r>
      <w:r w:rsidRPr="00905769">
        <w:rPr>
          <w:rFonts w:ascii="Times New Roman" w:hAnsi="Times New Roman"/>
          <w:lang w:eastAsia="ru-RU"/>
        </w:rPr>
        <w:t>Цена товаров, работ, услуг, предложенная участником закупки для заключения договора</w:t>
      </w:r>
      <w:r w:rsidR="004274CB">
        <w:rPr>
          <w:rFonts w:ascii="Times New Roman" w:eastAsia="Times New Roman" w:hAnsi="Times New Roman"/>
        </w:rPr>
        <w:t xml:space="preserve">». </w:t>
      </w:r>
    </w:p>
    <w:p w:rsidR="00D7686E"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4274CB">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4274CB">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4274CB">
        <w:rPr>
          <w:rFonts w:ascii="Times New Roman" w:eastAsia="Times New Roman" w:hAnsi="Times New Roman"/>
          <w:bCs/>
          <w:i/>
        </w:rPr>
        <w:t xml:space="preserve"> </w:t>
      </w:r>
      <w:r w:rsidRPr="004274CB">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D7686E">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905769">
        <w:rPr>
          <w:rFonts w:ascii="Times New Roman" w:hAnsi="Times New Roman"/>
          <w:lang w:eastAsia="ru-RU"/>
        </w:rPr>
        <w:t>Цена товаров, работ, услуг, предложенная участником закупки для заключения договора</w:t>
      </w:r>
      <w:r w:rsidRPr="00D7686E">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D7686E"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0" w:name="_Ref471753885"/>
      <w:bookmarkStart w:id="1" w:name="_Ref470887029"/>
      <w:r w:rsidRPr="00D7686E">
        <w:rPr>
          <w:rFonts w:ascii="Times New Roman" w:eastAsia="Times New Roman" w:hAnsi="Times New Roman"/>
          <w:bCs/>
          <w:lang w:eastAsia="ru-RU"/>
        </w:rPr>
        <w:t>Приоритет не предоставляется в следующих случаях:</w:t>
      </w:r>
      <w:bookmarkEnd w:id="0"/>
      <w:bookmarkEnd w:id="1"/>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закупка признана несостоявшейся, и договор заключается с е</w:t>
      </w:r>
      <w:r>
        <w:rPr>
          <w:rFonts w:ascii="Times New Roman" w:eastAsia="Times New Roman" w:hAnsi="Times New Roman"/>
          <w:bCs/>
          <w:lang w:eastAsia="ru-RU"/>
        </w:rPr>
        <w:t>динственным участником закупки</w:t>
      </w:r>
      <w:r w:rsidR="00D7686E" w:rsidRPr="00D7686E">
        <w:rPr>
          <w:rFonts w:ascii="Times New Roman" w:eastAsia="Times New Roman" w:hAnsi="Times New Roman"/>
          <w:bCs/>
          <w:lang w:eastAsia="ru-RU"/>
        </w:rPr>
        <w:t>;</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D7686E" w:rsidRDefault="004274CB" w:rsidP="004274CB">
      <w:pPr>
        <w:tabs>
          <w:tab w:val="left" w:pos="426"/>
        </w:tabs>
        <w:suppressAutoHyphens/>
        <w:spacing w:after="0" w:line="240" w:lineRule="auto"/>
        <w:jc w:val="both"/>
        <w:rPr>
          <w:rFonts w:ascii="Times New Roman" w:eastAsia="Times New Roman" w:hAnsi="Times New Roman"/>
          <w:bCs/>
        </w:rPr>
      </w:pPr>
      <w:bookmarkStart w:id="2" w:name="_Ref470886196"/>
      <w:r>
        <w:rPr>
          <w:rFonts w:ascii="Times New Roman" w:eastAsia="Times New Roman" w:hAnsi="Times New Roman"/>
          <w:bCs/>
        </w:rPr>
        <w:t xml:space="preserve">- </w:t>
      </w:r>
      <w:r w:rsidR="00D7686E" w:rsidRPr="00D7686E">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5</w:t>
      </w:r>
      <w:r w:rsidRPr="00905769">
        <w:rPr>
          <w:rFonts w:ascii="Times New Roman" w:hAnsi="Times New Roman"/>
          <w:b/>
          <w:bCs/>
          <w:kern w:val="1"/>
          <w:lang w:eastAsia="ar-SA"/>
        </w:rPr>
        <w:t xml:space="preserve">. </w:t>
      </w:r>
      <w:r w:rsidR="003D1D24">
        <w:rPr>
          <w:rFonts w:ascii="Times New Roman" w:hAnsi="Times New Roman"/>
          <w:b/>
          <w:bCs/>
          <w:kern w:val="1"/>
          <w:lang w:eastAsia="ar-SA"/>
        </w:rPr>
        <w:t xml:space="preserve">Описание предмета запроса </w:t>
      </w:r>
      <w:r w:rsidR="00243815">
        <w:rPr>
          <w:rFonts w:ascii="Times New Roman" w:hAnsi="Times New Roman"/>
          <w:b/>
          <w:bCs/>
          <w:kern w:val="1"/>
          <w:lang w:eastAsia="ar-SA"/>
        </w:rPr>
        <w:t>котировок в электронной форме</w:t>
      </w:r>
      <w:r w:rsidR="003D1D24">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3D1D24" w:rsidRDefault="003D1D24" w:rsidP="003D1D24">
      <w:pPr>
        <w:widowControl w:val="0"/>
        <w:suppressAutoHyphens/>
        <w:spacing w:after="0" w:line="240" w:lineRule="auto"/>
        <w:ind w:firstLine="567"/>
        <w:jc w:val="both"/>
        <w:rPr>
          <w:rFonts w:ascii="Times New Roman" w:hAnsi="Times New Roman"/>
          <w:b/>
          <w:bCs/>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b/>
          <w:bCs/>
          <w:kern w:val="1"/>
          <w:lang w:eastAsia="ar-SA"/>
        </w:rPr>
        <w:t xml:space="preserve"> </w:t>
      </w:r>
    </w:p>
    <w:p w:rsidR="00833357" w:rsidRPr="00905769" w:rsidRDefault="00833357" w:rsidP="003D1D24">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6</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 xml:space="preserve">азмер обеспечения заявки на участие в запросе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Pr>
          <w:rFonts w:ascii="Times New Roman" w:hAnsi="Times New Roman"/>
          <w:b/>
          <w:bCs/>
          <w:kern w:val="1"/>
          <w:lang w:eastAsia="ar-SA"/>
        </w:rPr>
        <w:t>котировок в электронной форме</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lastRenderedPageBreak/>
        <w:t>Не предусмотрено.</w:t>
      </w:r>
    </w:p>
    <w:p w:rsidR="00833357" w:rsidRPr="00905769" w:rsidRDefault="00833357" w:rsidP="00833357">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7</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18</w:t>
      </w:r>
      <w:r w:rsidR="00833357" w:rsidRPr="00905769">
        <w:rPr>
          <w:rFonts w:ascii="Times New Roman" w:hAnsi="Times New Roman"/>
          <w:b/>
          <w:bCs/>
          <w:kern w:val="1"/>
          <w:lang w:eastAsia="ar-SA"/>
        </w:rPr>
        <w:t xml:space="preserve">. </w:t>
      </w:r>
      <w:r w:rsidR="003D1D24">
        <w:rPr>
          <w:rFonts w:ascii="Times New Roman" w:hAnsi="Times New Roman"/>
          <w:b/>
          <w:bCs/>
          <w:kern w:val="1"/>
          <w:lang w:eastAsia="ar-SA"/>
        </w:rPr>
        <w:t>С</w:t>
      </w:r>
      <w:r w:rsidR="003D1D24" w:rsidRPr="003D1D24">
        <w:rPr>
          <w:rFonts w:ascii="Times New Roman" w:hAnsi="Times New Roman"/>
          <w:b/>
          <w:bCs/>
          <w:kern w:val="1"/>
          <w:lang w:eastAsia="ar-SA"/>
        </w:rPr>
        <w:t xml:space="preserve">рок, в течение которого победитель запроса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или единственный участник должны подписать проект договора</w:t>
      </w:r>
      <w:r w:rsidR="00780AC3">
        <w:rPr>
          <w:rFonts w:ascii="Times New Roman" w:hAnsi="Times New Roman"/>
          <w:b/>
          <w:bCs/>
          <w:kern w:val="1"/>
          <w:lang w:eastAsia="ar-SA"/>
        </w:rPr>
        <w:t>, порядок заключения договора</w:t>
      </w:r>
      <w:r w:rsidR="003D1D24" w:rsidRPr="003D1D24">
        <w:rPr>
          <w:rFonts w:ascii="Times New Roman" w:hAnsi="Times New Roman"/>
          <w:b/>
          <w:bCs/>
          <w:kern w:val="1"/>
          <w:lang w:eastAsia="ar-SA"/>
        </w:rPr>
        <w:t>.</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w:t>
      </w:r>
      <w:r w:rsidR="00FC4042" w:rsidRPr="00CD73D9">
        <w:rPr>
          <w:rFonts w:ascii="Times New Roman" w:hAnsi="Times New Roman"/>
          <w:lang w:eastAsia="ru-RU"/>
        </w:rPr>
        <w:t>размещения,</w:t>
      </w:r>
      <w:r w:rsidRPr="00CD73D9">
        <w:rPr>
          <w:rFonts w:ascii="Times New Roman" w:hAnsi="Times New Roman"/>
          <w:lang w:eastAsia="ru-RU"/>
        </w:rPr>
        <w:t xml:space="preserve"> а Единой информационной системе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FC4042" w:rsidRPr="00CD73D9">
        <w:rPr>
          <w:rFonts w:ascii="Times New Roman" w:hAnsi="Times New Roman"/>
          <w:lang w:eastAsia="ru-RU"/>
        </w:rPr>
        <w:t>участнику закупки,</w:t>
      </w:r>
      <w:r w:rsidRPr="00CD73D9">
        <w:rPr>
          <w:rFonts w:ascii="Times New Roman" w:hAnsi="Times New Roman"/>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если запрос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признан несостоявшимся и только одна заявка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соответствует требованиям, установленным извещением и документацией о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CD73D9" w:rsidRDefault="004274CB" w:rsidP="004274CB">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отказа победителя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w:t>
      </w:r>
    </w:p>
    <w:p w:rsidR="00833357" w:rsidRDefault="00833357" w:rsidP="00833357">
      <w:pPr>
        <w:widowControl w:val="0"/>
        <w:suppressAutoHyphens/>
        <w:spacing w:after="0" w:line="240" w:lineRule="auto"/>
        <w:ind w:firstLine="567"/>
        <w:jc w:val="both"/>
        <w:rPr>
          <w:rFonts w:ascii="Times New Roman" w:hAnsi="Times New Roman"/>
          <w:lang w:eastAsia="ru-RU"/>
        </w:rPr>
      </w:pPr>
    </w:p>
    <w:p w:rsidR="00833357" w:rsidRDefault="00680132" w:rsidP="00833357">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19</w:t>
      </w:r>
      <w:r w:rsidR="00833357" w:rsidRPr="00855774">
        <w:rPr>
          <w:rFonts w:ascii="Times New Roman" w:hAnsi="Times New Roman"/>
          <w:b/>
          <w:lang w:eastAsia="ru-RU"/>
        </w:rPr>
        <w:t>. Преимущества участникам закупки:</w:t>
      </w:r>
    </w:p>
    <w:p w:rsidR="00833357" w:rsidRDefault="00833357" w:rsidP="003D1D24">
      <w:pPr>
        <w:widowControl w:val="0"/>
        <w:suppressAutoHyphens/>
        <w:spacing w:after="0" w:line="240" w:lineRule="auto"/>
        <w:ind w:firstLine="567"/>
        <w:jc w:val="both"/>
        <w:rPr>
          <w:rFonts w:ascii="Times New Roman" w:hAnsi="Times New Roman"/>
          <w:lang w:eastAsia="ru-RU"/>
        </w:rPr>
      </w:pPr>
      <w:r>
        <w:rPr>
          <w:rFonts w:ascii="Times New Roman" w:hAnsi="Times New Roman"/>
          <w:lang w:eastAsia="ru-RU"/>
        </w:rPr>
        <w:t>П</w:t>
      </w:r>
      <w:r w:rsidRPr="00855774">
        <w:rPr>
          <w:rFonts w:ascii="Times New Roman" w:hAnsi="Times New Roman"/>
          <w:lang w:eastAsia="ru-RU"/>
        </w:rPr>
        <w:t>редоставлени</w:t>
      </w:r>
      <w:r>
        <w:rPr>
          <w:rFonts w:ascii="Times New Roman" w:hAnsi="Times New Roman"/>
          <w:lang w:eastAsia="ru-RU"/>
        </w:rPr>
        <w:t>е</w:t>
      </w:r>
      <w:r w:rsidRPr="00855774">
        <w:rPr>
          <w:rFonts w:ascii="Times New Roman" w:hAnsi="Times New Roman"/>
          <w:lang w:eastAsia="ru-RU"/>
        </w:rPr>
        <w:t xml:space="preserve"> приоритета участникам закупки </w:t>
      </w:r>
      <w:r>
        <w:rPr>
          <w:rFonts w:ascii="Times New Roman" w:hAnsi="Times New Roman"/>
          <w:lang w:eastAsia="ru-RU"/>
        </w:rPr>
        <w:t>на основании Постановления Правительства Российской Федерации от 16.09.2016 №925 «</w:t>
      </w:r>
      <w:r w:rsidRPr="00855774">
        <w:rPr>
          <w:rFonts w:ascii="Times New Roman" w:hAnsi="Times New Roman"/>
          <w:lang w:eastAsia="ru-RU"/>
        </w:rPr>
        <w:t>О ПРИОРИТЕТЕ</w:t>
      </w:r>
      <w:r>
        <w:rPr>
          <w:rFonts w:ascii="Times New Roman" w:hAnsi="Times New Roman"/>
          <w:lang w:eastAsia="ru-RU"/>
        </w:rPr>
        <w:t xml:space="preserve"> </w:t>
      </w:r>
      <w:r w:rsidRPr="00855774">
        <w:rPr>
          <w:rFonts w:ascii="Times New Roman" w:hAnsi="Times New Roman"/>
          <w:lang w:eastAsia="ru-RU"/>
        </w:rPr>
        <w:t>ТОВАРОВ РОССИЙСКОГО ПРОИСХОЖДЕНИЯ, РАБОТ, УСЛУГ,</w:t>
      </w:r>
      <w:r>
        <w:rPr>
          <w:rFonts w:ascii="Times New Roman" w:hAnsi="Times New Roman"/>
          <w:lang w:eastAsia="ru-RU"/>
        </w:rPr>
        <w:t xml:space="preserve"> </w:t>
      </w:r>
      <w:r w:rsidRPr="00855774">
        <w:rPr>
          <w:rFonts w:ascii="Times New Roman" w:hAnsi="Times New Roman"/>
          <w:lang w:eastAsia="ru-RU"/>
        </w:rPr>
        <w:t>ВЫПОЛНЯЕМЫХ, ОКАЗЫВАЕМЫХ РОССИЙСКИМИ ЛИЦАМИ, ПО ОТНОШЕНИЮ</w:t>
      </w:r>
      <w:r>
        <w:rPr>
          <w:rFonts w:ascii="Times New Roman" w:hAnsi="Times New Roman"/>
          <w:lang w:eastAsia="ru-RU"/>
        </w:rPr>
        <w:t xml:space="preserve"> </w:t>
      </w:r>
      <w:r w:rsidRPr="00855774">
        <w:rPr>
          <w:rFonts w:ascii="Times New Roman" w:hAnsi="Times New Roman"/>
          <w:lang w:eastAsia="ru-RU"/>
        </w:rPr>
        <w:t>К ТОВАРАМ, ПРОИСХОДЯЩИМ ИЗ ИНОСТРАННОГО ГОСУДАРСТВА,</w:t>
      </w:r>
      <w:r>
        <w:rPr>
          <w:rFonts w:ascii="Times New Roman" w:hAnsi="Times New Roman"/>
          <w:lang w:eastAsia="ru-RU"/>
        </w:rPr>
        <w:t xml:space="preserve"> </w:t>
      </w:r>
      <w:r w:rsidRPr="00855774">
        <w:rPr>
          <w:rFonts w:ascii="Times New Roman" w:hAnsi="Times New Roman"/>
          <w:lang w:eastAsia="ru-RU"/>
        </w:rPr>
        <w:t>РАБОТАМ, УСЛУГАМ, ВЫПОЛНЯЕМЫМ, ОКАЗЫВАЕМЫМ</w:t>
      </w:r>
      <w:r w:rsidR="003D1D24">
        <w:rPr>
          <w:rFonts w:ascii="Times New Roman" w:hAnsi="Times New Roman"/>
          <w:lang w:eastAsia="ru-RU"/>
        </w:rPr>
        <w:t xml:space="preserve"> </w:t>
      </w:r>
      <w:r w:rsidRPr="00855774">
        <w:rPr>
          <w:rFonts w:ascii="Times New Roman" w:hAnsi="Times New Roman"/>
          <w:lang w:eastAsia="ru-RU"/>
        </w:rPr>
        <w:t>ИНОСТРАННЫМИ ЛИЦАМИ</w:t>
      </w:r>
      <w:r>
        <w:rPr>
          <w:rFonts w:ascii="Times New Roman" w:hAnsi="Times New Roman"/>
          <w:lang w:eastAsia="ru-RU"/>
        </w:rPr>
        <w:t>»).</w:t>
      </w:r>
    </w:p>
    <w:p w:rsidR="003D1D24" w:rsidRDefault="003D1D24" w:rsidP="00833357">
      <w:pPr>
        <w:widowControl w:val="0"/>
        <w:suppressAutoHyphens/>
        <w:spacing w:after="0" w:line="240" w:lineRule="auto"/>
        <w:jc w:val="both"/>
        <w:rPr>
          <w:rFonts w:ascii="Times New Roman" w:hAnsi="Times New Roman"/>
          <w:lang w:eastAsia="ru-RU"/>
        </w:rPr>
      </w:pPr>
    </w:p>
    <w:p w:rsidR="003D1D24" w:rsidRDefault="003D1D24" w:rsidP="003D1D24">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0</w:t>
      </w:r>
      <w:r w:rsidRPr="00855774">
        <w:rPr>
          <w:rFonts w:ascii="Times New Roman" w:hAnsi="Times New Roman"/>
          <w:b/>
          <w:lang w:eastAsia="ru-RU"/>
        </w:rPr>
        <w:t xml:space="preserve">. </w:t>
      </w:r>
      <w:r>
        <w:rPr>
          <w:rFonts w:ascii="Times New Roman" w:hAnsi="Times New Roman"/>
          <w:b/>
          <w:lang w:eastAsia="ru-RU"/>
        </w:rPr>
        <w:t xml:space="preserve">Условия отмены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3D1D24" w:rsidP="003D1D24">
      <w:pPr>
        <w:widowControl w:val="0"/>
        <w:suppressAutoHyphens/>
        <w:spacing w:after="0" w:line="240" w:lineRule="auto"/>
        <w:ind w:firstLine="567"/>
        <w:jc w:val="both"/>
        <w:rPr>
          <w:rFonts w:ascii="Times New Roman" w:hAnsi="Times New Roman"/>
          <w:lang w:eastAsia="ru-RU"/>
        </w:rPr>
      </w:pPr>
      <w:r w:rsidRPr="003D1D24">
        <w:rPr>
          <w:rFonts w:ascii="Times New Roman" w:hAnsi="Times New Roman"/>
          <w:lang w:eastAsia="ru-RU"/>
        </w:rPr>
        <w:t xml:space="preserve">Заказчик вправе отменить запрос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до наступления даты и </w:t>
      </w:r>
      <w:r w:rsidRPr="003D1D24">
        <w:rPr>
          <w:rFonts w:ascii="Times New Roman" w:hAnsi="Times New Roman"/>
          <w:lang w:eastAsia="ru-RU"/>
        </w:rPr>
        <w:lastRenderedPageBreak/>
        <w:t xml:space="preserve">времени окончания срока подачи заявок на участие в запросе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Решение об отмене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905769" w:rsidRDefault="00EE29C6" w:rsidP="00FF6C1C">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2</w:t>
      </w:r>
      <w:r w:rsidR="00680132">
        <w:rPr>
          <w:rFonts w:ascii="Times New Roman" w:hAnsi="Times New Roman"/>
          <w:b/>
          <w:bCs/>
          <w:kern w:val="1"/>
          <w:lang w:eastAsia="ar-SA"/>
        </w:rPr>
        <w:t>1</w:t>
      </w:r>
      <w:r w:rsidR="00FF6C1C" w:rsidRPr="00905769">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Pr>
          <w:rFonts w:ascii="Times New Roman" w:hAnsi="Times New Roman"/>
          <w:b/>
          <w:bCs/>
          <w:kern w:val="1"/>
          <w:lang w:eastAsia="ar-SA"/>
        </w:rPr>
        <w:t>котировок в электронной форме</w:t>
      </w:r>
      <w:r w:rsidR="00FF6C1C" w:rsidRPr="00905769">
        <w:rPr>
          <w:rFonts w:ascii="Times New Roman" w:hAnsi="Times New Roman"/>
          <w:b/>
          <w:bCs/>
          <w:kern w:val="1"/>
          <w:lang w:eastAsia="ar-SA"/>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DA4975">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Pr>
          <w:rFonts w:ascii="Times New Roman" w:hAnsi="Times New Roman"/>
          <w:bCs/>
          <w:lang w:eastAsia="ru-RU"/>
        </w:rPr>
        <w:t xml:space="preserve">котировок </w:t>
      </w:r>
      <w:r w:rsidRPr="00DA4975">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Pr>
          <w:rFonts w:ascii="Times New Roman" w:hAnsi="Times New Roman"/>
          <w:bCs/>
          <w:lang w:eastAsia="ru-RU"/>
        </w:rPr>
        <w:t>котировок в электронной форме</w:t>
      </w:r>
      <w:r w:rsidRPr="00DA4975">
        <w:rPr>
          <w:rFonts w:ascii="Times New Roman" w:hAnsi="Times New Roman"/>
          <w:bCs/>
          <w:lang w:eastAsia="ru-RU"/>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Default="003D1D24" w:rsidP="003D1D24">
      <w:pPr>
        <w:widowControl w:val="0"/>
        <w:suppressAutoHyphens/>
        <w:spacing w:after="0" w:line="240" w:lineRule="auto"/>
        <w:ind w:firstLine="567"/>
        <w:jc w:val="both"/>
        <w:rPr>
          <w:rFonts w:ascii="Times New Roman" w:hAnsi="Times New Roman"/>
          <w:lang w:eastAsia="ru-RU"/>
        </w:rPr>
      </w:pPr>
    </w:p>
    <w:p w:rsidR="00FF6C1C" w:rsidRDefault="00FF6C1C" w:rsidP="00FF6C1C">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2</w:t>
      </w:r>
      <w:r w:rsidRPr="00855774">
        <w:rPr>
          <w:rFonts w:ascii="Times New Roman" w:hAnsi="Times New Roman"/>
          <w:b/>
          <w:lang w:eastAsia="ru-RU"/>
        </w:rPr>
        <w:t xml:space="preserve">. </w:t>
      </w:r>
      <w:r>
        <w:rPr>
          <w:rFonts w:ascii="Times New Roman" w:hAnsi="Times New Roman"/>
          <w:b/>
          <w:lang w:eastAsia="ru-RU"/>
        </w:rPr>
        <w:t xml:space="preserve">Порядок внесения изменений в извещение и документацию о проведении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FF6C1C" w:rsidP="003D1D24">
      <w:pPr>
        <w:widowControl w:val="0"/>
        <w:suppressAutoHyphens/>
        <w:spacing w:after="0" w:line="240" w:lineRule="auto"/>
        <w:ind w:firstLine="567"/>
        <w:jc w:val="both"/>
        <w:rPr>
          <w:rFonts w:ascii="Times New Roman" w:hAnsi="Times New Roman"/>
          <w:lang w:eastAsia="ru-RU"/>
        </w:rPr>
      </w:pPr>
      <w:r w:rsidRPr="00FF6C1C">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Default="00EE29C6" w:rsidP="003D1D24">
      <w:pPr>
        <w:widowControl w:val="0"/>
        <w:suppressAutoHyphens/>
        <w:spacing w:after="0" w:line="240" w:lineRule="auto"/>
        <w:ind w:firstLine="567"/>
        <w:jc w:val="both"/>
        <w:rPr>
          <w:rFonts w:ascii="Times New Roman" w:hAnsi="Times New Roman"/>
          <w:lang w:eastAsia="ru-RU"/>
        </w:rPr>
      </w:pP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3D1D24" w:rsidRDefault="00FF6C1C" w:rsidP="003D1D24">
      <w:pPr>
        <w:widowControl w:val="0"/>
        <w:suppressAutoHyphens/>
        <w:spacing w:after="0" w:line="240" w:lineRule="auto"/>
        <w:ind w:firstLine="567"/>
        <w:jc w:val="both"/>
        <w:rPr>
          <w:rFonts w:ascii="Times New Roman" w:hAnsi="Times New Roman"/>
          <w:lang w:eastAsia="ru-RU"/>
        </w:rPr>
      </w:pPr>
    </w:p>
    <w:p w:rsidR="003D1D24" w:rsidRDefault="003D1D24" w:rsidP="00833357">
      <w:pPr>
        <w:widowControl w:val="0"/>
        <w:suppressAutoHyphens/>
        <w:spacing w:after="0" w:line="240" w:lineRule="auto"/>
        <w:jc w:val="both"/>
        <w:rPr>
          <w:rFonts w:ascii="Times New Roman" w:hAnsi="Times New Roman"/>
          <w:lang w:eastAsia="ru-RU"/>
        </w:rPr>
      </w:pPr>
    </w:p>
    <w:p w:rsidR="00A91A28" w:rsidRDefault="00A91A28" w:rsidP="00833357">
      <w:pPr>
        <w:widowControl w:val="0"/>
        <w:suppressAutoHyphens/>
        <w:spacing w:after="0" w:line="240" w:lineRule="auto"/>
        <w:jc w:val="both"/>
        <w:rPr>
          <w:rFonts w:ascii="Times New Roman" w:hAnsi="Times New Roman"/>
          <w:lang w:eastAsia="ru-RU"/>
        </w:rPr>
      </w:pPr>
    </w:p>
    <w:p w:rsidR="003D62D8" w:rsidRDefault="003643BE" w:rsidP="00A81121">
      <w:pPr>
        <w:tabs>
          <w:tab w:val="left" w:pos="8160"/>
        </w:tabs>
        <w:spacing w:after="0"/>
        <w:jc w:val="right"/>
        <w:rPr>
          <w:rFonts w:ascii="Times New Roman" w:hAnsi="Times New Roman"/>
          <w:sz w:val="24"/>
          <w:szCs w:val="24"/>
        </w:rPr>
        <w:sectPr w:rsidR="003D62D8" w:rsidSect="003643BE">
          <w:pgSz w:w="11906" w:h="16838"/>
          <w:pgMar w:top="709" w:right="850" w:bottom="851" w:left="1701" w:header="708" w:footer="708" w:gutter="0"/>
          <w:cols w:space="708"/>
          <w:docGrid w:linePitch="360"/>
        </w:sectPr>
      </w:pPr>
      <w:r>
        <w:rPr>
          <w:rFonts w:ascii="Times New Roman" w:hAnsi="Times New Roman"/>
          <w:sz w:val="24"/>
          <w:szCs w:val="24"/>
        </w:rPr>
        <w:br w:type="page"/>
      </w:r>
    </w:p>
    <w:p w:rsidR="00AF60DF" w:rsidRPr="004B2676" w:rsidRDefault="00B574CA" w:rsidP="00A81121">
      <w:pPr>
        <w:tabs>
          <w:tab w:val="left" w:pos="8160"/>
        </w:tabs>
        <w:spacing w:after="0"/>
        <w:jc w:val="right"/>
        <w:rPr>
          <w:rFonts w:ascii="Times New Roman" w:hAnsi="Times New Roman"/>
        </w:rPr>
      </w:pPr>
      <w:r w:rsidRPr="004B2676">
        <w:rPr>
          <w:rFonts w:ascii="Times New Roman" w:hAnsi="Times New Roman"/>
        </w:rPr>
        <w:lastRenderedPageBreak/>
        <w:t>Приложение №1</w:t>
      </w:r>
    </w:p>
    <w:p w:rsidR="004B2676" w:rsidRPr="004B2676" w:rsidRDefault="00B574CA" w:rsidP="00A81121">
      <w:pPr>
        <w:tabs>
          <w:tab w:val="left" w:pos="8160"/>
        </w:tabs>
        <w:spacing w:after="0"/>
        <w:jc w:val="right"/>
        <w:rPr>
          <w:rFonts w:ascii="Times New Roman" w:hAnsi="Times New Roman"/>
        </w:rPr>
      </w:pPr>
      <w:r w:rsidRPr="004B2676">
        <w:rPr>
          <w:rFonts w:ascii="Times New Roman" w:hAnsi="Times New Roman"/>
        </w:rPr>
        <w:t xml:space="preserve"> </w:t>
      </w:r>
      <w:r w:rsidR="00AF60DF" w:rsidRPr="004B2676">
        <w:rPr>
          <w:rFonts w:ascii="Times New Roman" w:hAnsi="Times New Roman"/>
        </w:rPr>
        <w:t xml:space="preserve">к документации о проведении запроса </w:t>
      </w:r>
      <w:r w:rsidR="00243815" w:rsidRPr="004B2676">
        <w:rPr>
          <w:rFonts w:ascii="Times New Roman" w:hAnsi="Times New Roman"/>
        </w:rPr>
        <w:t>котировок</w:t>
      </w:r>
    </w:p>
    <w:p w:rsidR="00C50006" w:rsidRPr="004B2676" w:rsidRDefault="00243815" w:rsidP="00A81121">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970D92" w:rsidRPr="004910D4" w:rsidRDefault="00970D92" w:rsidP="004910D4">
      <w:pPr>
        <w:tabs>
          <w:tab w:val="left" w:pos="8160"/>
        </w:tabs>
        <w:spacing w:after="0" w:line="240" w:lineRule="auto"/>
        <w:jc w:val="right"/>
        <w:rPr>
          <w:rFonts w:ascii="Times New Roman" w:hAnsi="Times New Roman"/>
        </w:rPr>
      </w:pPr>
    </w:p>
    <w:p w:rsidR="006543E4" w:rsidRDefault="00A62272" w:rsidP="004910D4">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Спецификация</w:t>
      </w:r>
    </w:p>
    <w:tbl>
      <w:tblPr>
        <w:tblW w:w="10774" w:type="dxa"/>
        <w:tblInd w:w="-821" w:type="dxa"/>
        <w:tblLayout w:type="fixed"/>
        <w:tblCellMar>
          <w:left w:w="30" w:type="dxa"/>
          <w:right w:w="30" w:type="dxa"/>
        </w:tblCellMar>
        <w:tblLook w:val="0000" w:firstRow="0" w:lastRow="0" w:firstColumn="0" w:lastColumn="0" w:noHBand="0" w:noVBand="0"/>
      </w:tblPr>
      <w:tblGrid>
        <w:gridCol w:w="709"/>
        <w:gridCol w:w="2836"/>
        <w:gridCol w:w="5528"/>
        <w:gridCol w:w="709"/>
        <w:gridCol w:w="992"/>
      </w:tblGrid>
      <w:tr w:rsidR="00AD1805" w:rsidRPr="001078DF" w:rsidTr="00B76E45">
        <w:trPr>
          <w:trHeight w:val="665"/>
        </w:trPr>
        <w:tc>
          <w:tcPr>
            <w:tcW w:w="709"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w:t>
            </w:r>
          </w:p>
        </w:tc>
        <w:tc>
          <w:tcPr>
            <w:tcW w:w="2836"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Товары (работы, услуги)</w:t>
            </w:r>
          </w:p>
        </w:tc>
        <w:tc>
          <w:tcPr>
            <w:tcW w:w="5528"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Требования к функциональным характеристикам (потребительским свойствам), качественным характеристикам товара</w:t>
            </w:r>
          </w:p>
        </w:tc>
        <w:tc>
          <w:tcPr>
            <w:tcW w:w="709"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Ед. измерения</w:t>
            </w:r>
          </w:p>
        </w:tc>
        <w:tc>
          <w:tcPr>
            <w:tcW w:w="992" w:type="dxa"/>
            <w:tcBorders>
              <w:top w:val="single" w:sz="6" w:space="0" w:color="auto"/>
              <w:left w:val="single" w:sz="6" w:space="0" w:color="auto"/>
              <w:bottom w:val="single" w:sz="6" w:space="0" w:color="auto"/>
              <w:right w:val="single" w:sz="6" w:space="0" w:color="auto"/>
            </w:tcBorders>
          </w:tcPr>
          <w:p w:rsidR="00AD1805" w:rsidRPr="001078DF" w:rsidRDefault="00AD1805" w:rsidP="00B76E45">
            <w:pPr>
              <w:autoSpaceDE w:val="0"/>
              <w:autoSpaceDN w:val="0"/>
              <w:adjustRightInd w:val="0"/>
              <w:spacing w:after="0" w:line="240" w:lineRule="auto"/>
              <w:jc w:val="center"/>
              <w:rPr>
                <w:rFonts w:ascii="Times New Roman" w:hAnsi="Times New Roman"/>
                <w:b/>
                <w:bCs/>
                <w:color w:val="000000"/>
                <w:sz w:val="20"/>
                <w:szCs w:val="20"/>
              </w:rPr>
            </w:pPr>
            <w:r w:rsidRPr="001078DF">
              <w:rPr>
                <w:rFonts w:ascii="Times New Roman" w:hAnsi="Times New Roman"/>
                <w:b/>
                <w:bCs/>
                <w:color w:val="000000"/>
                <w:sz w:val="20"/>
                <w:szCs w:val="20"/>
              </w:rPr>
              <w:t>Кол-во</w:t>
            </w:r>
          </w:p>
        </w:tc>
      </w:tr>
      <w:tr w:rsidR="001078DF" w:rsidRPr="001078DF" w:rsidTr="00B76E45">
        <w:trPr>
          <w:trHeight w:val="2489"/>
        </w:trPr>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1</w:t>
            </w:r>
          </w:p>
        </w:tc>
        <w:tc>
          <w:tcPr>
            <w:tcW w:w="2836"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Набор реагентов для амплификации и дифференциации РНК ротавирусов группы А (Rotavirus A), норовирусов 2 генотипа (Norovirus 2 генотип) и астровирусов (Astrovirus) методом полимеразной цепной реакции с гибридизационно-флуоресцентной детекцией по «конечной точке» и в режиме «реального времени»</w:t>
            </w:r>
          </w:p>
        </w:tc>
        <w:tc>
          <w:tcPr>
            <w:tcW w:w="5528"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1.</w:t>
            </w:r>
            <w:r w:rsidRPr="001078DF">
              <w:rPr>
                <w:rFonts w:ascii="Times New Roman" w:hAnsi="Times New Roman"/>
                <w:color w:val="000000"/>
                <w:sz w:val="20"/>
                <w:szCs w:val="20"/>
              </w:rPr>
              <w:tab/>
              <w:t>Для проведения реакции обратной транскрипции РНК, амплификации и дифференциации кДНК ротавирусов группы А (Rotavirus A), норовирусов 2 генотипа (Norovirus 2 генотип) и астровирусов (Astrovirus)</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2.</w:t>
            </w:r>
            <w:r w:rsidRPr="001078DF">
              <w:rPr>
                <w:rFonts w:ascii="Times New Roman" w:hAnsi="Times New Roman"/>
                <w:color w:val="000000"/>
                <w:sz w:val="20"/>
                <w:szCs w:val="20"/>
              </w:rPr>
              <w:tab/>
              <w:t>Возможность гибридизационно-флуоресцентной детекции по «конечной точке» и в режиме «реального времени».</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3.</w:t>
            </w:r>
            <w:r w:rsidRPr="001078DF">
              <w:rPr>
                <w:rFonts w:ascii="Times New Roman" w:hAnsi="Times New Roman"/>
                <w:color w:val="000000"/>
                <w:sz w:val="20"/>
                <w:szCs w:val="20"/>
              </w:rPr>
              <w:tab/>
              <w:t>ПЦР-смеси-1 не должны быть раскапаны по пробиркам</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4.</w:t>
            </w:r>
            <w:r w:rsidRPr="001078DF">
              <w:rPr>
                <w:rFonts w:ascii="Times New Roman" w:hAnsi="Times New Roman"/>
                <w:color w:val="000000"/>
                <w:sz w:val="20"/>
                <w:szCs w:val="20"/>
              </w:rPr>
              <w:tab/>
              <w:t>Наличие ПЦР-смеси-2, ДНК-буфера, TaqF- полимеразы для организации «горячего старта», ТМ-Ревертазы (MMlv).</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5.</w:t>
            </w:r>
            <w:r w:rsidRPr="001078DF">
              <w:rPr>
                <w:rFonts w:ascii="Times New Roman" w:hAnsi="Times New Roman"/>
                <w:color w:val="000000"/>
                <w:sz w:val="20"/>
                <w:szCs w:val="20"/>
              </w:rPr>
              <w:tab/>
              <w:t>Наличие ПКО кДНК Rotavirus,  ПКО кДНК Norovirus и ПКО кДНК Astrovirus</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6.</w:t>
            </w:r>
            <w:r w:rsidRPr="001078DF">
              <w:rPr>
                <w:rFonts w:ascii="Times New Roman" w:hAnsi="Times New Roman"/>
                <w:color w:val="000000"/>
                <w:sz w:val="20"/>
                <w:szCs w:val="20"/>
              </w:rPr>
              <w:tab/>
              <w:t>Наличие ВКО, ОКО.</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7.</w:t>
            </w:r>
            <w:r w:rsidRPr="001078DF">
              <w:rPr>
                <w:rFonts w:ascii="Times New Roman" w:hAnsi="Times New Roman"/>
                <w:color w:val="000000"/>
                <w:sz w:val="20"/>
                <w:szCs w:val="20"/>
              </w:rPr>
              <w:tab/>
              <w:t>Количество тестов не менее 55.</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8. Остаточный срок годности не менее 6 месяцев</w:t>
            </w:r>
          </w:p>
        </w:tc>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lang w:val="en-US"/>
              </w:rPr>
            </w:pPr>
            <w:r w:rsidRPr="001078DF">
              <w:rPr>
                <w:rFonts w:ascii="Times New Roman" w:hAnsi="Times New Roman"/>
                <w:color w:val="000000"/>
                <w:sz w:val="20"/>
                <w:szCs w:val="20"/>
                <w:lang w:val="en-US"/>
              </w:rPr>
              <w:t>6</w:t>
            </w:r>
          </w:p>
        </w:tc>
      </w:tr>
      <w:tr w:rsidR="001078DF" w:rsidRPr="001078DF" w:rsidTr="00B76E45">
        <w:trPr>
          <w:trHeight w:val="1918"/>
        </w:trPr>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2</w:t>
            </w:r>
          </w:p>
        </w:tc>
        <w:tc>
          <w:tcPr>
            <w:tcW w:w="2836"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Набор для выявления РНК полиовирусов и энтеровирусов группы С (HEV-C) с дифференцировкой вакцинных штаммов полиовирусов (Sabin1, Sabin2, Sabin3)  методом ПЦР с гибридизационно-флуоресцентной детекцией в режиме «реального времени» или по «конечной точке»</w:t>
            </w:r>
          </w:p>
        </w:tc>
        <w:tc>
          <w:tcPr>
            <w:tcW w:w="5528"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1. Для проведения амплификации участков кДНК полиовирусов и энтеровирусов группы С (HEV-C), вакцинных штаммов полиовирусов (Sabin 1, Sabin 2, Sabin 3)</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2. Возможность гибридизационно-флуоресцентной детекции в режиме «реального времени» и по окончании амплификации</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3. ПЦР-смеси-1 не должны быть раскапаны по пробиркам</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4. Наличие TaqF-полимеразы, для организации горячего старта</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5. Наличие контрольных образцов этапа выделения: ОКО, ВКО</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6. Количество тестов не менее 55</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7. Остаточный срок годности не менее 6 месяцев</w:t>
            </w:r>
          </w:p>
        </w:tc>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lang w:val="en-US"/>
              </w:rPr>
            </w:pPr>
            <w:r w:rsidRPr="001078DF">
              <w:rPr>
                <w:rFonts w:ascii="Times New Roman" w:hAnsi="Times New Roman"/>
                <w:color w:val="000000"/>
                <w:sz w:val="20"/>
                <w:szCs w:val="20"/>
                <w:lang w:val="en-US"/>
              </w:rPr>
              <w:t>1</w:t>
            </w:r>
          </w:p>
        </w:tc>
      </w:tr>
      <w:tr w:rsidR="001078DF" w:rsidRPr="001078DF" w:rsidTr="00B76E45">
        <w:trPr>
          <w:trHeight w:val="1918"/>
        </w:trPr>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3</w:t>
            </w:r>
          </w:p>
        </w:tc>
        <w:tc>
          <w:tcPr>
            <w:tcW w:w="2836"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Комплект реагентов для выделения ДНК из биологического материала</w:t>
            </w:r>
          </w:p>
        </w:tc>
        <w:tc>
          <w:tcPr>
            <w:tcW w:w="5528"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Возможность выделения ДНК из клинического материала (соскобный материал и отделяемое слизистых оболочек урогенитального тракта, влагалища, цервикального канала, уретры, ротоглотки, прямой кишки, конъюнктивы, пузырьковых высыпаний и эрозивно-язвенных поражений кожи и слизистых оболочек; моча, секрет предстательной железы) с использованием магнетизированной силики</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Возможность проведения выделения ДНК как с помощью магнитного штатива, так и с использованием метода центрифугирования</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Возможность использования с автоматическими станциями для экстракции нуклеиновых кислот</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Возможность использования внутреннего контрольного образца на этапе выделения нуклеиновых кислот</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Наличие магнетизированной силики</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Наличие лизирующего раствора, раствора для отмывки и элюции ДНК</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Наличие внутреннего контрольного образца</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Должен быть рассчитан на количество проб не менее 96</w:t>
            </w:r>
          </w:p>
          <w:p w:rsidR="001078DF" w:rsidRPr="001078DF" w:rsidRDefault="001078DF" w:rsidP="001078DF">
            <w:pPr>
              <w:autoSpaceDE w:val="0"/>
              <w:autoSpaceDN w:val="0"/>
              <w:adjustRightInd w:val="0"/>
              <w:spacing w:after="0" w:line="240" w:lineRule="auto"/>
              <w:rPr>
                <w:rFonts w:ascii="Times New Roman" w:hAnsi="Times New Roman"/>
                <w:color w:val="000000"/>
                <w:sz w:val="20"/>
                <w:szCs w:val="20"/>
              </w:rPr>
            </w:pPr>
            <w:r w:rsidRPr="001078DF">
              <w:rPr>
                <w:rFonts w:ascii="Times New Roman" w:hAnsi="Times New Roman"/>
                <w:color w:val="000000"/>
                <w:sz w:val="20"/>
                <w:szCs w:val="20"/>
              </w:rPr>
              <w:t>Остаточный срок годности не менее 10 месяцев</w:t>
            </w:r>
          </w:p>
        </w:tc>
        <w:tc>
          <w:tcPr>
            <w:tcW w:w="709"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rsidR="001078DF" w:rsidRPr="001078DF" w:rsidRDefault="001078DF" w:rsidP="001078DF">
            <w:pPr>
              <w:autoSpaceDE w:val="0"/>
              <w:autoSpaceDN w:val="0"/>
              <w:adjustRightInd w:val="0"/>
              <w:spacing w:after="0" w:line="240" w:lineRule="auto"/>
              <w:jc w:val="center"/>
              <w:rPr>
                <w:rFonts w:ascii="Times New Roman" w:hAnsi="Times New Roman"/>
                <w:color w:val="000000"/>
                <w:sz w:val="20"/>
                <w:szCs w:val="20"/>
              </w:rPr>
            </w:pPr>
            <w:r w:rsidRPr="001078DF">
              <w:rPr>
                <w:rFonts w:ascii="Times New Roman" w:hAnsi="Times New Roman"/>
                <w:color w:val="000000"/>
                <w:sz w:val="20"/>
                <w:szCs w:val="20"/>
              </w:rPr>
              <w:t>1</w:t>
            </w:r>
          </w:p>
        </w:tc>
      </w:tr>
    </w:tbl>
    <w:p w:rsidR="00991B11" w:rsidRDefault="00991B11" w:rsidP="004910D4">
      <w:pPr>
        <w:autoSpaceDE w:val="0"/>
        <w:autoSpaceDN w:val="0"/>
        <w:adjustRightInd w:val="0"/>
        <w:spacing w:after="0" w:line="240" w:lineRule="auto"/>
        <w:jc w:val="center"/>
        <w:rPr>
          <w:rFonts w:ascii="Times New Roman" w:eastAsia="Times New Roman" w:hAnsi="Times New Roman"/>
          <w:b/>
          <w:bCs/>
          <w:lang w:eastAsia="ru-RU"/>
        </w:rPr>
      </w:pPr>
    </w:p>
    <w:p w:rsidR="00A14D70" w:rsidRPr="00A14D70" w:rsidRDefault="00AD1805" w:rsidP="00A14D70">
      <w:pPr>
        <w:tabs>
          <w:tab w:val="left" w:pos="360"/>
        </w:tabs>
        <w:spacing w:after="0" w:line="240" w:lineRule="auto"/>
        <w:ind w:firstLine="567"/>
        <w:jc w:val="both"/>
        <w:rPr>
          <w:rFonts w:ascii="Times New Roman" w:hAnsi="Times New Roman"/>
          <w:bCs/>
        </w:rPr>
      </w:pPr>
      <w:r>
        <w:rPr>
          <w:rFonts w:ascii="Times New Roman" w:hAnsi="Times New Roman"/>
          <w:bCs/>
        </w:rPr>
        <w:t>Т</w:t>
      </w:r>
      <w:r w:rsidR="00A14D70" w:rsidRPr="00A14D70">
        <w:rPr>
          <w:rFonts w:ascii="Times New Roman" w:hAnsi="Times New Roman"/>
          <w:bCs/>
        </w:rPr>
        <w:t xml:space="preserve">овар должен быть новым, ранее неиспользованным,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безопасности поставляемых товаров: Товар должен быть упакован так, чтобы при обычных условиях </w:t>
      </w:r>
      <w:r w:rsidR="00AD1805" w:rsidRPr="00A14D70">
        <w:rPr>
          <w:rFonts w:ascii="Times New Roman" w:hAnsi="Times New Roman"/>
          <w:bCs/>
        </w:rPr>
        <w:t>их использования</w:t>
      </w:r>
      <w:r w:rsidRPr="00A14D70">
        <w:rPr>
          <w:rFonts w:ascii="Times New Roman" w:hAnsi="Times New Roman"/>
          <w:bCs/>
        </w:rPr>
        <w:t xml:space="preserve"> и хранения, транспортировки и утилизации он был безопасен для жизни, здоровья персонала, окружающей среды, а также не причинял вред имуществу Заказчика и сохраняли свои потребительские свойства.</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lastRenderedPageBreak/>
        <w:t xml:space="preserve">Требования к качеству товаров: Поставляемый товар должен иметь сведения о государственной регистрации, паспорт </w:t>
      </w:r>
      <w:r w:rsidR="00AD1805" w:rsidRPr="00A14D70">
        <w:rPr>
          <w:rFonts w:ascii="Times New Roman" w:hAnsi="Times New Roman"/>
          <w:bCs/>
        </w:rPr>
        <w:t>качества (</w:t>
      </w:r>
      <w:r w:rsidRPr="00A14D70">
        <w:rPr>
          <w:rFonts w:ascii="Times New Roman" w:hAnsi="Times New Roman"/>
          <w:bCs/>
        </w:rPr>
        <w:t>или документ его замещающий), инструкцию по применению и иные документы, которые в соответствии с законодательством России должны предоставляться Заказчику при поставке товаров, являющихся предметом настоящего электронного аукциона.</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Требования к сроку и (или объему) предоставления гарантий качества товара, работ, услуг:</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Срок годности на момент поставки должен быть не меньше 80% от общего срока годности продукции, указанного производителем.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упаковке и отгрузке товаров: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Тара и упаковка должны быть прочными, сухими, без нарушения целостности, со специальной маркировкой.</w:t>
      </w:r>
    </w:p>
    <w:p w:rsidR="00752FE6" w:rsidRPr="00A14D70" w:rsidRDefault="00752FE6" w:rsidP="004910D4">
      <w:pPr>
        <w:spacing w:after="0" w:line="240" w:lineRule="auto"/>
        <w:rPr>
          <w:rFonts w:ascii="Times New Roman" w:hAnsi="Times New Roman"/>
          <w:kern w:val="1"/>
          <w:lang w:eastAsia="ar-SA"/>
        </w:rPr>
      </w:pPr>
    </w:p>
    <w:p w:rsidR="009D4DBA" w:rsidRPr="009D4DBA" w:rsidRDefault="009D4DBA" w:rsidP="009D4DBA">
      <w:pPr>
        <w:tabs>
          <w:tab w:val="left" w:pos="360"/>
        </w:tabs>
        <w:spacing w:after="0" w:line="240" w:lineRule="auto"/>
        <w:ind w:firstLine="567"/>
        <w:jc w:val="both"/>
        <w:rPr>
          <w:rFonts w:ascii="Times New Roman" w:hAnsi="Times New Roman"/>
          <w:bCs/>
        </w:rPr>
      </w:pPr>
      <w:r w:rsidRPr="009D4DBA">
        <w:rPr>
          <w:rFonts w:ascii="Times New Roman" w:hAnsi="Times New Roman"/>
          <w:bCs/>
        </w:rPr>
        <w:t>Если в техническом задании есть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 в этом случае участник закупки может предложить эквивалент и характеристику предлагаемого к поставке товара.</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Поставляемый товар должен быть заводского производства, новым товаром (товаром, который не был в употребле</w:t>
      </w:r>
      <w:r w:rsidR="002B2553">
        <w:rPr>
          <w:rFonts w:ascii="Times New Roman" w:eastAsia="Times New Roman" w:hAnsi="Times New Roman"/>
          <w:lang w:eastAsia="ru-RU"/>
        </w:rPr>
        <w:t>нии, выпущенным не ранее 2018г.</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Поставщик обязан поставить товар надлежащего качества, соответствующего всем действующим стандартам.</w:t>
      </w:r>
    </w:p>
    <w:p w:rsidR="009D4DBA" w:rsidRPr="009D4DBA" w:rsidRDefault="009D4DBA" w:rsidP="009D4DBA">
      <w:pPr>
        <w:spacing w:after="0" w:line="240" w:lineRule="auto"/>
        <w:ind w:firstLine="567"/>
        <w:jc w:val="both"/>
        <w:rPr>
          <w:rFonts w:ascii="Times New Roman" w:eastAsia="Times New Roman" w:hAnsi="Times New Roman"/>
          <w:color w:val="000000"/>
          <w:lang w:eastAsia="ru-RU"/>
        </w:rPr>
      </w:pPr>
      <w:r w:rsidRPr="009D4DBA">
        <w:rPr>
          <w:rFonts w:ascii="Times New Roman" w:eastAsia="Times New Roman" w:hAnsi="Times New Roman"/>
          <w:lang w:eastAsia="ru-RU"/>
        </w:rPr>
        <w:t>Поставляемый товар должен быть зарегистрирован и разрешен к применению на территории РФ и соответствовать требованиям, установленным государственными стандартами РФ, предъявляемым к данному виду товаров.  Поставщик подтверждает соответствие качества Товара путем предоставления Заказчику регистрационных удостоверений, выданных в установленном законодательством порядке Федеральной службой по надзору в сфере здравоохранения и</w:t>
      </w:r>
      <w:r w:rsidRPr="009D4DBA">
        <w:rPr>
          <w:rFonts w:ascii="Times New Roman" w:eastAsia="Times New Roman" w:hAnsi="Times New Roman"/>
          <w:color w:val="000000"/>
          <w:lang w:eastAsia="ru-RU"/>
        </w:rPr>
        <w:t xml:space="preserve"> социального развития, паспорта на Товар (или надлежащим образом заверенных копий указанных документов) (при наличии, если товар, предлагаемый к поставке, подлежит обязательной регистрации). Поставщик обязуется вместе с Товаром передать документы, подтверждающие соответствие Товара требованиям действующего законодательства РФ:  </w:t>
      </w:r>
    </w:p>
    <w:p w:rsidR="009D4DBA" w:rsidRPr="009D4DBA" w:rsidRDefault="009D4DBA" w:rsidP="009D4DBA">
      <w:pPr>
        <w:numPr>
          <w:ilvl w:val="0"/>
          <w:numId w:val="27"/>
        </w:numPr>
        <w:tabs>
          <w:tab w:val="left" w:pos="567"/>
        </w:tabs>
        <w:spacing w:after="0" w:line="240" w:lineRule="auto"/>
        <w:ind w:left="0" w:firstLine="0"/>
        <w:jc w:val="both"/>
        <w:rPr>
          <w:rFonts w:ascii="Times New Roman" w:eastAsia="Times New Roman" w:hAnsi="Times New Roman"/>
          <w:color w:val="000000"/>
          <w:lang w:eastAsia="ru-RU"/>
        </w:rPr>
      </w:pPr>
      <w:r w:rsidRPr="009D4DBA">
        <w:rPr>
          <w:rFonts w:ascii="Times New Roman" w:eastAsia="Times New Roman" w:hAnsi="Times New Roman"/>
          <w:color w:val="000000"/>
          <w:lang w:eastAsia="ru-RU"/>
        </w:rPr>
        <w:t xml:space="preserve">регистрационное удостоверение (при наличии), </w:t>
      </w:r>
    </w:p>
    <w:p w:rsidR="009D4DBA" w:rsidRPr="009D4DBA" w:rsidRDefault="009D4DBA" w:rsidP="009D4DBA">
      <w:pPr>
        <w:numPr>
          <w:ilvl w:val="0"/>
          <w:numId w:val="27"/>
        </w:numPr>
        <w:tabs>
          <w:tab w:val="left" w:pos="567"/>
        </w:tabs>
        <w:spacing w:after="0" w:line="240" w:lineRule="auto"/>
        <w:ind w:left="0" w:firstLine="0"/>
        <w:jc w:val="both"/>
        <w:rPr>
          <w:rFonts w:ascii="Times New Roman" w:eastAsia="Times New Roman" w:hAnsi="Times New Roman"/>
          <w:color w:val="000000"/>
          <w:lang w:eastAsia="ru-RU"/>
        </w:rPr>
      </w:pPr>
      <w:r w:rsidRPr="009D4DBA">
        <w:rPr>
          <w:rFonts w:ascii="Times New Roman" w:eastAsia="Times New Roman" w:hAnsi="Times New Roman"/>
          <w:color w:val="000000"/>
          <w:lang w:eastAsia="ru-RU"/>
        </w:rPr>
        <w:t>паспорт (в случае, если документ предоставляется производителем Товара) и необходимые в соответствии с законодательством сертификаты на каждый вид Товара (в случае, если Товар подлежит обязательной сертификации на территории РФ)</w:t>
      </w:r>
      <w:r w:rsidRPr="009D4DBA">
        <w:rPr>
          <w:rFonts w:ascii="Times New Roman" w:eastAsia="Times New Roman" w:hAnsi="Times New Roman"/>
          <w:lang w:eastAsia="ru-RU"/>
        </w:rPr>
        <w:t>.</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Товар поставляется в упаковке, которая соответствует государственным стандартам, техническим условиям изготовителя и другой нормативно – технической документации, предъявляемым к перевозке и хранению данного вида товара. Упаковка должна обеспечить сохранность товара от порчи или уничтожения на период поставки до приемки Заказчиком. Упаковка товара должна быть целостна и промаркирована.</w:t>
      </w:r>
    </w:p>
    <w:p w:rsidR="009D4DBA" w:rsidRPr="009D4DBA" w:rsidRDefault="009D4DBA" w:rsidP="009D4DBA">
      <w:pPr>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 xml:space="preserve">Товар поставляется Заказчику с соответствующими характеристиками, установленными настоящим техническим заданием, со всеми относящимися к нему документами. </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Все расходы по доставке, погрузочно-разгрузочным работам производятся за счет Поставщика.</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Поставщик несет риск случайной гибели или случайного повреждения товара.</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При приемке товара Заказчик проверяет его соответствие сведениям, указанным в накладной по наименованию, количеству, ассортименту, упаковке и качеству.</w:t>
      </w:r>
    </w:p>
    <w:p w:rsidR="00FF7102" w:rsidRDefault="00FF7102" w:rsidP="00DA5FE6">
      <w:pPr>
        <w:tabs>
          <w:tab w:val="left" w:pos="8160"/>
        </w:tabs>
        <w:spacing w:after="0"/>
        <w:jc w:val="right"/>
        <w:rPr>
          <w:rFonts w:ascii="Times New Roman" w:hAnsi="Times New Roman"/>
          <w:sz w:val="24"/>
          <w:szCs w:val="24"/>
        </w:rPr>
      </w:pPr>
    </w:p>
    <w:p w:rsidR="00DC6CEA" w:rsidRDefault="00DC6CEA" w:rsidP="002062F6">
      <w:pPr>
        <w:tabs>
          <w:tab w:val="left" w:pos="2280"/>
          <w:tab w:val="left" w:pos="8160"/>
        </w:tabs>
        <w:spacing w:after="0"/>
        <w:rPr>
          <w:rFonts w:ascii="Times New Roman" w:hAnsi="Times New Roman"/>
          <w:sz w:val="24"/>
          <w:szCs w:val="24"/>
        </w:rPr>
        <w:sectPr w:rsidR="00DC6CEA" w:rsidSect="003643BE">
          <w:pgSz w:w="11906" w:h="16838"/>
          <w:pgMar w:top="709" w:right="850" w:bottom="851" w:left="1701" w:header="708" w:footer="708" w:gutter="0"/>
          <w:cols w:space="708"/>
          <w:docGrid w:linePitch="360"/>
        </w:sectPr>
      </w:pPr>
    </w:p>
    <w:p w:rsidR="00B574CA" w:rsidRPr="004B2676" w:rsidRDefault="00784518" w:rsidP="00DA5FE6">
      <w:pPr>
        <w:tabs>
          <w:tab w:val="left" w:pos="8160"/>
        </w:tabs>
        <w:spacing w:after="0"/>
        <w:jc w:val="right"/>
        <w:rPr>
          <w:rFonts w:ascii="Times New Roman" w:hAnsi="Times New Roman"/>
        </w:rPr>
      </w:pPr>
      <w:r>
        <w:rPr>
          <w:rFonts w:ascii="Times New Roman" w:hAnsi="Times New Roman"/>
        </w:rPr>
        <w:br w:type="page"/>
      </w:r>
      <w:r w:rsidR="00B574CA" w:rsidRPr="004B2676">
        <w:rPr>
          <w:rFonts w:ascii="Times New Roman" w:hAnsi="Times New Roman"/>
        </w:rPr>
        <w:lastRenderedPageBreak/>
        <w:t>Приложение №2</w:t>
      </w:r>
    </w:p>
    <w:p w:rsidR="004B2676" w:rsidRDefault="00B574CA" w:rsidP="00DA5FE6">
      <w:pPr>
        <w:tabs>
          <w:tab w:val="left" w:pos="8160"/>
        </w:tabs>
        <w:spacing w:after="0"/>
        <w:jc w:val="right"/>
        <w:rPr>
          <w:rFonts w:ascii="Times New Roman" w:hAnsi="Times New Roman"/>
        </w:rPr>
      </w:pPr>
      <w:r w:rsidRPr="004B2676">
        <w:rPr>
          <w:rFonts w:ascii="Times New Roman" w:hAnsi="Times New Roman"/>
        </w:rPr>
        <w:t xml:space="preserve"> к документации о проведении запроса </w:t>
      </w:r>
      <w:r w:rsidR="00243815" w:rsidRPr="004B2676">
        <w:rPr>
          <w:rFonts w:ascii="Times New Roman" w:hAnsi="Times New Roman"/>
        </w:rPr>
        <w:t>котировок</w:t>
      </w:r>
    </w:p>
    <w:p w:rsidR="00B574CA" w:rsidRPr="004B2676" w:rsidRDefault="00243815" w:rsidP="00DA5FE6">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B574CA" w:rsidRDefault="00B574CA" w:rsidP="00DA5FE6">
      <w:pPr>
        <w:tabs>
          <w:tab w:val="left" w:pos="8160"/>
        </w:tabs>
        <w:spacing w:after="0"/>
        <w:jc w:val="right"/>
        <w:rPr>
          <w:rFonts w:ascii="Times New Roman" w:hAnsi="Times New Roman"/>
          <w:sz w:val="24"/>
          <w:szCs w:val="24"/>
        </w:rPr>
      </w:pPr>
    </w:p>
    <w:p w:rsidR="00B574CA" w:rsidRDefault="00B574CA" w:rsidP="00D07697">
      <w:pPr>
        <w:tabs>
          <w:tab w:val="left" w:pos="8115"/>
        </w:tabs>
        <w:spacing w:after="0" w:line="240" w:lineRule="auto"/>
        <w:jc w:val="center"/>
        <w:rPr>
          <w:rFonts w:ascii="Times New Roman" w:hAnsi="Times New Roman"/>
          <w:b/>
        </w:rPr>
      </w:pPr>
      <w:r w:rsidRPr="00DA5FE6">
        <w:rPr>
          <w:rFonts w:ascii="Times New Roman" w:hAnsi="Times New Roman"/>
          <w:b/>
        </w:rPr>
        <w:t>КОТИРОВОЧНАЯ ЗАЯВКА</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ДАТА:____________</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КУДА:______________________________</w:t>
      </w:r>
    </w:p>
    <w:p w:rsidR="00B574CA" w:rsidRPr="00DA5FE6" w:rsidRDefault="00B574CA" w:rsidP="00DA5FE6">
      <w:pPr>
        <w:tabs>
          <w:tab w:val="left" w:pos="8115"/>
        </w:tabs>
        <w:spacing w:after="0" w:line="240" w:lineRule="auto"/>
        <w:rPr>
          <w:rFonts w:ascii="Times New Roman" w:hAnsi="Times New Roman"/>
        </w:rPr>
      </w:pPr>
    </w:p>
    <w:p w:rsidR="00B574CA" w:rsidRPr="00DA5FE6" w:rsidRDefault="00B574CA" w:rsidP="00DA5FE6">
      <w:pPr>
        <w:tabs>
          <w:tab w:val="left" w:pos="0"/>
        </w:tabs>
        <w:spacing w:after="0" w:line="240" w:lineRule="auto"/>
        <w:jc w:val="center"/>
        <w:rPr>
          <w:rFonts w:ascii="Times New Roman" w:hAnsi="Times New Roman"/>
        </w:rPr>
      </w:pPr>
      <w:r w:rsidRPr="00DA5FE6">
        <w:rPr>
          <w:rFonts w:ascii="Times New Roman" w:hAnsi="Times New Roman"/>
        </w:rPr>
        <w:t>Уважаемые господа!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Мы____________________________________________________________________________</w:t>
      </w:r>
    </w:p>
    <w:p w:rsidR="00B574CA" w:rsidRPr="00897DAF" w:rsidRDefault="00B574CA" w:rsidP="00DA5FE6">
      <w:pPr>
        <w:tabs>
          <w:tab w:val="left" w:pos="1485"/>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 xml:space="preserve">полное наименование </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в лице__________________________________________________________________________</w:t>
      </w:r>
    </w:p>
    <w:p w:rsidR="00B574CA" w:rsidRPr="00897DAF" w:rsidRDefault="00B574CA" w:rsidP="00DA5FE6">
      <w:pPr>
        <w:tabs>
          <w:tab w:val="left" w:pos="3600"/>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должность, ФИО уполномоченного лица</w:t>
      </w:r>
      <w:r w:rsidRPr="00897DAF">
        <w:rPr>
          <w:rFonts w:ascii="Times New Roman" w:hAnsi="Times New Roman"/>
          <w:sz w:val="16"/>
          <w:szCs w:val="16"/>
        </w:rPr>
        <w:tab/>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действующего на основании_______________________________________________________</w:t>
      </w:r>
    </w:p>
    <w:p w:rsidR="00B574CA" w:rsidRPr="00897DAF" w:rsidRDefault="00B574CA" w:rsidP="00DA5FE6">
      <w:pPr>
        <w:tabs>
          <w:tab w:val="left" w:pos="3930"/>
        </w:tabs>
        <w:spacing w:after="0" w:line="240" w:lineRule="auto"/>
        <w:rPr>
          <w:rFonts w:ascii="Times New Roman" w:hAnsi="Times New Roman"/>
          <w:sz w:val="16"/>
          <w:szCs w:val="16"/>
        </w:rPr>
      </w:pPr>
      <w:r w:rsidRPr="00DF2832">
        <w:rPr>
          <w:rFonts w:ascii="Times New Roman" w:hAnsi="Times New Roman"/>
        </w:rPr>
        <w:tab/>
      </w:r>
      <w:r w:rsidRPr="00897DAF">
        <w:rPr>
          <w:rFonts w:ascii="Times New Roman" w:hAnsi="Times New Roman"/>
          <w:sz w:val="16"/>
          <w:szCs w:val="16"/>
        </w:rPr>
        <w:t>Устава, доверенности или других документов</w:t>
      </w:r>
    </w:p>
    <w:p w:rsidR="00B574CA" w:rsidRPr="00DF2832" w:rsidRDefault="00B574CA" w:rsidP="00DA5FE6">
      <w:pPr>
        <w:tabs>
          <w:tab w:val="left" w:pos="8115"/>
        </w:tabs>
        <w:spacing w:after="0" w:line="240" w:lineRule="auto"/>
        <w:rPr>
          <w:rFonts w:ascii="Times New Roman" w:hAnsi="Times New Roman"/>
        </w:rPr>
      </w:pP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расположенный по адресу: индекс __________, _______________________________________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_______________________________________________________________________________</w:t>
      </w:r>
    </w:p>
    <w:p w:rsidR="00B574CA" w:rsidRPr="009A4CDD" w:rsidRDefault="00B574CA" w:rsidP="00DA5FE6">
      <w:pPr>
        <w:tabs>
          <w:tab w:val="left" w:pos="3375"/>
        </w:tabs>
        <w:spacing w:after="0" w:line="240" w:lineRule="auto"/>
        <w:rPr>
          <w:rFonts w:ascii="Times New Roman" w:hAnsi="Times New Roman"/>
          <w:sz w:val="16"/>
          <w:szCs w:val="16"/>
        </w:rPr>
      </w:pPr>
      <w:r w:rsidRPr="00DF2832">
        <w:rPr>
          <w:rFonts w:ascii="Times New Roman" w:hAnsi="Times New Roman"/>
        </w:rPr>
        <w:tab/>
        <w:t xml:space="preserve">           </w:t>
      </w:r>
      <w:r w:rsidRPr="009A4CDD">
        <w:rPr>
          <w:rFonts w:ascii="Times New Roman" w:hAnsi="Times New Roman"/>
          <w:sz w:val="16"/>
          <w:szCs w:val="16"/>
        </w:rPr>
        <w:t>юридический адрес</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Банковские реквизиты участника: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ИНН________________________________ КПП_________________________________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ОГРН:_______________________________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Р/счет_______________________________ в 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БИК_________________________________ К/счет_______________________________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Контактный телефон/ факс 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Контактное лицо: ________________________________________________________________</w:t>
      </w:r>
    </w:p>
    <w:p w:rsidR="00B574CA" w:rsidRPr="00DF2832" w:rsidRDefault="00B574CA" w:rsidP="00B52CBB">
      <w:pPr>
        <w:tabs>
          <w:tab w:val="left" w:pos="8115"/>
        </w:tabs>
        <w:spacing w:after="0" w:line="240" w:lineRule="auto"/>
        <w:rPr>
          <w:rFonts w:ascii="Times New Roman" w:hAnsi="Times New Roman"/>
        </w:rPr>
      </w:pPr>
      <w:r w:rsidRPr="00DF2832">
        <w:rPr>
          <w:rFonts w:ascii="Times New Roman" w:hAnsi="Times New Roman"/>
        </w:rPr>
        <w:t>Электронный адрес: _______________________________</w:t>
      </w:r>
      <w:r w:rsidR="00B52CBB" w:rsidRPr="00DF2832">
        <w:rPr>
          <w:rFonts w:ascii="Times New Roman" w:hAnsi="Times New Roman"/>
        </w:rPr>
        <w:t>_______________________________</w:t>
      </w:r>
    </w:p>
    <w:p w:rsidR="00B574CA" w:rsidRPr="00DF2832" w:rsidRDefault="00B574CA" w:rsidP="00DA5FE6">
      <w:pPr>
        <w:tabs>
          <w:tab w:val="left" w:pos="8115"/>
        </w:tabs>
        <w:spacing w:after="0" w:line="240" w:lineRule="auto"/>
        <w:jc w:val="both"/>
        <w:rPr>
          <w:rFonts w:ascii="Times New Roman" w:hAnsi="Times New Roman"/>
        </w:rPr>
      </w:pPr>
    </w:p>
    <w:p w:rsidR="00B574CA"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DF2832">
        <w:rPr>
          <w:rFonts w:ascii="Times New Roman" w:hAnsi="Times New Roman"/>
        </w:rPr>
        <w:t xml:space="preserve">Соглашаемся </w:t>
      </w:r>
      <w:r w:rsidR="0075405F">
        <w:rPr>
          <w:rFonts w:ascii="Times New Roman" w:hAnsi="Times New Roman"/>
        </w:rPr>
        <w:t xml:space="preserve">осуществить </w:t>
      </w:r>
      <w:r w:rsidR="0075405F">
        <w:rPr>
          <w:rFonts w:ascii="Times New Roman" w:hAnsi="Times New Roman"/>
          <w:kern w:val="1"/>
          <w:lang w:eastAsia="ar-SA"/>
        </w:rPr>
        <w:t>п</w:t>
      </w:r>
      <w:r w:rsidR="0075405F" w:rsidRPr="00D937C9">
        <w:rPr>
          <w:rFonts w:ascii="Times New Roman" w:hAnsi="Times New Roman"/>
          <w:kern w:val="1"/>
          <w:lang w:eastAsia="ar-SA"/>
        </w:rPr>
        <w:t>оставк</w:t>
      </w:r>
      <w:r w:rsidR="0075405F">
        <w:rPr>
          <w:rFonts w:ascii="Times New Roman" w:hAnsi="Times New Roman"/>
          <w:kern w:val="1"/>
          <w:lang w:eastAsia="ar-SA"/>
        </w:rPr>
        <w:t>у</w:t>
      </w:r>
      <w:r w:rsidR="0075405F" w:rsidRPr="00D937C9">
        <w:rPr>
          <w:rFonts w:ascii="Times New Roman" w:hAnsi="Times New Roman"/>
          <w:kern w:val="1"/>
          <w:lang w:eastAsia="ar-SA"/>
        </w:rPr>
        <w:t xml:space="preserve"> </w:t>
      </w:r>
      <w:r w:rsidR="008D41F6">
        <w:rPr>
          <w:rFonts w:ascii="Times New Roman" w:hAnsi="Times New Roman"/>
          <w:kern w:val="1"/>
          <w:lang w:eastAsia="ar-SA"/>
        </w:rPr>
        <w:t>товара</w:t>
      </w:r>
      <w:r w:rsidR="00E61543" w:rsidRPr="00E61543">
        <w:rPr>
          <w:rFonts w:ascii="Times New Roman" w:hAnsi="Times New Roman"/>
          <w:kern w:val="1"/>
          <w:lang w:eastAsia="ar-SA"/>
        </w:rPr>
        <w:t xml:space="preserve"> </w:t>
      </w:r>
      <w:r w:rsidRPr="00DF2832">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DF2832">
        <w:rPr>
          <w:rFonts w:ascii="Times New Roman" w:hAnsi="Times New Roman"/>
          <w:b/>
          <w:u w:val="single"/>
        </w:rPr>
        <w:t xml:space="preserve"> о проведении запроса </w:t>
      </w:r>
      <w:r w:rsidR="00243815">
        <w:rPr>
          <w:rFonts w:ascii="Times New Roman" w:hAnsi="Times New Roman"/>
          <w:b/>
          <w:u w:val="single"/>
        </w:rPr>
        <w:t>котировок в электронной форме</w:t>
      </w:r>
      <w:r w:rsidR="00726423">
        <w:rPr>
          <w:rFonts w:ascii="Times New Roman" w:hAnsi="Times New Roman"/>
          <w:b/>
          <w:u w:val="single"/>
        </w:rPr>
        <w:t xml:space="preserve"> в электронной форме</w:t>
      </w:r>
      <w:r w:rsidRPr="00DF2832">
        <w:rPr>
          <w:rFonts w:ascii="Times New Roman" w:hAnsi="Times New Roman"/>
          <w:b/>
          <w:u w:val="single"/>
        </w:rPr>
        <w:t xml:space="preserve"> № </w:t>
      </w:r>
      <w:r w:rsidR="0021362A">
        <w:rPr>
          <w:rFonts w:ascii="Times New Roman" w:hAnsi="Times New Roman"/>
          <w:b/>
          <w:u w:val="single"/>
        </w:rPr>
        <w:t>_____________</w:t>
      </w:r>
      <w:r w:rsidRPr="00DF2832">
        <w:rPr>
          <w:rFonts w:ascii="Times New Roman" w:hAnsi="Times New Roman"/>
        </w:rPr>
        <w:t>, в количестве и по ценам, указанным ниже:</w:t>
      </w:r>
      <w:r w:rsidR="008B4C5F" w:rsidRPr="008B4C5F">
        <w:rPr>
          <w:rFonts w:ascii="Times New Roman" w:eastAsia="Times New Roman" w:hAnsi="Times New Roman"/>
          <w:b/>
          <w:sz w:val="16"/>
          <w:szCs w:val="16"/>
          <w:lang w:eastAsia="ru-RU"/>
        </w:rPr>
        <w:t xml:space="preserve"> </w:t>
      </w:r>
    </w:p>
    <w:p w:rsidR="00137B37"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2"/>
        <w:gridCol w:w="3237"/>
        <w:gridCol w:w="1072"/>
        <w:gridCol w:w="1015"/>
        <w:gridCol w:w="698"/>
        <w:gridCol w:w="2790"/>
      </w:tblGrid>
      <w:tr w:rsidR="001825C5" w:rsidRPr="00752FE6" w:rsidTr="001825C5">
        <w:tc>
          <w:tcPr>
            <w:tcW w:w="532"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 п/п</w:t>
            </w:r>
          </w:p>
        </w:tc>
        <w:tc>
          <w:tcPr>
            <w:tcW w:w="3425" w:type="dxa"/>
            <w:vAlign w:val="center"/>
          </w:tcPr>
          <w:p w:rsidR="001825C5" w:rsidRPr="00752FE6" w:rsidRDefault="001825C5" w:rsidP="002B2553">
            <w:pPr>
              <w:spacing w:after="0" w:line="240" w:lineRule="auto"/>
              <w:jc w:val="center"/>
              <w:rPr>
                <w:b/>
                <w:kern w:val="1"/>
                <w:sz w:val="22"/>
                <w:szCs w:val="22"/>
                <w:lang w:eastAsia="ar-SA"/>
              </w:rPr>
            </w:pPr>
            <w:r w:rsidRPr="00752FE6">
              <w:rPr>
                <w:b/>
                <w:kern w:val="1"/>
                <w:sz w:val="22"/>
                <w:szCs w:val="22"/>
                <w:lang w:eastAsia="ar-SA"/>
              </w:rPr>
              <w:t>Наименование</w:t>
            </w:r>
          </w:p>
        </w:tc>
        <w:tc>
          <w:tcPr>
            <w:tcW w:w="1125"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Ед. изм.</w:t>
            </w:r>
          </w:p>
        </w:tc>
        <w:tc>
          <w:tcPr>
            <w:tcW w:w="625" w:type="dxa"/>
          </w:tcPr>
          <w:p w:rsidR="001825C5" w:rsidRPr="00752FE6" w:rsidRDefault="001825C5" w:rsidP="002B2553">
            <w:pPr>
              <w:spacing w:after="0" w:line="240" w:lineRule="auto"/>
              <w:rPr>
                <w:b/>
                <w:kern w:val="1"/>
                <w:lang w:eastAsia="ar-SA"/>
              </w:rPr>
            </w:pPr>
            <w:r>
              <w:rPr>
                <w:b/>
                <w:kern w:val="1"/>
                <w:lang w:eastAsia="ar-SA"/>
              </w:rPr>
              <w:t xml:space="preserve">Срок годности </w:t>
            </w:r>
          </w:p>
        </w:tc>
        <w:tc>
          <w:tcPr>
            <w:tcW w:w="701"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Кол-во</w:t>
            </w:r>
          </w:p>
        </w:tc>
        <w:tc>
          <w:tcPr>
            <w:tcW w:w="2936"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Сумма, руб.</w:t>
            </w:r>
            <w:r>
              <w:rPr>
                <w:b/>
                <w:kern w:val="1"/>
                <w:sz w:val="22"/>
                <w:szCs w:val="22"/>
                <w:lang w:eastAsia="ar-SA"/>
              </w:rPr>
              <w:t xml:space="preserve">, </w:t>
            </w:r>
            <w:r w:rsidRPr="002B2553">
              <w:rPr>
                <w:b/>
                <w:kern w:val="1"/>
                <w:sz w:val="22"/>
                <w:szCs w:val="22"/>
                <w:lang w:eastAsia="ar-SA"/>
              </w:rPr>
              <w:t>в том числе НДС/НДС не предусмотрен</w:t>
            </w:r>
          </w:p>
        </w:tc>
      </w:tr>
      <w:tr w:rsidR="001825C5" w:rsidRPr="00752FE6" w:rsidTr="001825C5">
        <w:tc>
          <w:tcPr>
            <w:tcW w:w="532" w:type="dxa"/>
          </w:tcPr>
          <w:p w:rsidR="001825C5" w:rsidRPr="00752FE6" w:rsidRDefault="001825C5" w:rsidP="002B2553">
            <w:pPr>
              <w:spacing w:after="0" w:line="240" w:lineRule="auto"/>
              <w:rPr>
                <w:kern w:val="1"/>
                <w:sz w:val="22"/>
                <w:szCs w:val="22"/>
                <w:lang w:eastAsia="ar-SA"/>
              </w:rPr>
            </w:pPr>
            <w:r w:rsidRPr="00752FE6">
              <w:rPr>
                <w:kern w:val="1"/>
                <w:sz w:val="22"/>
                <w:szCs w:val="22"/>
                <w:lang w:eastAsia="ar-SA"/>
              </w:rPr>
              <w:t>1</w:t>
            </w:r>
          </w:p>
        </w:tc>
        <w:tc>
          <w:tcPr>
            <w:tcW w:w="3425" w:type="dxa"/>
          </w:tcPr>
          <w:p w:rsidR="001825C5" w:rsidRPr="00752FE6" w:rsidRDefault="001825C5" w:rsidP="002B2553">
            <w:pPr>
              <w:spacing w:after="0" w:line="240" w:lineRule="auto"/>
              <w:rPr>
                <w:kern w:val="1"/>
                <w:sz w:val="22"/>
                <w:szCs w:val="22"/>
                <w:lang w:eastAsia="ar-SA"/>
              </w:rPr>
            </w:pPr>
          </w:p>
        </w:tc>
        <w:tc>
          <w:tcPr>
            <w:tcW w:w="1125" w:type="dxa"/>
          </w:tcPr>
          <w:p w:rsidR="001825C5" w:rsidRPr="00752FE6" w:rsidRDefault="001825C5" w:rsidP="002B2553">
            <w:pPr>
              <w:spacing w:after="0" w:line="240" w:lineRule="auto"/>
              <w:jc w:val="center"/>
              <w:rPr>
                <w:kern w:val="1"/>
                <w:sz w:val="22"/>
                <w:szCs w:val="22"/>
                <w:lang w:eastAsia="ar-SA"/>
              </w:rPr>
            </w:pPr>
          </w:p>
        </w:tc>
        <w:tc>
          <w:tcPr>
            <w:tcW w:w="625" w:type="dxa"/>
          </w:tcPr>
          <w:p w:rsidR="001825C5" w:rsidRPr="00752FE6" w:rsidRDefault="001825C5" w:rsidP="002B2553">
            <w:pPr>
              <w:spacing w:after="0" w:line="240" w:lineRule="auto"/>
              <w:jc w:val="center"/>
              <w:rPr>
                <w:kern w:val="1"/>
                <w:lang w:eastAsia="ar-SA"/>
              </w:rPr>
            </w:pPr>
          </w:p>
        </w:tc>
        <w:tc>
          <w:tcPr>
            <w:tcW w:w="701" w:type="dxa"/>
          </w:tcPr>
          <w:p w:rsidR="001825C5" w:rsidRPr="00752FE6" w:rsidRDefault="001825C5" w:rsidP="002B2553">
            <w:pPr>
              <w:spacing w:after="0" w:line="240" w:lineRule="auto"/>
              <w:jc w:val="center"/>
              <w:rPr>
                <w:kern w:val="1"/>
                <w:sz w:val="22"/>
                <w:szCs w:val="22"/>
                <w:lang w:eastAsia="ar-SA"/>
              </w:rPr>
            </w:pPr>
          </w:p>
        </w:tc>
        <w:tc>
          <w:tcPr>
            <w:tcW w:w="2936" w:type="dxa"/>
          </w:tcPr>
          <w:p w:rsidR="001825C5" w:rsidRPr="00137B37" w:rsidRDefault="001825C5" w:rsidP="002B2553">
            <w:pPr>
              <w:spacing w:after="0" w:line="240" w:lineRule="auto"/>
              <w:jc w:val="center"/>
              <w:rPr>
                <w:color w:val="000000"/>
                <w:kern w:val="1"/>
                <w:sz w:val="22"/>
                <w:szCs w:val="22"/>
                <w:lang w:eastAsia="ar-SA"/>
              </w:rPr>
            </w:pPr>
          </w:p>
        </w:tc>
      </w:tr>
    </w:tbl>
    <w:p w:rsidR="00137B37" w:rsidRDefault="00137B37" w:rsidP="00137B37">
      <w:pPr>
        <w:spacing w:after="0" w:line="240" w:lineRule="auto"/>
        <w:rPr>
          <w:rFonts w:ascii="Times New Roman" w:hAnsi="Times New Roman"/>
          <w:kern w:val="1"/>
          <w:lang w:eastAsia="ar-SA"/>
        </w:rPr>
      </w:pPr>
    </w:p>
    <w:p w:rsidR="00FF793A" w:rsidRPr="00137B37" w:rsidRDefault="00FF793A" w:rsidP="00FF793A">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Подав настоящую заявку на участие в запросе </w:t>
      </w:r>
      <w:r w:rsidR="00243815" w:rsidRPr="00137B37">
        <w:rPr>
          <w:rFonts w:ascii="Times New Roman" w:hAnsi="Times New Roman"/>
        </w:rPr>
        <w:t>котировок в электронной форме</w:t>
      </w:r>
      <w:r w:rsidRPr="00137B37">
        <w:rPr>
          <w:rFonts w:ascii="Times New Roman" w:hAnsi="Times New Roman"/>
        </w:rPr>
        <w:t>, мы _________________________даем согласие в соответствии с Федеральным законом от 27.07.2006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137B37" w:rsidRDefault="00FF793A" w:rsidP="004B2676">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Мы,___________, подтверждаем соответствие требованиям, установленным </w:t>
      </w:r>
      <w:r w:rsidR="004B2676" w:rsidRPr="00137B37">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4B2676" w:rsidRPr="00137B37">
        <w:rPr>
          <w:rFonts w:ascii="Times New Roman" w:hAnsi="Times New Roman"/>
          <w:bCs/>
          <w:kern w:val="1"/>
          <w:lang w:eastAsia="ar-SA"/>
        </w:rPr>
        <w:t>» от 06.11.2018 г. №01/14424-2018-27</w:t>
      </w:r>
      <w:r w:rsidRPr="00137B37">
        <w:rPr>
          <w:rFonts w:ascii="Times New Roman" w:hAnsi="Times New Roman"/>
        </w:rPr>
        <w:t>,а именно: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1. Соответствие </w:t>
      </w:r>
      <w:hyperlink r:id="rId18" w:history="1">
        <w:r w:rsidRPr="00137B37">
          <w:rPr>
            <w:rStyle w:val="ae"/>
            <w:rFonts w:ascii="Times New Roman" w:hAnsi="Times New Roman"/>
            <w:lang w:eastAsia="ru-RU"/>
          </w:rPr>
          <w:t>требованиям</w:t>
        </w:r>
      </w:hyperlink>
      <w:r w:rsidRPr="00137B37">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137B37" w:rsidRDefault="004B2676" w:rsidP="004B2676">
      <w:pPr>
        <w:widowControl w:val="0"/>
        <w:spacing w:after="0" w:line="240" w:lineRule="auto"/>
        <w:ind w:firstLine="567"/>
        <w:jc w:val="both"/>
        <w:rPr>
          <w:rFonts w:ascii="Times New Roman" w:hAnsi="Times New Roman"/>
        </w:rPr>
      </w:pPr>
      <w:r w:rsidRPr="00137B37">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постановке на налоговый учет;</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выписка из ЕГРЮЛ;</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документы подтверждающие полномочия руководителя;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lastRenderedPageBreak/>
        <w:t>- декларация соответствия участника закупки требованиям, предъявляемым заказчиком к участникам закупки.</w:t>
      </w:r>
    </w:p>
    <w:p w:rsidR="004B2676" w:rsidRPr="00137B37"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137B37">
        <w:rPr>
          <w:rFonts w:ascii="Times New Roman" w:hAnsi="Times New Roman"/>
          <w:u w:val="single"/>
        </w:rPr>
        <w:t>Для юридических лиц:</w:t>
      </w:r>
      <w:r w:rsidRPr="00137B37">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137B37" w:rsidRDefault="004B2676" w:rsidP="004B2676">
      <w:pPr>
        <w:widowControl w:val="0"/>
        <w:spacing w:after="0" w:line="240" w:lineRule="auto"/>
        <w:ind w:firstLine="567"/>
        <w:jc w:val="both"/>
        <w:rPr>
          <w:rFonts w:ascii="Times New Roman" w:hAnsi="Times New Roman"/>
          <w:kern w:val="1"/>
          <w:lang w:eastAsia="ar-SA"/>
        </w:rPr>
      </w:pPr>
      <w:r w:rsidRPr="00137B37">
        <w:rPr>
          <w:rFonts w:ascii="Times New Roman" w:hAnsi="Times New Roman"/>
          <w:u w:val="single"/>
        </w:rPr>
        <w:t>Для физических лиц, в т.ч. индивидуальных предпринимателей:</w:t>
      </w:r>
      <w:r w:rsidRPr="00137B37">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3. Неприостановление деятельности участника закупки в порядке, установленном </w:t>
      </w:r>
      <w:hyperlink r:id="rId19" w:history="1">
        <w:r w:rsidRPr="00137B37">
          <w:rPr>
            <w:rStyle w:val="ae"/>
            <w:rFonts w:ascii="Times New Roman" w:hAnsi="Times New Roman"/>
            <w:lang w:eastAsia="ru-RU"/>
          </w:rPr>
          <w:t>Кодексом</w:t>
        </w:r>
      </w:hyperlink>
      <w:r w:rsidRPr="00137B37">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137B37">
          <w:rPr>
            <w:rStyle w:val="ae"/>
            <w:rFonts w:ascii="Times New Roman" w:hAnsi="Times New Roman"/>
            <w:lang w:eastAsia="ru-RU"/>
          </w:rPr>
          <w:t>статьями 289</w:t>
        </w:r>
      </w:hyperlink>
      <w:r w:rsidRPr="00137B37">
        <w:rPr>
          <w:rFonts w:ascii="Times New Roman" w:hAnsi="Times New Roman"/>
          <w:lang w:eastAsia="ru-RU"/>
        </w:rPr>
        <w:t xml:space="preserve">, </w:t>
      </w:r>
      <w:hyperlink r:id="rId23" w:history="1">
        <w:r w:rsidRPr="00137B37">
          <w:rPr>
            <w:rStyle w:val="ae"/>
            <w:rFonts w:ascii="Times New Roman" w:hAnsi="Times New Roman"/>
            <w:lang w:eastAsia="ru-RU"/>
          </w:rPr>
          <w:t>290</w:t>
        </w:r>
      </w:hyperlink>
      <w:r w:rsidRPr="00137B37">
        <w:rPr>
          <w:rFonts w:ascii="Times New Roman" w:hAnsi="Times New Roman"/>
          <w:lang w:eastAsia="ru-RU"/>
        </w:rPr>
        <w:t xml:space="preserve">, </w:t>
      </w:r>
      <w:hyperlink r:id="rId24" w:history="1">
        <w:r w:rsidRPr="00137B37">
          <w:rPr>
            <w:rStyle w:val="ae"/>
            <w:rFonts w:ascii="Times New Roman" w:hAnsi="Times New Roman"/>
            <w:lang w:eastAsia="ru-RU"/>
          </w:rPr>
          <w:t>291</w:t>
        </w:r>
      </w:hyperlink>
      <w:r w:rsidRPr="00137B37">
        <w:rPr>
          <w:rFonts w:ascii="Times New Roman" w:hAnsi="Times New Roman"/>
          <w:lang w:eastAsia="ru-RU"/>
        </w:rPr>
        <w:t xml:space="preserve">, </w:t>
      </w:r>
      <w:hyperlink r:id="rId25" w:history="1">
        <w:r w:rsidRPr="00137B37">
          <w:rPr>
            <w:rStyle w:val="ae"/>
            <w:rFonts w:ascii="Times New Roman" w:hAnsi="Times New Roman"/>
            <w:lang w:eastAsia="ru-RU"/>
          </w:rPr>
          <w:t>291.1</w:t>
        </w:r>
      </w:hyperlink>
      <w:r w:rsidRPr="00137B37">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137B37">
          <w:rPr>
            <w:rStyle w:val="ae"/>
            <w:rFonts w:ascii="Times New Roman" w:hAnsi="Times New Roman"/>
            <w:lang w:eastAsia="ru-RU"/>
          </w:rPr>
          <w:t>статьей 19.28</w:t>
        </w:r>
      </w:hyperlink>
      <w:r w:rsidRPr="00137B37">
        <w:rPr>
          <w:rFonts w:ascii="Times New Roman" w:hAnsi="Times New Roman"/>
          <w:lang w:eastAsia="ru-RU"/>
        </w:rPr>
        <w:t xml:space="preserve"> Кодекса Российской Федерации об административных правонарушениях;</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137B37">
        <w:rPr>
          <w:rFonts w:ascii="Times New Roman" w:hAnsi="Times New Roman"/>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w:t>
      </w:r>
      <w:bookmarkStart w:id="3" w:name="_GoBack"/>
      <w:r w:rsidRPr="00137B37">
        <w:rPr>
          <w:rFonts w:ascii="Times New Roman" w:hAnsi="Times New Roman"/>
          <w:lang w:eastAsia="ru-RU"/>
        </w:rPr>
        <w:t>04</w:t>
      </w:r>
      <w:bookmarkEnd w:id="3"/>
      <w:r w:rsidRPr="00137B37">
        <w:rPr>
          <w:rFonts w:ascii="Times New Roman" w:hAnsi="Times New Roman"/>
          <w:lang w:eastAsia="ru-RU"/>
        </w:rPr>
        <w:t>.2004 № 44-ФЗ «О контрактной системе в сфере закупок товаров, работ, услуг для обеспечения государственных и муниципальных нужд».</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137B37" w:rsidRDefault="004B2676" w:rsidP="004B2676">
      <w:pPr>
        <w:tabs>
          <w:tab w:val="left" w:pos="8115"/>
        </w:tabs>
        <w:spacing w:after="0" w:line="240" w:lineRule="auto"/>
        <w:ind w:firstLine="567"/>
        <w:jc w:val="both"/>
        <w:rPr>
          <w:rFonts w:ascii="Times New Roman" w:hAnsi="Times New Roman"/>
          <w:bCs/>
        </w:rPr>
      </w:pPr>
      <w:r w:rsidRPr="00137B37">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137B37">
        <w:rPr>
          <w:rFonts w:ascii="Times New Roman" w:hAnsi="Times New Roman"/>
          <w:bCs/>
        </w:rPr>
        <w:t>.</w:t>
      </w:r>
    </w:p>
    <w:p w:rsidR="006417C5" w:rsidRPr="00137B37"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137B37">
        <w:rPr>
          <w:rFonts w:ascii="Times New Roman" w:hAnsi="Times New Roman"/>
          <w:bCs/>
        </w:rPr>
        <w:t xml:space="preserve">Поставка осуществляется </w:t>
      </w:r>
      <w:r w:rsidRPr="0033366F">
        <w:rPr>
          <w:rFonts w:ascii="Times New Roman" w:hAnsi="Times New Roman"/>
          <w:bCs/>
        </w:rPr>
        <w:t xml:space="preserve">в течение </w:t>
      </w:r>
      <w:r w:rsidR="001078DF">
        <w:rPr>
          <w:rFonts w:ascii="Times New Roman" w:hAnsi="Times New Roman"/>
          <w:bCs/>
        </w:rPr>
        <w:t>3</w:t>
      </w:r>
      <w:r w:rsidR="00823FA2" w:rsidRPr="0033366F">
        <w:rPr>
          <w:rFonts w:ascii="Times New Roman" w:hAnsi="Times New Roman"/>
          <w:bCs/>
        </w:rPr>
        <w:t>0</w:t>
      </w:r>
      <w:r w:rsidRPr="0033366F">
        <w:rPr>
          <w:rFonts w:ascii="Times New Roman" w:hAnsi="Times New Roman"/>
          <w:bCs/>
        </w:rPr>
        <w:t xml:space="preserve"> </w:t>
      </w:r>
      <w:r w:rsidR="00137B37" w:rsidRPr="0033366F">
        <w:rPr>
          <w:rFonts w:ascii="Times New Roman" w:hAnsi="Times New Roman"/>
          <w:bCs/>
        </w:rPr>
        <w:t>календарных</w:t>
      </w:r>
      <w:r w:rsidRPr="0033366F">
        <w:rPr>
          <w:rFonts w:ascii="Times New Roman" w:hAnsi="Times New Roman"/>
          <w:bCs/>
        </w:rPr>
        <w:t xml:space="preserve"> дней</w:t>
      </w:r>
      <w:r w:rsidRPr="00137B37">
        <w:rPr>
          <w:rFonts w:ascii="Times New Roman" w:hAnsi="Times New Roman"/>
          <w:bCs/>
        </w:rPr>
        <w:t xml:space="preserve"> с момента заключения договора</w:t>
      </w:r>
      <w:r w:rsidR="0005430E" w:rsidRPr="00137B37">
        <w:rPr>
          <w:rFonts w:ascii="Times New Roman" w:hAnsi="Times New Roman"/>
          <w:bCs/>
        </w:rPr>
        <w:t>.</w:t>
      </w:r>
    </w:p>
    <w:p w:rsidR="00B574CA" w:rsidRPr="00137B37" w:rsidRDefault="00B574CA" w:rsidP="00DA5FE6">
      <w:pPr>
        <w:tabs>
          <w:tab w:val="left" w:pos="8115"/>
        </w:tabs>
        <w:spacing w:after="0" w:line="240" w:lineRule="auto"/>
        <w:ind w:firstLine="567"/>
        <w:jc w:val="both"/>
        <w:rPr>
          <w:rFonts w:ascii="Times New Roman" w:hAnsi="Times New Roman"/>
        </w:rPr>
      </w:pPr>
      <w:r w:rsidRPr="00137B37">
        <w:rPr>
          <w:rFonts w:ascii="Times New Roman" w:hAnsi="Times New Roman"/>
        </w:rPr>
        <w:t>С условиями, порядком и сроком оплаты мы согласны.</w:t>
      </w:r>
    </w:p>
    <w:p w:rsidR="004B2676" w:rsidRPr="00137B37" w:rsidRDefault="004B2676" w:rsidP="00DA5FE6">
      <w:pPr>
        <w:tabs>
          <w:tab w:val="left" w:pos="8115"/>
        </w:tabs>
        <w:spacing w:after="0" w:line="240" w:lineRule="auto"/>
        <w:ind w:firstLine="567"/>
        <w:jc w:val="both"/>
        <w:rPr>
          <w:rFonts w:ascii="Times New Roman" w:hAnsi="Times New Roman"/>
        </w:rPr>
      </w:pPr>
    </w:p>
    <w:p w:rsidR="00B574CA" w:rsidRPr="00137B37" w:rsidRDefault="00B574CA" w:rsidP="00DA5FE6">
      <w:pPr>
        <w:tabs>
          <w:tab w:val="left" w:pos="8115"/>
        </w:tabs>
        <w:spacing w:after="0" w:line="240" w:lineRule="auto"/>
        <w:rPr>
          <w:rFonts w:ascii="Times New Roman" w:hAnsi="Times New Roman"/>
        </w:rPr>
      </w:pPr>
      <w:r w:rsidRPr="00137B37">
        <w:rPr>
          <w:rFonts w:ascii="Times New Roman" w:hAnsi="Times New Roman"/>
        </w:rPr>
        <w:t>С уважением,</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w:t>
      </w:r>
    </w:p>
    <w:p w:rsidR="00B574CA" w:rsidRPr="00DA5FE6" w:rsidRDefault="00B574CA" w:rsidP="00DA5FE6">
      <w:pPr>
        <w:tabs>
          <w:tab w:val="left" w:pos="8115"/>
        </w:tabs>
        <w:spacing w:after="0" w:line="240" w:lineRule="auto"/>
        <w:rPr>
          <w:rFonts w:ascii="Times New Roman" w:hAnsi="Times New Roman"/>
          <w:sz w:val="16"/>
          <w:szCs w:val="16"/>
        </w:rPr>
      </w:pPr>
      <w:r w:rsidRPr="00DA5FE6">
        <w:rPr>
          <w:rFonts w:ascii="Times New Roman" w:hAnsi="Times New Roman"/>
          <w:sz w:val="16"/>
          <w:szCs w:val="16"/>
        </w:rPr>
        <w:t>(Должность)                                      ( Подпись)                                                   (ФИО)</w:t>
      </w:r>
    </w:p>
    <w:p w:rsidR="00884ED3" w:rsidRPr="0031087C" w:rsidRDefault="00B574CA" w:rsidP="0031087C">
      <w:pPr>
        <w:tabs>
          <w:tab w:val="left" w:pos="8115"/>
        </w:tabs>
        <w:spacing w:after="0" w:line="240" w:lineRule="auto"/>
        <w:rPr>
          <w:rFonts w:ascii="Times New Roman" w:hAnsi="Times New Roman"/>
          <w:bCs/>
          <w:sz w:val="24"/>
          <w:szCs w:val="24"/>
        </w:rPr>
      </w:pPr>
      <w:r w:rsidRPr="00DA5FE6">
        <w:rPr>
          <w:rFonts w:ascii="Times New Roman" w:hAnsi="Times New Roman"/>
          <w:sz w:val="16"/>
          <w:szCs w:val="16"/>
        </w:rPr>
        <w:t xml:space="preserve">                                                                                                                            Дата, печать</w:t>
      </w:r>
    </w:p>
    <w:p w:rsidR="00DC6CEA" w:rsidRDefault="00DC6CEA" w:rsidP="00DA5FE6">
      <w:pPr>
        <w:tabs>
          <w:tab w:val="left" w:pos="8160"/>
        </w:tabs>
        <w:spacing w:after="0"/>
        <w:jc w:val="right"/>
        <w:rPr>
          <w:rFonts w:ascii="Times New Roman" w:hAnsi="Times New Roman"/>
          <w:sz w:val="24"/>
          <w:szCs w:val="24"/>
        </w:rPr>
        <w:sectPr w:rsidR="00DC6CEA" w:rsidSect="00FF7102">
          <w:type w:val="continuous"/>
          <w:pgSz w:w="11906" w:h="16838"/>
          <w:pgMar w:top="709" w:right="851" w:bottom="851" w:left="1701" w:header="709" w:footer="709" w:gutter="0"/>
          <w:cols w:space="708"/>
          <w:docGrid w:linePitch="360"/>
        </w:sectPr>
      </w:pPr>
    </w:p>
    <w:p w:rsidR="000933FD" w:rsidRPr="000A513B" w:rsidRDefault="000933FD" w:rsidP="00DA5FE6">
      <w:pPr>
        <w:tabs>
          <w:tab w:val="left" w:pos="8160"/>
        </w:tabs>
        <w:spacing w:after="0"/>
        <w:jc w:val="right"/>
        <w:rPr>
          <w:rFonts w:ascii="Times New Roman" w:hAnsi="Times New Roman"/>
        </w:rPr>
      </w:pPr>
      <w:r w:rsidRPr="000A513B">
        <w:rPr>
          <w:rFonts w:ascii="Times New Roman" w:hAnsi="Times New Roman"/>
        </w:rPr>
        <w:lastRenderedPageBreak/>
        <w:t>Приложение №3</w:t>
      </w:r>
    </w:p>
    <w:p w:rsidR="000A513B" w:rsidRPr="000A513B" w:rsidRDefault="000933FD" w:rsidP="00DA5FE6">
      <w:pPr>
        <w:tabs>
          <w:tab w:val="left" w:pos="8160"/>
        </w:tabs>
        <w:spacing w:after="0"/>
        <w:jc w:val="right"/>
        <w:rPr>
          <w:rFonts w:ascii="Times New Roman" w:hAnsi="Times New Roman"/>
        </w:rPr>
      </w:pPr>
      <w:r w:rsidRPr="000A513B">
        <w:rPr>
          <w:rFonts w:ascii="Times New Roman" w:hAnsi="Times New Roman"/>
        </w:rPr>
        <w:t xml:space="preserve"> к документации о проведении запроса </w:t>
      </w:r>
      <w:r w:rsidR="00243815" w:rsidRPr="000A513B">
        <w:rPr>
          <w:rFonts w:ascii="Times New Roman" w:hAnsi="Times New Roman"/>
        </w:rPr>
        <w:t>котировок</w:t>
      </w:r>
    </w:p>
    <w:p w:rsidR="000933FD" w:rsidRPr="000A513B" w:rsidRDefault="00243815" w:rsidP="00DA5FE6">
      <w:pPr>
        <w:tabs>
          <w:tab w:val="left" w:pos="8160"/>
        </w:tabs>
        <w:spacing w:after="0"/>
        <w:jc w:val="right"/>
        <w:rPr>
          <w:rFonts w:ascii="Times New Roman" w:hAnsi="Times New Roman"/>
        </w:rPr>
      </w:pPr>
      <w:r w:rsidRPr="000A513B">
        <w:rPr>
          <w:rFonts w:ascii="Times New Roman" w:hAnsi="Times New Roman"/>
        </w:rPr>
        <w:t xml:space="preserve"> в электронной форме</w:t>
      </w:r>
      <w:r w:rsidR="00726423" w:rsidRPr="000A513B">
        <w:rPr>
          <w:rFonts w:ascii="Times New Roman" w:hAnsi="Times New Roman"/>
        </w:rPr>
        <w:t xml:space="preserve"> </w:t>
      </w:r>
    </w:p>
    <w:p w:rsidR="00B574CA" w:rsidRDefault="00B574CA" w:rsidP="00DA5FE6">
      <w:pPr>
        <w:tabs>
          <w:tab w:val="left" w:pos="8160"/>
        </w:tabs>
        <w:spacing w:after="0"/>
        <w:jc w:val="right"/>
        <w:rPr>
          <w:rFonts w:ascii="Times New Roman" w:hAnsi="Times New Roman"/>
          <w:sz w:val="24"/>
          <w:szCs w:val="24"/>
        </w:rPr>
      </w:pPr>
      <w:r>
        <w:rPr>
          <w:rFonts w:ascii="Times New Roman" w:hAnsi="Times New Roman"/>
          <w:sz w:val="24"/>
          <w:szCs w:val="24"/>
        </w:rPr>
        <w:t>ПРОЕКТ</w:t>
      </w:r>
      <w:r w:rsidR="000933FD">
        <w:rPr>
          <w:rFonts w:ascii="Times New Roman" w:hAnsi="Times New Roman"/>
          <w:sz w:val="24"/>
          <w:szCs w:val="24"/>
        </w:rPr>
        <w:t xml:space="preserve"> ДОГОВОРА</w:t>
      </w:r>
    </w:p>
    <w:p w:rsidR="0005430E" w:rsidRPr="0005430E" w:rsidRDefault="0005430E" w:rsidP="0005430E">
      <w:pPr>
        <w:spacing w:after="0" w:line="240" w:lineRule="auto"/>
        <w:jc w:val="both"/>
        <w:rPr>
          <w:rFonts w:ascii="Times New Roman" w:eastAsia="Times New Roman" w:hAnsi="Times New Roman"/>
          <w:sz w:val="24"/>
          <w:szCs w:val="24"/>
          <w:lang w:eastAsia="ru-RU"/>
        </w:rPr>
      </w:pPr>
    </w:p>
    <w:p w:rsidR="003F1835" w:rsidRPr="003F1835" w:rsidRDefault="003F1835" w:rsidP="003F1835">
      <w:pPr>
        <w:spacing w:after="0" w:line="240" w:lineRule="auto"/>
        <w:jc w:val="both"/>
        <w:rPr>
          <w:rFonts w:ascii="Times New Roman" w:hAnsi="Times New Roman"/>
        </w:rPr>
      </w:pPr>
    </w:p>
    <w:p w:rsidR="000933FD" w:rsidRPr="000933FD"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0933FD">
        <w:rPr>
          <w:rFonts w:ascii="Times New Roman" w:hAnsi="Times New Roman"/>
          <w:b/>
          <w:bCs/>
          <w:sz w:val="28"/>
          <w:szCs w:val="28"/>
          <w:lang w:eastAsia="ru-RU"/>
        </w:rPr>
        <w:t xml:space="preserve">Договор бюджетного учреждения №  </w:t>
      </w:r>
    </w:p>
    <w:p w:rsidR="000933FD" w:rsidRPr="000933FD" w:rsidRDefault="000933FD" w:rsidP="000933FD">
      <w:pPr>
        <w:spacing w:after="0" w:line="240" w:lineRule="auto"/>
        <w:jc w:val="center"/>
        <w:rPr>
          <w:rFonts w:ascii="Times New Roman" w:hAnsi="Times New Roman"/>
          <w:sz w:val="28"/>
          <w:szCs w:val="28"/>
          <w:lang w:eastAsia="ru-RU"/>
        </w:rPr>
      </w:pPr>
      <w:r w:rsidRPr="000933FD">
        <w:rPr>
          <w:rFonts w:ascii="Times New Roman" w:hAnsi="Times New Roman"/>
          <w:b/>
          <w:bCs/>
          <w:sz w:val="28"/>
          <w:szCs w:val="28"/>
          <w:lang w:eastAsia="ru-RU"/>
        </w:rPr>
        <w:t>на поставку товаров</w:t>
      </w:r>
    </w:p>
    <w:p w:rsidR="000933FD" w:rsidRPr="000933FD" w:rsidRDefault="000933FD" w:rsidP="000933FD">
      <w:pPr>
        <w:spacing w:after="0" w:line="240" w:lineRule="auto"/>
        <w:rPr>
          <w:rFonts w:ascii="Times New Roman" w:hAnsi="Times New Roman"/>
          <w:sz w:val="24"/>
          <w:szCs w:val="24"/>
          <w:lang w:eastAsia="ru-RU"/>
        </w:rPr>
      </w:pPr>
    </w:p>
    <w:p w:rsidR="000933FD" w:rsidRPr="000933FD" w:rsidRDefault="000933FD" w:rsidP="000933FD">
      <w:pPr>
        <w:tabs>
          <w:tab w:val="left" w:pos="6179"/>
        </w:tabs>
        <w:spacing w:after="0" w:line="240" w:lineRule="auto"/>
        <w:rPr>
          <w:rFonts w:ascii="Times New Roman" w:hAnsi="Times New Roman"/>
          <w:b/>
          <w:lang w:eastAsia="ru-RU"/>
        </w:rPr>
      </w:pPr>
      <w:r w:rsidRPr="000933FD">
        <w:rPr>
          <w:rFonts w:ascii="Times New Roman" w:hAnsi="Times New Roman"/>
          <w:b/>
          <w:lang w:eastAsia="ru-RU"/>
        </w:rPr>
        <w:t xml:space="preserve">г. </w:t>
      </w:r>
      <w:r w:rsidR="00784518">
        <w:rPr>
          <w:rFonts w:ascii="Times New Roman" w:hAnsi="Times New Roman"/>
          <w:b/>
          <w:lang w:eastAsia="ru-RU"/>
        </w:rPr>
        <w:t>Улан-Удэ</w:t>
      </w:r>
      <w:r w:rsidRPr="000933FD">
        <w:rPr>
          <w:rFonts w:ascii="Times New Roman" w:hAnsi="Times New Roman"/>
          <w:b/>
          <w:lang w:eastAsia="ru-RU"/>
        </w:rPr>
        <w:t xml:space="preserve">                                                                                                         «      »   20</w:t>
      </w:r>
      <w:r w:rsidR="001825C5">
        <w:rPr>
          <w:rFonts w:ascii="Times New Roman" w:hAnsi="Times New Roman"/>
          <w:b/>
          <w:lang w:eastAsia="ru-RU"/>
        </w:rPr>
        <w:t>___</w:t>
      </w:r>
      <w:r w:rsidRPr="000933FD">
        <w:rPr>
          <w:rFonts w:ascii="Times New Roman" w:hAnsi="Times New Roman"/>
          <w:b/>
          <w:lang w:eastAsia="ru-RU"/>
        </w:rPr>
        <w:t>г.</w:t>
      </w:r>
    </w:p>
    <w:p w:rsidR="000933FD" w:rsidRPr="000933FD" w:rsidRDefault="000933FD" w:rsidP="000933FD">
      <w:pPr>
        <w:tabs>
          <w:tab w:val="left" w:pos="6179"/>
        </w:tabs>
        <w:spacing w:after="0" w:line="240" w:lineRule="auto"/>
        <w:rPr>
          <w:rFonts w:ascii="Times New Roman" w:hAnsi="Times New Roman"/>
          <w:lang w:eastAsia="ru-RU"/>
        </w:rPr>
      </w:pPr>
    </w:p>
    <w:p w:rsidR="000933FD" w:rsidRPr="000933FD" w:rsidRDefault="000933FD" w:rsidP="000933FD">
      <w:pPr>
        <w:tabs>
          <w:tab w:val="left" w:pos="7179"/>
        </w:tabs>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  Федеральное бюджетное учреждение здравоохранения «</w:t>
      </w:r>
      <w:r w:rsidR="00DB7F03">
        <w:rPr>
          <w:rFonts w:ascii="Times New Roman" w:hAnsi="Times New Roman"/>
          <w:b/>
          <w:lang w:eastAsia="ru-RU"/>
        </w:rPr>
        <w:t>Центр гигиены и эпидемиологии в Республике Бурятия</w:t>
      </w:r>
      <w:r w:rsidRPr="000933FD">
        <w:rPr>
          <w:rFonts w:ascii="Times New Roman" w:hAnsi="Times New Roman"/>
          <w:b/>
          <w:lang w:eastAsia="ru-RU"/>
        </w:rPr>
        <w:t>» (далее – ФБУЗ «</w:t>
      </w:r>
      <w:r w:rsidR="00DB7F03">
        <w:rPr>
          <w:rFonts w:ascii="Times New Roman" w:hAnsi="Times New Roman"/>
          <w:b/>
          <w:lang w:eastAsia="ru-RU"/>
        </w:rPr>
        <w:t>Центр гигиены и эпидемиологии в Республике Бурятия</w:t>
      </w:r>
      <w:r w:rsidRPr="000933FD">
        <w:rPr>
          <w:rFonts w:ascii="Times New Roman" w:hAnsi="Times New Roman"/>
          <w:b/>
          <w:lang w:eastAsia="ru-RU"/>
        </w:rPr>
        <w:t>»)</w:t>
      </w:r>
      <w:r w:rsidRPr="000933FD">
        <w:rPr>
          <w:rFonts w:ascii="Times New Roman" w:hAnsi="Times New Roman"/>
          <w:lang w:eastAsia="ru-RU"/>
        </w:rPr>
        <w:t xml:space="preserve">, именуемое в дальнейшем «Заказчик», в лице </w:t>
      </w:r>
      <w:r w:rsidR="00784518">
        <w:rPr>
          <w:rFonts w:ascii="Times New Roman" w:hAnsi="Times New Roman"/>
          <w:lang w:eastAsia="ru-RU"/>
        </w:rPr>
        <w:t>__________________</w:t>
      </w:r>
      <w:r w:rsidRPr="000933FD">
        <w:rPr>
          <w:rFonts w:ascii="Times New Roman" w:hAnsi="Times New Roman"/>
          <w:lang w:eastAsia="ru-RU"/>
        </w:rPr>
        <w:t>, действующего на основании__, с одной стороны, и __</w:t>
      </w:r>
      <w:r w:rsidRPr="000933FD">
        <w:rPr>
          <w:rFonts w:ascii="Times New Roman" w:hAnsi="Times New Roman"/>
          <w:b/>
          <w:lang w:eastAsia="ru-RU"/>
        </w:rPr>
        <w:t>« » (далее –  «  »)</w:t>
      </w:r>
      <w:r w:rsidRPr="000933FD">
        <w:rPr>
          <w:rFonts w:ascii="Times New Roman" w:hAnsi="Times New Roman"/>
          <w:lang w:eastAsia="ru-RU"/>
        </w:rPr>
        <w:t xml:space="preserve">, именуемый в дальнейшем «Поставщик», в лице____, </w:t>
      </w:r>
      <w:r w:rsidRPr="000933FD">
        <w:rPr>
          <w:rFonts w:ascii="Times New Roman" w:hAnsi="Times New Roman"/>
          <w:b/>
          <w:lang w:eastAsia="ru-RU"/>
        </w:rPr>
        <w:t xml:space="preserve"> </w:t>
      </w:r>
      <w:r w:rsidRPr="000933FD">
        <w:rPr>
          <w:rFonts w:ascii="Times New Roman" w:hAnsi="Times New Roman"/>
          <w:lang w:eastAsia="ru-RU"/>
        </w:rPr>
        <w:t>действующий на основании__, с другой стороны, по итогам</w:t>
      </w:r>
      <w:r w:rsidRPr="000933FD">
        <w:rPr>
          <w:rFonts w:ascii="Times New Roman" w:eastAsia="Times New Roman" w:hAnsi="Times New Roman"/>
          <w:lang w:eastAsia="ru-RU"/>
        </w:rPr>
        <w:t xml:space="preserve"> запроса </w:t>
      </w:r>
      <w:r w:rsidR="00243815">
        <w:rPr>
          <w:rFonts w:ascii="Times New Roman" w:eastAsia="Times New Roman" w:hAnsi="Times New Roman"/>
          <w:lang w:eastAsia="ru-RU"/>
        </w:rPr>
        <w:t>котировок в электронной форме</w:t>
      </w:r>
      <w:r w:rsidRPr="000933FD">
        <w:rPr>
          <w:rFonts w:ascii="Times New Roman" w:eastAsia="Times New Roman" w:hAnsi="Times New Roman"/>
          <w:lang w:eastAsia="ru-RU"/>
        </w:rPr>
        <w:t xml:space="preserve"> № </w:t>
      </w:r>
      <w:r w:rsidR="00784518">
        <w:rPr>
          <w:rFonts w:ascii="Times New Roman" w:eastAsia="Times New Roman" w:hAnsi="Times New Roman"/>
          <w:lang w:eastAsia="ru-RU"/>
        </w:rPr>
        <w:t xml:space="preserve">__ </w:t>
      </w:r>
      <w:r w:rsidRPr="000933FD">
        <w:rPr>
          <w:rFonts w:ascii="Times New Roman" w:eastAsia="Times New Roman" w:hAnsi="Times New Roman"/>
          <w:lang w:eastAsia="ru-RU"/>
        </w:rPr>
        <w:t>и протокола рассмотрения и оценк</w:t>
      </w:r>
      <w:r w:rsidR="009B1B15">
        <w:rPr>
          <w:rFonts w:ascii="Times New Roman" w:eastAsia="Times New Roman" w:hAnsi="Times New Roman"/>
          <w:lang w:eastAsia="ru-RU"/>
        </w:rPr>
        <w:t>и котировочных заявок №  от .20</w:t>
      </w:r>
      <w:r w:rsidRPr="000933FD">
        <w:rPr>
          <w:rFonts w:ascii="Times New Roman" w:eastAsia="Times New Roman" w:hAnsi="Times New Roman"/>
          <w:lang w:eastAsia="ru-RU"/>
        </w:rPr>
        <w:t>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0933FD" w:rsidRDefault="000933FD" w:rsidP="000933FD">
      <w:pPr>
        <w:tabs>
          <w:tab w:val="left" w:pos="6179"/>
        </w:tabs>
        <w:spacing w:after="0" w:line="240" w:lineRule="auto"/>
        <w:jc w:val="both"/>
        <w:rPr>
          <w:rFonts w:ascii="Times New Roman" w:hAnsi="Times New Roman"/>
          <w:lang w:eastAsia="ru-RU"/>
        </w:rPr>
      </w:pPr>
    </w:p>
    <w:p w:rsidR="000933FD" w:rsidRPr="000933FD" w:rsidRDefault="000933FD" w:rsidP="000933FD">
      <w:pPr>
        <w:spacing w:after="0" w:line="240" w:lineRule="auto"/>
        <w:jc w:val="center"/>
        <w:rPr>
          <w:rFonts w:ascii="Times New Roman" w:hAnsi="Times New Roman"/>
          <w:b/>
          <w:bCs/>
          <w:spacing w:val="-1"/>
          <w:lang w:eastAsia="ru-RU"/>
        </w:rPr>
      </w:pPr>
      <w:r w:rsidRPr="000933FD">
        <w:rPr>
          <w:rFonts w:ascii="Times New Roman" w:hAnsi="Times New Roman"/>
          <w:b/>
          <w:bCs/>
          <w:spacing w:val="1"/>
          <w:lang w:eastAsia="ru-RU"/>
        </w:rPr>
        <w:t>1.О</w:t>
      </w:r>
      <w:r w:rsidRPr="000933FD">
        <w:rPr>
          <w:rFonts w:ascii="Times New Roman" w:hAnsi="Times New Roman"/>
          <w:b/>
          <w:bCs/>
          <w:spacing w:val="-2"/>
          <w:lang w:eastAsia="ru-RU"/>
        </w:rPr>
        <w:t>с</w:t>
      </w:r>
      <w:r w:rsidRPr="000933FD">
        <w:rPr>
          <w:rFonts w:ascii="Times New Roman" w:hAnsi="Times New Roman"/>
          <w:b/>
          <w:bCs/>
          <w:spacing w:val="2"/>
          <w:lang w:eastAsia="ru-RU"/>
        </w:rPr>
        <w:t>н</w:t>
      </w:r>
      <w:r w:rsidRPr="000933FD">
        <w:rPr>
          <w:rFonts w:ascii="Times New Roman" w:hAnsi="Times New Roman"/>
          <w:b/>
          <w:bCs/>
          <w:lang w:eastAsia="ru-RU"/>
        </w:rPr>
        <w:t>о</w:t>
      </w:r>
      <w:r w:rsidRPr="000933FD">
        <w:rPr>
          <w:rFonts w:ascii="Times New Roman" w:hAnsi="Times New Roman"/>
          <w:b/>
          <w:bCs/>
          <w:spacing w:val="-4"/>
          <w:lang w:eastAsia="ru-RU"/>
        </w:rPr>
        <w:t>в</w:t>
      </w:r>
      <w:r w:rsidRPr="000933FD">
        <w:rPr>
          <w:rFonts w:ascii="Times New Roman" w:hAnsi="Times New Roman"/>
          <w:b/>
          <w:bCs/>
          <w:spacing w:val="2"/>
          <w:lang w:eastAsia="ru-RU"/>
        </w:rPr>
        <w:t>н</w:t>
      </w:r>
      <w:r w:rsidRPr="000933FD">
        <w:rPr>
          <w:rFonts w:ascii="Times New Roman" w:hAnsi="Times New Roman"/>
          <w:b/>
          <w:bCs/>
          <w:spacing w:val="-4"/>
          <w:lang w:eastAsia="ru-RU"/>
        </w:rPr>
        <w:t>ы</w:t>
      </w:r>
      <w:r w:rsidRPr="000933FD">
        <w:rPr>
          <w:rFonts w:ascii="Times New Roman" w:hAnsi="Times New Roman"/>
          <w:b/>
          <w:bCs/>
          <w:lang w:eastAsia="ru-RU"/>
        </w:rPr>
        <w:t>е</w:t>
      </w:r>
      <w:r w:rsidRPr="000933FD">
        <w:rPr>
          <w:rFonts w:ascii="Times New Roman" w:hAnsi="Times New Roman"/>
          <w:b/>
          <w:bCs/>
          <w:spacing w:val="1"/>
          <w:lang w:eastAsia="ru-RU"/>
        </w:rPr>
        <w:t xml:space="preserve"> </w:t>
      </w:r>
      <w:r w:rsidRPr="000933FD">
        <w:rPr>
          <w:rFonts w:ascii="Times New Roman" w:hAnsi="Times New Roman"/>
          <w:b/>
          <w:bCs/>
          <w:spacing w:val="2"/>
          <w:lang w:eastAsia="ru-RU"/>
        </w:rPr>
        <w:t>п</w:t>
      </w:r>
      <w:r w:rsidRPr="000933FD">
        <w:rPr>
          <w:rFonts w:ascii="Times New Roman" w:hAnsi="Times New Roman"/>
          <w:b/>
          <w:bCs/>
          <w:lang w:eastAsia="ru-RU"/>
        </w:rPr>
        <w:t>о</w:t>
      </w:r>
      <w:r w:rsidRPr="000933FD">
        <w:rPr>
          <w:rFonts w:ascii="Times New Roman" w:hAnsi="Times New Roman"/>
          <w:b/>
          <w:bCs/>
          <w:spacing w:val="-2"/>
          <w:lang w:eastAsia="ru-RU"/>
        </w:rPr>
        <w:t>н</w:t>
      </w:r>
      <w:r w:rsidRPr="000933FD">
        <w:rPr>
          <w:rFonts w:ascii="Times New Roman" w:hAnsi="Times New Roman"/>
          <w:b/>
          <w:bCs/>
          <w:spacing w:val="1"/>
          <w:lang w:eastAsia="ru-RU"/>
        </w:rPr>
        <w:t>я</w:t>
      </w:r>
      <w:r w:rsidRPr="000933FD">
        <w:rPr>
          <w:rFonts w:ascii="Times New Roman" w:hAnsi="Times New Roman"/>
          <w:b/>
          <w:bCs/>
          <w:spacing w:val="-3"/>
          <w:lang w:eastAsia="ru-RU"/>
        </w:rPr>
        <w:t>т</w:t>
      </w:r>
      <w:r w:rsidRPr="000933FD">
        <w:rPr>
          <w:rFonts w:ascii="Times New Roman" w:hAnsi="Times New Roman"/>
          <w:b/>
          <w:bCs/>
          <w:spacing w:val="2"/>
          <w:lang w:eastAsia="ru-RU"/>
        </w:rPr>
        <w:t>и</w:t>
      </w:r>
      <w:r w:rsidRPr="000933FD">
        <w:rPr>
          <w:rFonts w:ascii="Times New Roman" w:hAnsi="Times New Roman"/>
          <w:b/>
          <w:bCs/>
          <w:spacing w:val="1"/>
          <w:lang w:eastAsia="ru-RU"/>
        </w:rPr>
        <w:t>я</w:t>
      </w:r>
      <w:r w:rsidRPr="000933FD">
        <w:rPr>
          <w:rFonts w:ascii="Times New Roman" w:hAnsi="Times New Roman"/>
          <w:b/>
          <w:bCs/>
          <w:lang w:eastAsia="ru-RU"/>
        </w:rPr>
        <w:t>,</w:t>
      </w:r>
      <w:r w:rsidRPr="000933FD">
        <w:rPr>
          <w:rFonts w:ascii="Times New Roman" w:hAnsi="Times New Roman"/>
          <w:b/>
          <w:bCs/>
          <w:spacing w:val="-5"/>
          <w:lang w:eastAsia="ru-RU"/>
        </w:rPr>
        <w:t xml:space="preserve"> </w:t>
      </w:r>
      <w:r w:rsidRPr="000933FD">
        <w:rPr>
          <w:rFonts w:ascii="Times New Roman" w:hAnsi="Times New Roman"/>
          <w:b/>
          <w:bCs/>
          <w:spacing w:val="2"/>
          <w:lang w:eastAsia="ru-RU"/>
        </w:rPr>
        <w:t>и</w:t>
      </w:r>
      <w:r w:rsidRPr="000933FD">
        <w:rPr>
          <w:rFonts w:ascii="Times New Roman" w:hAnsi="Times New Roman"/>
          <w:b/>
          <w:bCs/>
          <w:spacing w:val="-2"/>
          <w:lang w:eastAsia="ru-RU"/>
        </w:rPr>
        <w:t>с</w:t>
      </w:r>
      <w:r w:rsidRPr="000933FD">
        <w:rPr>
          <w:rFonts w:ascii="Times New Roman" w:hAnsi="Times New Roman"/>
          <w:b/>
          <w:bCs/>
          <w:spacing w:val="2"/>
          <w:lang w:eastAsia="ru-RU"/>
        </w:rPr>
        <w:t>п</w:t>
      </w:r>
      <w:r w:rsidRPr="000933FD">
        <w:rPr>
          <w:rFonts w:ascii="Times New Roman" w:hAnsi="Times New Roman"/>
          <w:b/>
          <w:bCs/>
          <w:lang w:eastAsia="ru-RU"/>
        </w:rPr>
        <w:t>о</w:t>
      </w:r>
      <w:r w:rsidRPr="000933FD">
        <w:rPr>
          <w:rFonts w:ascii="Times New Roman" w:hAnsi="Times New Roman"/>
          <w:b/>
          <w:bCs/>
          <w:spacing w:val="1"/>
          <w:lang w:eastAsia="ru-RU"/>
        </w:rPr>
        <w:t>л</w:t>
      </w:r>
      <w:r w:rsidRPr="000933FD">
        <w:rPr>
          <w:rFonts w:ascii="Times New Roman" w:hAnsi="Times New Roman"/>
          <w:b/>
          <w:bCs/>
          <w:spacing w:val="-2"/>
          <w:lang w:eastAsia="ru-RU"/>
        </w:rPr>
        <w:t>ьз</w:t>
      </w:r>
      <w:r w:rsidRPr="000933FD">
        <w:rPr>
          <w:rFonts w:ascii="Times New Roman" w:hAnsi="Times New Roman"/>
          <w:b/>
          <w:bCs/>
          <w:lang w:eastAsia="ru-RU"/>
        </w:rPr>
        <w:t>у</w:t>
      </w:r>
      <w:r w:rsidRPr="000933FD">
        <w:rPr>
          <w:rFonts w:ascii="Times New Roman" w:hAnsi="Times New Roman"/>
          <w:b/>
          <w:bCs/>
          <w:spacing w:val="-2"/>
          <w:lang w:eastAsia="ru-RU"/>
        </w:rPr>
        <w:t>ем</w:t>
      </w:r>
      <w:r w:rsidRPr="000933FD">
        <w:rPr>
          <w:rFonts w:ascii="Times New Roman" w:hAnsi="Times New Roman"/>
          <w:b/>
          <w:bCs/>
          <w:spacing w:val="-4"/>
          <w:lang w:eastAsia="ru-RU"/>
        </w:rPr>
        <w:t>ы</w:t>
      </w:r>
      <w:r w:rsidRPr="000933FD">
        <w:rPr>
          <w:rFonts w:ascii="Times New Roman" w:hAnsi="Times New Roman"/>
          <w:b/>
          <w:bCs/>
          <w:lang w:eastAsia="ru-RU"/>
        </w:rPr>
        <w:t>е</w:t>
      </w:r>
      <w:r w:rsidRPr="000933FD">
        <w:rPr>
          <w:rFonts w:ascii="Times New Roman" w:hAnsi="Times New Roman"/>
          <w:b/>
          <w:bCs/>
          <w:spacing w:val="1"/>
          <w:lang w:eastAsia="ru-RU"/>
        </w:rPr>
        <w:t xml:space="preserve"> </w:t>
      </w:r>
      <w:r w:rsidRPr="000933FD">
        <w:rPr>
          <w:rFonts w:ascii="Times New Roman" w:hAnsi="Times New Roman"/>
          <w:b/>
          <w:bCs/>
          <w:lang w:eastAsia="ru-RU"/>
        </w:rPr>
        <w:t>в</w:t>
      </w:r>
      <w:r w:rsidRPr="000933FD">
        <w:rPr>
          <w:rFonts w:ascii="Times New Roman" w:hAnsi="Times New Roman"/>
          <w:b/>
          <w:bCs/>
          <w:spacing w:val="3"/>
          <w:lang w:eastAsia="ru-RU"/>
        </w:rPr>
        <w:t xml:space="preserve"> </w:t>
      </w:r>
      <w:r w:rsidRPr="000933FD">
        <w:rPr>
          <w:rFonts w:ascii="Times New Roman" w:hAnsi="Times New Roman"/>
          <w:b/>
          <w:bCs/>
          <w:spacing w:val="-1"/>
          <w:lang w:eastAsia="ru-RU"/>
        </w:rPr>
        <w:t>договоре</w:t>
      </w:r>
    </w:p>
    <w:p w:rsidR="000933FD" w:rsidRPr="000933FD" w:rsidRDefault="000933FD" w:rsidP="000933FD">
      <w:pPr>
        <w:spacing w:after="0" w:line="240" w:lineRule="auto"/>
        <w:jc w:val="center"/>
        <w:rPr>
          <w:rFonts w:ascii="Times New Roman" w:hAnsi="Times New Roman"/>
          <w:b/>
          <w:bCs/>
          <w:spacing w:val="-3"/>
          <w:lang w:eastAsia="ru-RU"/>
        </w:rPr>
      </w:pPr>
    </w:p>
    <w:p w:rsidR="000933FD" w:rsidRPr="000933FD" w:rsidRDefault="000933FD" w:rsidP="000933FD">
      <w:pPr>
        <w:spacing w:after="0" w:line="240" w:lineRule="auto"/>
        <w:jc w:val="both"/>
        <w:rPr>
          <w:rFonts w:ascii="Times New Roman" w:hAnsi="Times New Roman"/>
          <w:lang w:eastAsia="ru-RU"/>
        </w:rPr>
      </w:pPr>
      <w:r w:rsidRPr="000933FD">
        <w:rPr>
          <w:rFonts w:ascii="Times New Roman" w:hAnsi="Times New Roman"/>
          <w:lang w:eastAsia="ru-RU"/>
        </w:rPr>
        <w:t>Д</w:t>
      </w:r>
      <w:r w:rsidRPr="000933FD">
        <w:rPr>
          <w:rFonts w:ascii="Times New Roman" w:hAnsi="Times New Roman"/>
          <w:spacing w:val="-2"/>
          <w:lang w:eastAsia="ru-RU"/>
        </w:rPr>
        <w:t>л</w:t>
      </w:r>
      <w:r w:rsidRPr="000933FD">
        <w:rPr>
          <w:rFonts w:ascii="Times New Roman" w:hAnsi="Times New Roman"/>
          <w:lang w:eastAsia="ru-RU"/>
        </w:rPr>
        <w:t xml:space="preserve">я </w:t>
      </w:r>
      <w:r w:rsidRPr="000933FD">
        <w:rPr>
          <w:rFonts w:ascii="Times New Roman" w:hAnsi="Times New Roman"/>
          <w:spacing w:val="-2"/>
          <w:lang w:eastAsia="ru-RU"/>
        </w:rPr>
        <w:t>ц</w:t>
      </w:r>
      <w:r w:rsidRPr="000933FD">
        <w:rPr>
          <w:rFonts w:ascii="Times New Roman" w:hAnsi="Times New Roman"/>
          <w:lang w:eastAsia="ru-RU"/>
        </w:rPr>
        <w:t>е</w:t>
      </w:r>
      <w:r w:rsidRPr="000933FD">
        <w:rPr>
          <w:rFonts w:ascii="Times New Roman" w:hAnsi="Times New Roman"/>
          <w:spacing w:val="-2"/>
          <w:lang w:eastAsia="ru-RU"/>
        </w:rPr>
        <w:t>л</w:t>
      </w:r>
      <w:r w:rsidRPr="000933FD">
        <w:rPr>
          <w:rFonts w:ascii="Times New Roman" w:hAnsi="Times New Roman"/>
          <w:lang w:eastAsia="ru-RU"/>
        </w:rPr>
        <w:t xml:space="preserve">ей </w:t>
      </w:r>
      <w:r w:rsidRPr="000933FD">
        <w:rPr>
          <w:rFonts w:ascii="Times New Roman" w:hAnsi="Times New Roman"/>
          <w:spacing w:val="2"/>
          <w:lang w:eastAsia="ru-RU"/>
        </w:rPr>
        <w:t>договора</w:t>
      </w:r>
      <w:r w:rsidRPr="000933FD">
        <w:rPr>
          <w:rFonts w:ascii="Times New Roman" w:hAnsi="Times New Roman"/>
          <w:lang w:eastAsia="ru-RU"/>
        </w:rPr>
        <w:t xml:space="preserve"> исп</w:t>
      </w:r>
      <w:r w:rsidRPr="000933FD">
        <w:rPr>
          <w:rFonts w:ascii="Times New Roman" w:hAnsi="Times New Roman"/>
          <w:spacing w:val="1"/>
          <w:lang w:eastAsia="ru-RU"/>
        </w:rPr>
        <w:t>о</w:t>
      </w:r>
      <w:r w:rsidRPr="000933FD">
        <w:rPr>
          <w:rFonts w:ascii="Times New Roman" w:hAnsi="Times New Roman"/>
          <w:spacing w:val="-2"/>
          <w:lang w:eastAsia="ru-RU"/>
        </w:rPr>
        <w:t>ль</w:t>
      </w:r>
      <w:r w:rsidRPr="000933FD">
        <w:rPr>
          <w:rFonts w:ascii="Times New Roman" w:hAnsi="Times New Roman"/>
          <w:lang w:eastAsia="ru-RU"/>
        </w:rPr>
        <w:t>з</w:t>
      </w:r>
      <w:r w:rsidRPr="000933FD">
        <w:rPr>
          <w:rFonts w:ascii="Times New Roman" w:hAnsi="Times New Roman"/>
          <w:spacing w:val="1"/>
          <w:lang w:eastAsia="ru-RU"/>
        </w:rPr>
        <w:t>у</w:t>
      </w:r>
      <w:r w:rsidRPr="000933FD">
        <w:rPr>
          <w:rFonts w:ascii="Times New Roman" w:hAnsi="Times New Roman"/>
          <w:lang w:eastAsia="ru-RU"/>
        </w:rPr>
        <w:t>ю</w:t>
      </w:r>
      <w:r w:rsidRPr="000933FD">
        <w:rPr>
          <w:rFonts w:ascii="Times New Roman" w:hAnsi="Times New Roman"/>
          <w:spacing w:val="-2"/>
          <w:lang w:eastAsia="ru-RU"/>
        </w:rPr>
        <w:t>т</w:t>
      </w:r>
      <w:r w:rsidRPr="000933FD">
        <w:rPr>
          <w:rFonts w:ascii="Times New Roman" w:hAnsi="Times New Roman"/>
          <w:lang w:eastAsia="ru-RU"/>
        </w:rPr>
        <w:t>ся с</w:t>
      </w:r>
      <w:r w:rsidRPr="000933FD">
        <w:rPr>
          <w:rFonts w:ascii="Times New Roman" w:hAnsi="Times New Roman"/>
          <w:spacing w:val="-2"/>
          <w:lang w:eastAsia="ru-RU"/>
        </w:rPr>
        <w:t>л</w:t>
      </w:r>
      <w:r w:rsidRPr="000933FD">
        <w:rPr>
          <w:rFonts w:ascii="Times New Roman" w:hAnsi="Times New Roman"/>
          <w:lang w:eastAsia="ru-RU"/>
        </w:rPr>
        <w:t>ед</w:t>
      </w:r>
      <w:r w:rsidRPr="000933FD">
        <w:rPr>
          <w:rFonts w:ascii="Times New Roman" w:hAnsi="Times New Roman"/>
          <w:spacing w:val="1"/>
          <w:lang w:eastAsia="ru-RU"/>
        </w:rPr>
        <w:t>у</w:t>
      </w:r>
      <w:r w:rsidRPr="000933FD">
        <w:rPr>
          <w:rFonts w:ascii="Times New Roman" w:hAnsi="Times New Roman"/>
          <w:lang w:eastAsia="ru-RU"/>
        </w:rPr>
        <w:t>ю</w:t>
      </w:r>
      <w:r w:rsidRPr="000933FD">
        <w:rPr>
          <w:rFonts w:ascii="Times New Roman" w:hAnsi="Times New Roman"/>
          <w:spacing w:val="1"/>
          <w:lang w:eastAsia="ru-RU"/>
        </w:rPr>
        <w:t>щие о</w:t>
      </w:r>
      <w:r w:rsidRPr="000933FD">
        <w:rPr>
          <w:rFonts w:ascii="Times New Roman" w:hAnsi="Times New Roman"/>
          <w:lang w:eastAsia="ru-RU"/>
        </w:rPr>
        <w:t>сн</w:t>
      </w:r>
      <w:r w:rsidRPr="000933FD">
        <w:rPr>
          <w:rFonts w:ascii="Times New Roman" w:hAnsi="Times New Roman"/>
          <w:spacing w:val="-4"/>
          <w:lang w:eastAsia="ru-RU"/>
        </w:rPr>
        <w:t>о</w:t>
      </w:r>
      <w:r w:rsidRPr="000933FD">
        <w:rPr>
          <w:rFonts w:ascii="Times New Roman" w:hAnsi="Times New Roman"/>
          <w:spacing w:val="2"/>
          <w:lang w:eastAsia="ru-RU"/>
        </w:rPr>
        <w:t>в</w:t>
      </w:r>
      <w:r w:rsidRPr="000933FD">
        <w:rPr>
          <w:rFonts w:ascii="Times New Roman" w:hAnsi="Times New Roman"/>
          <w:lang w:eastAsia="ru-RU"/>
        </w:rPr>
        <w:t>н</w:t>
      </w:r>
      <w:r w:rsidRPr="000933FD">
        <w:rPr>
          <w:rFonts w:ascii="Times New Roman" w:hAnsi="Times New Roman"/>
          <w:spacing w:val="-1"/>
          <w:lang w:eastAsia="ru-RU"/>
        </w:rPr>
        <w:t>ы</w:t>
      </w:r>
      <w:r w:rsidRPr="000933FD">
        <w:rPr>
          <w:rFonts w:ascii="Times New Roman" w:hAnsi="Times New Roman"/>
          <w:lang w:eastAsia="ru-RU"/>
        </w:rPr>
        <w:t>е</w:t>
      </w:r>
      <w:r w:rsidRPr="000933FD">
        <w:rPr>
          <w:rFonts w:ascii="Times New Roman" w:hAnsi="Times New Roman"/>
          <w:spacing w:val="18"/>
          <w:lang w:eastAsia="ru-RU"/>
        </w:rPr>
        <w:t xml:space="preserve"> </w:t>
      </w:r>
      <w:r w:rsidRPr="000933FD">
        <w:rPr>
          <w:rFonts w:ascii="Times New Roman" w:hAnsi="Times New Roman"/>
          <w:spacing w:val="-4"/>
          <w:lang w:eastAsia="ru-RU"/>
        </w:rPr>
        <w:t>п</w:t>
      </w:r>
      <w:r w:rsidRPr="000933FD">
        <w:rPr>
          <w:rFonts w:ascii="Times New Roman" w:hAnsi="Times New Roman"/>
          <w:spacing w:val="1"/>
          <w:lang w:eastAsia="ru-RU"/>
        </w:rPr>
        <w:t>о</w:t>
      </w:r>
      <w:r w:rsidRPr="000933FD">
        <w:rPr>
          <w:rFonts w:ascii="Times New Roman" w:hAnsi="Times New Roman"/>
          <w:lang w:eastAsia="ru-RU"/>
        </w:rPr>
        <w:t>н</w:t>
      </w:r>
      <w:r w:rsidRPr="000933FD">
        <w:rPr>
          <w:rFonts w:ascii="Times New Roman" w:hAnsi="Times New Roman"/>
          <w:spacing w:val="-1"/>
          <w:lang w:eastAsia="ru-RU"/>
        </w:rPr>
        <w:t>я</w:t>
      </w:r>
      <w:r w:rsidRPr="000933FD">
        <w:rPr>
          <w:rFonts w:ascii="Times New Roman" w:hAnsi="Times New Roman"/>
          <w:spacing w:val="-2"/>
          <w:lang w:eastAsia="ru-RU"/>
        </w:rPr>
        <w:t>т</w:t>
      </w:r>
      <w:r w:rsidRPr="000933FD">
        <w:rPr>
          <w:rFonts w:ascii="Times New Roman" w:hAnsi="Times New Roman"/>
          <w:lang w:eastAsia="ru-RU"/>
        </w:rPr>
        <w:t>и</w:t>
      </w:r>
      <w:r w:rsidRPr="000933FD">
        <w:rPr>
          <w:rFonts w:ascii="Times New Roman" w:hAnsi="Times New Roman"/>
          <w:spacing w:val="-1"/>
          <w:lang w:eastAsia="ru-RU"/>
        </w:rPr>
        <w:t>я</w:t>
      </w:r>
      <w:r w:rsidRPr="000933FD">
        <w:rPr>
          <w:rFonts w:ascii="Times New Roman" w:hAnsi="Times New Roman"/>
          <w:spacing w:val="1"/>
          <w:lang w:eastAsia="ru-RU"/>
        </w:rPr>
        <w:t>:</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w:t>
      </w:r>
      <w:r w:rsidRPr="000933FD">
        <w:rPr>
          <w:rFonts w:ascii="Times New Roman" w:hAnsi="Times New Roman"/>
          <w:spacing w:val="2"/>
          <w:lang w:eastAsia="ru-RU"/>
        </w:rPr>
        <w:t>.</w:t>
      </w:r>
      <w:r w:rsidRPr="000933FD">
        <w:rPr>
          <w:rFonts w:ascii="Times New Roman" w:hAnsi="Times New Roman"/>
          <w:lang w:eastAsia="ru-RU"/>
        </w:rPr>
        <w:t>1. «З</w:t>
      </w:r>
      <w:r w:rsidRPr="000933FD">
        <w:rPr>
          <w:rFonts w:ascii="Times New Roman" w:hAnsi="Times New Roman"/>
          <w:spacing w:val="3"/>
          <w:lang w:eastAsia="ru-RU"/>
        </w:rPr>
        <w:t>а</w:t>
      </w:r>
      <w:r w:rsidRPr="000933FD">
        <w:rPr>
          <w:rFonts w:ascii="Times New Roman" w:hAnsi="Times New Roman"/>
          <w:spacing w:val="-2"/>
          <w:lang w:eastAsia="ru-RU"/>
        </w:rPr>
        <w:t>к</w:t>
      </w:r>
      <w:r w:rsidRPr="000933FD">
        <w:rPr>
          <w:rFonts w:ascii="Times New Roman" w:hAnsi="Times New Roman"/>
          <w:spacing w:val="3"/>
          <w:lang w:eastAsia="ru-RU"/>
        </w:rPr>
        <w:t>а</w:t>
      </w:r>
      <w:r w:rsidRPr="000933FD">
        <w:rPr>
          <w:rFonts w:ascii="Times New Roman" w:hAnsi="Times New Roman"/>
          <w:spacing w:val="-1"/>
          <w:lang w:eastAsia="ru-RU"/>
        </w:rPr>
        <w:t>з</w:t>
      </w:r>
      <w:r w:rsidRPr="000933FD">
        <w:rPr>
          <w:rFonts w:ascii="Times New Roman" w:hAnsi="Times New Roman"/>
          <w:spacing w:val="-5"/>
          <w:lang w:eastAsia="ru-RU"/>
        </w:rPr>
        <w:t>ч</w:t>
      </w:r>
      <w:r w:rsidRPr="000933FD">
        <w:rPr>
          <w:rFonts w:ascii="Times New Roman" w:hAnsi="Times New Roman"/>
          <w:spacing w:val="2"/>
          <w:lang w:eastAsia="ru-RU"/>
        </w:rPr>
        <w:t>и</w:t>
      </w:r>
      <w:r w:rsidRPr="000933FD">
        <w:rPr>
          <w:rFonts w:ascii="Times New Roman" w:hAnsi="Times New Roman"/>
          <w:spacing w:val="-2"/>
          <w:lang w:eastAsia="ru-RU"/>
        </w:rPr>
        <w:t>к»</w:t>
      </w:r>
      <w:r w:rsidRPr="000933FD">
        <w:rPr>
          <w:rFonts w:ascii="Times New Roman" w:hAnsi="Times New Roman"/>
          <w:spacing w:val="23"/>
          <w:lang w:eastAsia="ru-RU"/>
        </w:rPr>
        <w:t xml:space="preserve"> </w:t>
      </w:r>
      <w:r w:rsidRPr="000933FD">
        <w:rPr>
          <w:rFonts w:ascii="Times New Roman" w:hAnsi="Times New Roman"/>
          <w:lang w:eastAsia="ru-RU"/>
        </w:rPr>
        <w:t>- ФБУЗ «</w:t>
      </w:r>
      <w:r w:rsidR="00DB7F03">
        <w:rPr>
          <w:rFonts w:ascii="Times New Roman" w:hAnsi="Times New Roman"/>
          <w:lang w:eastAsia="ru-RU"/>
        </w:rPr>
        <w:t>Центр гигиены и эпидемиологии в Республике Бурятия</w:t>
      </w:r>
      <w:r w:rsidRPr="000933FD">
        <w:rPr>
          <w:rFonts w:ascii="Times New Roman" w:hAnsi="Times New Roman"/>
          <w:lang w:eastAsia="ru-RU"/>
        </w:rPr>
        <w:t>»</w:t>
      </w:r>
      <w:r w:rsidRPr="000933FD">
        <w:rPr>
          <w:rFonts w:ascii="Times New Roman" w:hAnsi="Times New Roman"/>
          <w:spacing w:val="1"/>
          <w:lang w:eastAsia="ru-RU"/>
        </w:rPr>
        <w:t>;</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1.2. «Поставщик» -  __ «  », зарегистрированное и действующее в соответствии с законодательством Российской Федерации;</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1.3. «Стороны» - Заказчик, Поставщик;</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1.4. «Договор» - настоящий документ, включая все приложения и подписанные Заказчиком и Поставщиком дополнения и изменения к нему, которые могут быть подписаны Сторонами в период действия договора;</w:t>
      </w:r>
    </w:p>
    <w:p w:rsidR="000933FD" w:rsidRPr="000933FD" w:rsidRDefault="000933FD" w:rsidP="000933FD">
      <w:pPr>
        <w:spacing w:after="0" w:line="240" w:lineRule="auto"/>
        <w:ind w:firstLine="709"/>
        <w:jc w:val="both"/>
        <w:rPr>
          <w:rFonts w:ascii="Times New Roman" w:eastAsia="Times New Roman" w:hAnsi="Times New Roman"/>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 xml:space="preserve">2. Предмет договора </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622CFA" w:rsidRDefault="000933FD" w:rsidP="00622CFA">
      <w:pPr>
        <w:suppressAutoHyphens/>
        <w:spacing w:after="0" w:line="240" w:lineRule="auto"/>
        <w:jc w:val="both"/>
        <w:rPr>
          <w:rFonts w:ascii="Times New Roman" w:hAnsi="Times New Roman"/>
          <w:kern w:val="2"/>
          <w:lang w:eastAsia="ar-SA"/>
        </w:rPr>
      </w:pPr>
      <w:r w:rsidRPr="000933FD">
        <w:rPr>
          <w:rFonts w:ascii="Times New Roman" w:hAnsi="Times New Roman"/>
          <w:bCs/>
          <w:lang w:eastAsia="ru-RU"/>
        </w:rPr>
        <w:t xml:space="preserve">2.1. Поставщик по заданию Заказчика обязуется поставить и передать </w:t>
      </w:r>
      <w:r w:rsidR="001078DF">
        <w:rPr>
          <w:rFonts w:ascii="Times New Roman" w:hAnsi="Times New Roman"/>
          <w:kern w:val="2"/>
          <w:lang w:eastAsia="ar-SA"/>
        </w:rPr>
        <w:t>наборы реагентов</w:t>
      </w:r>
      <w:r w:rsidR="004866FC" w:rsidRPr="000933FD">
        <w:rPr>
          <w:rFonts w:ascii="Times New Roman" w:hAnsi="Times New Roman"/>
          <w:bCs/>
          <w:lang w:eastAsia="ru-RU"/>
        </w:rPr>
        <w:t xml:space="preserve"> </w:t>
      </w:r>
      <w:r w:rsidRPr="000933FD">
        <w:rPr>
          <w:rFonts w:ascii="Times New Roman" w:hAnsi="Times New Roman"/>
          <w:bCs/>
          <w:lang w:eastAsia="ru-RU"/>
        </w:rPr>
        <w:t xml:space="preserve">(далее - товар) Грузополучателю по адресу: </w:t>
      </w:r>
      <w:r w:rsidR="00622CFA">
        <w:rPr>
          <w:rFonts w:ascii="Times New Roman" w:hAnsi="Times New Roman"/>
          <w:kern w:val="2"/>
          <w:lang w:eastAsia="ar-SA"/>
        </w:rPr>
        <w:t>670013, Республика Бурятия, г. Улан-Удэ, ул. Ключевская, д. 45 Б</w:t>
      </w:r>
      <w:r w:rsidRPr="000933FD">
        <w:rPr>
          <w:rFonts w:ascii="Times New Roman" w:hAnsi="Times New Roman"/>
          <w:bCs/>
          <w:lang w:eastAsia="ru-RU"/>
        </w:rPr>
        <w:t>, в порядке и на условиях, предусмотренных договором.</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2.2. Заказчик обязуется обеспечить оплату поставленного (переданного) товара в порядке и на условиях, предусмотренных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   2.3. Товар, поставляемый в рамках п.2.1 договора, его наименование, цена, комплектация и количество (объем) определяются в Спецификации (Приложение №1 к договору, которое является неотъемлемой частью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   2.4. Контактное лицо от __.</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ind w:firstLine="540"/>
        <w:jc w:val="center"/>
        <w:rPr>
          <w:rFonts w:ascii="Times New Roman" w:hAnsi="Times New Roman"/>
          <w:b/>
          <w:lang w:eastAsia="ru-RU"/>
        </w:rPr>
      </w:pPr>
      <w:r w:rsidRPr="000933FD">
        <w:rPr>
          <w:rFonts w:ascii="Times New Roman" w:hAnsi="Times New Roman"/>
          <w:b/>
          <w:lang w:eastAsia="ru-RU"/>
        </w:rPr>
        <w:t>3. Права и обязанности сторон</w:t>
      </w:r>
    </w:p>
    <w:p w:rsidR="000933FD" w:rsidRPr="000933FD" w:rsidRDefault="000933FD" w:rsidP="000933FD">
      <w:pPr>
        <w:autoSpaceDE w:val="0"/>
        <w:autoSpaceDN w:val="0"/>
        <w:adjustRightInd w:val="0"/>
        <w:spacing w:after="0" w:line="240" w:lineRule="auto"/>
        <w:ind w:firstLine="540"/>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3.1.   Поставщик обязан:</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3.1.</w:t>
      </w:r>
      <w:r w:rsidR="00AD1805" w:rsidRPr="000933FD">
        <w:rPr>
          <w:rFonts w:ascii="Times New Roman" w:hAnsi="Times New Roman"/>
          <w:lang w:eastAsia="ru-RU"/>
        </w:rPr>
        <w:t>1. Своевременно</w:t>
      </w:r>
      <w:r w:rsidRPr="000933FD">
        <w:rPr>
          <w:rFonts w:ascii="Times New Roman" w:hAnsi="Times New Roman"/>
          <w:lang w:eastAsia="ru-RU"/>
        </w:rPr>
        <w:t xml:space="preserve"> и надлежащим образом поставить товар и представить все необходимые сопроводительные документы в месте нахождения Грузополучателя.</w:t>
      </w:r>
    </w:p>
    <w:p w:rsidR="000933FD" w:rsidRPr="000933FD" w:rsidRDefault="000933FD" w:rsidP="000933FD">
      <w:pPr>
        <w:spacing w:after="0" w:line="240" w:lineRule="auto"/>
        <w:ind w:firstLine="567"/>
        <w:jc w:val="both"/>
        <w:rPr>
          <w:rFonts w:ascii="Times New Roman" w:hAnsi="Times New Roman"/>
          <w:bCs/>
          <w:lang w:eastAsia="ru-RU"/>
        </w:rPr>
      </w:pPr>
      <w:r w:rsidRPr="000933FD">
        <w:rPr>
          <w:rFonts w:ascii="Times New Roman" w:hAnsi="Times New Roman"/>
          <w:bCs/>
          <w:lang w:eastAsia="ru-RU"/>
        </w:rPr>
        <w:t>3.1.2. Оформить товарную накладную (универсальный передаточный документ) на Грузополучателя</w:t>
      </w:r>
      <w:r w:rsidRPr="000933FD">
        <w:rPr>
          <w:rFonts w:ascii="Times New Roman" w:eastAsia="Times New Roman" w:hAnsi="Times New Roman"/>
        </w:rPr>
        <w:t xml:space="preserve"> </w:t>
      </w:r>
      <w:r w:rsidR="00784518" w:rsidRPr="000933FD">
        <w:rPr>
          <w:rFonts w:ascii="Times New Roman" w:hAnsi="Times New Roman"/>
          <w:b/>
          <w:lang w:eastAsia="ru-RU"/>
        </w:rPr>
        <w:t>ФБУЗ «</w:t>
      </w:r>
      <w:r w:rsidR="00784518">
        <w:rPr>
          <w:rFonts w:ascii="Times New Roman" w:hAnsi="Times New Roman"/>
          <w:b/>
          <w:lang w:eastAsia="ru-RU"/>
        </w:rPr>
        <w:t>Центр гигиены и эпидемиологии в Республике Бурятия</w:t>
      </w:r>
      <w:r w:rsidR="00784518" w:rsidRPr="000933FD">
        <w:rPr>
          <w:rFonts w:ascii="Times New Roman" w:hAnsi="Times New Roman"/>
          <w:b/>
          <w:lang w:eastAsia="ru-RU"/>
        </w:rPr>
        <w:t>»</w:t>
      </w:r>
      <w:r w:rsidR="001825C5">
        <w:rPr>
          <w:rFonts w:ascii="Times New Roman" w:eastAsia="Times New Roman" w:hAnsi="Times New Roman"/>
        </w:rPr>
        <w:t xml:space="preserve"> в 2-х экз., и</w:t>
      </w:r>
      <w:r w:rsidRPr="000933FD">
        <w:rPr>
          <w:rFonts w:ascii="Times New Roman" w:hAnsi="Times New Roman"/>
          <w:bCs/>
          <w:lang w:eastAsia="ru-RU"/>
        </w:rPr>
        <w:t xml:space="preserve"> счет-фактуру (счет) на Заказчика.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3.1.</w:t>
      </w:r>
      <w:r w:rsidR="00AD1805" w:rsidRPr="000933FD">
        <w:rPr>
          <w:rFonts w:ascii="Times New Roman" w:hAnsi="Times New Roman"/>
          <w:lang w:eastAsia="ru-RU"/>
        </w:rPr>
        <w:t>3. Безвозмездно</w:t>
      </w:r>
      <w:r w:rsidRPr="000933FD">
        <w:rPr>
          <w:rFonts w:ascii="Times New Roman" w:hAnsi="Times New Roman"/>
          <w:lang w:eastAsia="ru-RU"/>
        </w:rPr>
        <w:t xml:space="preserve"> устранить выявленные недостатки товара или осуществить его соответствующую замену.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3.2. Поставщик вправе: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3.2.1. Требовать своевременного подписания Грузополучателем, указанным Заказчиком в п.1.5. договора, товарной накладной (универсального передаточного документа) на поставку товара по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3.2.2. Требовать своевременной оплаты поставленного товара по договору в соответствии с подписанной(-ным) товарной накладной (универсальным передаточным документов) на поставку товара и счет-фактурой, (счетом).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3.3.  Заказчик вправе: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lastRenderedPageBreak/>
        <w:t>3.3.1. Определять Грузополучателя, в адрес которого Поставщик обязан поставить и передать товар по договору,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3.4. Заказчик обязан: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3.4.1. Обеспечивать своевременную оплату товара в соответствии с условиями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3.4.2. В случае поставки товара с нарушением условий договора вправе отказаться от оплаты поставленного товара и потребовать возврата уплаченных Поставщику денежных средств, которые подлежат возврату в течение 3 (трех) рабочих дней с момента получения Поставщиком письменного требования, или потребовать уменьшения оплаты стоимости товара в соответствии с действующим законодательством Российской Федерации.</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w:t>
      </w:r>
      <w:r w:rsidR="00AD1805" w:rsidRPr="000933FD">
        <w:rPr>
          <w:rFonts w:ascii="Times New Roman" w:hAnsi="Times New Roman"/>
          <w:b/>
          <w:lang w:eastAsia="ru-RU"/>
        </w:rPr>
        <w:t>5. Грузополучатель</w:t>
      </w:r>
      <w:r w:rsidRPr="000933FD">
        <w:rPr>
          <w:rFonts w:ascii="Times New Roman" w:hAnsi="Times New Roman"/>
          <w:b/>
          <w:lang w:eastAsia="ru-RU"/>
        </w:rPr>
        <w:t>, указанный Заказчиком в договоре, обязан:</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3.6.1. Обеспечивать своевременную приемку товара по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3.6. Грузополучатель, указанный Заказчиком в договоре, вправе: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3.6.</w:t>
      </w:r>
      <w:r w:rsidR="00AD1805" w:rsidRPr="000933FD">
        <w:rPr>
          <w:rFonts w:ascii="Times New Roman" w:hAnsi="Times New Roman"/>
          <w:lang w:eastAsia="ru-RU"/>
        </w:rPr>
        <w:t>1. Требовать</w:t>
      </w:r>
      <w:r w:rsidRPr="000933FD">
        <w:rPr>
          <w:rFonts w:ascii="Times New Roman" w:hAnsi="Times New Roman"/>
          <w:lang w:eastAsia="ru-RU"/>
        </w:rPr>
        <w:t xml:space="preserve"> от Поставщика надлежащей поставки товара, соответствующего качества, объему, сроку его поставки и иным требованиям, предусмотренным договором.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4. Стоимость (цена) и оплата товара</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jc w:val="both"/>
        <w:rPr>
          <w:rFonts w:ascii="Times New Roman" w:hAnsi="Times New Roman"/>
          <w:b/>
          <w:lang w:eastAsia="ru-RU"/>
        </w:rPr>
      </w:pPr>
      <w:r w:rsidRPr="000933FD">
        <w:rPr>
          <w:rFonts w:ascii="Times New Roman" w:hAnsi="Times New Roman"/>
          <w:lang w:eastAsia="ru-RU"/>
        </w:rPr>
        <w:t xml:space="preserve">           4.1. </w:t>
      </w:r>
      <w:r w:rsidR="00AD1805" w:rsidRPr="000933FD">
        <w:rPr>
          <w:rFonts w:ascii="Times New Roman" w:hAnsi="Times New Roman"/>
          <w:lang w:eastAsia="ru-RU"/>
        </w:rPr>
        <w:t>Общая стоимость товара по договору</w:t>
      </w:r>
      <w:r w:rsidRPr="000933FD">
        <w:rPr>
          <w:rFonts w:ascii="Times New Roman" w:hAnsi="Times New Roman"/>
          <w:lang w:eastAsia="ru-RU"/>
        </w:rPr>
        <w:t xml:space="preserve"> составляет </w:t>
      </w:r>
      <w:r w:rsidR="00AD1805" w:rsidRPr="000933FD">
        <w:rPr>
          <w:rFonts w:ascii="Times New Roman" w:hAnsi="Times New Roman"/>
          <w:b/>
          <w:lang w:eastAsia="ru-RU"/>
        </w:rPr>
        <w:t>рублей копеек</w:t>
      </w:r>
      <w:r w:rsidRPr="000933FD">
        <w:rPr>
          <w:rFonts w:ascii="Times New Roman" w:hAnsi="Times New Roman"/>
          <w:b/>
          <w:lang w:eastAsia="ru-RU"/>
        </w:rPr>
        <w:t xml:space="preserve"> </w:t>
      </w:r>
      <w:r w:rsidR="00AD1805" w:rsidRPr="000933FD">
        <w:rPr>
          <w:rFonts w:ascii="Times New Roman" w:hAnsi="Times New Roman"/>
          <w:b/>
          <w:lang w:eastAsia="ru-RU"/>
        </w:rPr>
        <w:t>(рублей копеек</w:t>
      </w:r>
      <w:r w:rsidRPr="000933FD">
        <w:rPr>
          <w:rFonts w:ascii="Times New Roman" w:hAnsi="Times New Roman"/>
          <w:b/>
          <w:lang w:eastAsia="ru-RU"/>
        </w:rPr>
        <w:t xml:space="preserve">), </w:t>
      </w:r>
      <w:r w:rsidR="00AD1805" w:rsidRPr="000933FD">
        <w:rPr>
          <w:rFonts w:ascii="Times New Roman" w:hAnsi="Times New Roman"/>
          <w:b/>
          <w:lang w:eastAsia="ru-RU"/>
        </w:rPr>
        <w:t>НДС %</w:t>
      </w:r>
      <w:r w:rsidRPr="000933FD">
        <w:rPr>
          <w:rFonts w:ascii="Times New Roman" w:hAnsi="Times New Roman"/>
          <w:b/>
          <w:lang w:eastAsia="ru-RU"/>
        </w:rPr>
        <w:t xml:space="preserve"> (НДС не облагается). </w:t>
      </w:r>
    </w:p>
    <w:p w:rsidR="000933FD" w:rsidRPr="000933FD" w:rsidRDefault="000933FD" w:rsidP="000933FD">
      <w:pPr>
        <w:autoSpaceDE w:val="0"/>
        <w:autoSpaceDN w:val="0"/>
        <w:adjustRightInd w:val="0"/>
        <w:spacing w:after="0" w:line="240" w:lineRule="auto"/>
        <w:jc w:val="both"/>
        <w:rPr>
          <w:rFonts w:ascii="Times New Roman" w:hAnsi="Times New Roman"/>
          <w:b/>
          <w:color w:val="000000"/>
          <w:lang w:eastAsia="ru-RU"/>
        </w:rPr>
      </w:pPr>
      <w:r w:rsidRPr="000933FD">
        <w:rPr>
          <w:rFonts w:ascii="Times New Roman" w:hAnsi="Times New Roman"/>
          <w:color w:val="000000"/>
        </w:rPr>
        <w:t xml:space="preserve">           Цена договора является твердой и определяется на весь срок исполнения договора. Цена договора не подлежит изменению, за исключением случаев, установленных действующим законодательством.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4.2. Цена должна включать в себя все издержки, налоги и пошлины, транспортные расходы, НДС, доставку до места назначения, разгрузку</w:t>
      </w:r>
      <w:r w:rsidR="004523B3">
        <w:rPr>
          <w:rFonts w:ascii="Times New Roman" w:hAnsi="Times New Roman"/>
          <w:lang w:eastAsia="ru-RU"/>
        </w:rPr>
        <w:t xml:space="preserve">, </w:t>
      </w:r>
      <w:r w:rsidRPr="000933FD">
        <w:rPr>
          <w:rFonts w:ascii="Times New Roman" w:hAnsi="Times New Roman"/>
          <w:lang w:eastAsia="ru-RU"/>
        </w:rPr>
        <w:t>и иные обязательные платежи, связанные с исполнением договора.</w:t>
      </w:r>
    </w:p>
    <w:p w:rsidR="001078DF" w:rsidRDefault="000933FD" w:rsidP="001078DF">
      <w:pPr>
        <w:autoSpaceDE w:val="0"/>
        <w:autoSpaceDN w:val="0"/>
        <w:adjustRightInd w:val="0"/>
        <w:spacing w:after="0" w:line="240" w:lineRule="auto"/>
        <w:ind w:firstLine="540"/>
        <w:jc w:val="both"/>
        <w:rPr>
          <w:rFonts w:ascii="Times New Roman" w:hAnsi="Times New Roman"/>
          <w:kern w:val="1"/>
          <w:lang w:eastAsia="ru-RU"/>
        </w:rPr>
      </w:pPr>
      <w:r w:rsidRPr="000933FD">
        <w:rPr>
          <w:rFonts w:ascii="Times New Roman" w:hAnsi="Times New Roman"/>
          <w:lang w:eastAsia="ru-RU"/>
        </w:rPr>
        <w:t xml:space="preserve">4.3. Оплата товара по договору производится Заказчиком в российских рублях, </w:t>
      </w:r>
      <w:r w:rsidR="001078DF" w:rsidRPr="00905769">
        <w:rPr>
          <w:rFonts w:ascii="Times New Roman" w:hAnsi="Times New Roman"/>
          <w:kern w:val="1"/>
          <w:lang w:eastAsia="ru-RU"/>
        </w:rPr>
        <w:t xml:space="preserve">путем перечисления денежных средств </w:t>
      </w:r>
      <w:r w:rsidR="001078DF">
        <w:rPr>
          <w:rFonts w:ascii="Times New Roman" w:hAnsi="Times New Roman"/>
          <w:kern w:val="1"/>
          <w:lang w:eastAsia="ru-RU"/>
        </w:rPr>
        <w:t>поставщику</w:t>
      </w:r>
      <w:r w:rsidR="001078DF" w:rsidRPr="00905769">
        <w:rPr>
          <w:rFonts w:ascii="Times New Roman" w:hAnsi="Times New Roman"/>
          <w:kern w:val="1"/>
          <w:lang w:eastAsia="ru-RU"/>
        </w:rPr>
        <w:t>. Оплата осуществляется заказчиком</w:t>
      </w:r>
      <w:r w:rsidR="001078DF" w:rsidRPr="00905769">
        <w:rPr>
          <w:rFonts w:ascii="Times New Roman" w:eastAsia="Times New Roman" w:hAnsi="Times New Roman"/>
          <w:lang w:eastAsia="ru-RU"/>
        </w:rPr>
        <w:t xml:space="preserve">, </w:t>
      </w:r>
      <w:r w:rsidR="001078DF">
        <w:rPr>
          <w:rFonts w:ascii="Times New Roman" w:eastAsia="Times New Roman" w:hAnsi="Times New Roman"/>
          <w:lang w:eastAsia="ru-RU"/>
        </w:rPr>
        <w:t>в размере 100%</w:t>
      </w:r>
      <w:r w:rsidR="001078DF" w:rsidRPr="00905769">
        <w:rPr>
          <w:rFonts w:ascii="Times New Roman" w:eastAsia="Times New Roman" w:hAnsi="Times New Roman"/>
          <w:lang w:eastAsia="ru-RU"/>
        </w:rPr>
        <w:t xml:space="preserve">, по факту </w:t>
      </w:r>
      <w:r w:rsidR="001078DF">
        <w:rPr>
          <w:rFonts w:ascii="Times New Roman" w:eastAsia="Times New Roman" w:hAnsi="Times New Roman"/>
          <w:lang w:eastAsia="ru-RU"/>
        </w:rPr>
        <w:t>поставки всего товара</w:t>
      </w:r>
      <w:r w:rsidR="001078DF" w:rsidRPr="00905769">
        <w:rPr>
          <w:rFonts w:ascii="Times New Roman" w:hAnsi="Times New Roman"/>
          <w:kern w:val="1"/>
          <w:lang w:eastAsia="ru-RU"/>
        </w:rPr>
        <w:t xml:space="preserve"> на основании представленн</w:t>
      </w:r>
      <w:r w:rsidR="001078DF">
        <w:rPr>
          <w:rFonts w:ascii="Times New Roman" w:hAnsi="Times New Roman"/>
          <w:kern w:val="1"/>
          <w:lang w:eastAsia="ru-RU"/>
        </w:rPr>
        <w:t>ой</w:t>
      </w:r>
      <w:r w:rsidR="001078DF" w:rsidRPr="00905769">
        <w:rPr>
          <w:rFonts w:ascii="Times New Roman" w:hAnsi="Times New Roman"/>
          <w:kern w:val="1"/>
          <w:lang w:eastAsia="ru-RU"/>
        </w:rPr>
        <w:t xml:space="preserve"> </w:t>
      </w:r>
      <w:r w:rsidR="001078DF">
        <w:rPr>
          <w:rFonts w:ascii="Times New Roman" w:hAnsi="Times New Roman"/>
          <w:kern w:val="1"/>
          <w:lang w:eastAsia="ru-RU"/>
        </w:rPr>
        <w:t>товарной накладной</w:t>
      </w:r>
      <w:r w:rsidR="001078DF" w:rsidRPr="00905769">
        <w:rPr>
          <w:rFonts w:ascii="Times New Roman" w:hAnsi="Times New Roman"/>
          <w:kern w:val="1"/>
          <w:lang w:eastAsia="ru-RU"/>
        </w:rPr>
        <w:t xml:space="preserve"> и счета-фактуры</w:t>
      </w:r>
      <w:r w:rsidR="001078DF">
        <w:rPr>
          <w:rFonts w:ascii="Times New Roman" w:hAnsi="Times New Roman"/>
          <w:kern w:val="1"/>
          <w:lang w:eastAsia="ru-RU"/>
        </w:rPr>
        <w:t xml:space="preserve"> (универсального передаточного акта)</w:t>
      </w:r>
      <w:r w:rsidR="001078DF" w:rsidRPr="00905769">
        <w:rPr>
          <w:rFonts w:ascii="Times New Roman" w:hAnsi="Times New Roman"/>
          <w:kern w:val="1"/>
          <w:lang w:eastAsia="ru-RU"/>
        </w:rPr>
        <w:t xml:space="preserve">, путем перечисления денежных средств на расчетный счет </w:t>
      </w:r>
      <w:r w:rsidR="001078DF">
        <w:rPr>
          <w:rFonts w:ascii="Times New Roman" w:hAnsi="Times New Roman"/>
          <w:kern w:val="1"/>
          <w:lang w:eastAsia="ru-RU"/>
        </w:rPr>
        <w:t>поставщика</w:t>
      </w:r>
      <w:r w:rsidR="001078DF" w:rsidRPr="00905769">
        <w:rPr>
          <w:rFonts w:ascii="Times New Roman" w:hAnsi="Times New Roman"/>
          <w:kern w:val="1"/>
          <w:lang w:eastAsia="ru-RU"/>
        </w:rPr>
        <w:t xml:space="preserve"> в течение </w:t>
      </w:r>
      <w:r w:rsidR="001078DF">
        <w:rPr>
          <w:rFonts w:ascii="Times New Roman" w:hAnsi="Times New Roman"/>
          <w:kern w:val="1"/>
          <w:lang w:eastAsia="ru-RU"/>
        </w:rPr>
        <w:t>15-30</w:t>
      </w:r>
      <w:r w:rsidR="001078DF" w:rsidRPr="00905769">
        <w:rPr>
          <w:rFonts w:ascii="Times New Roman" w:hAnsi="Times New Roman"/>
          <w:kern w:val="1"/>
          <w:lang w:eastAsia="ru-RU"/>
        </w:rPr>
        <w:t xml:space="preserve"> </w:t>
      </w:r>
      <w:r w:rsidR="001078DF">
        <w:rPr>
          <w:rFonts w:ascii="Times New Roman" w:hAnsi="Times New Roman"/>
          <w:kern w:val="1"/>
          <w:lang w:eastAsia="ru-RU"/>
        </w:rPr>
        <w:t>календарных</w:t>
      </w:r>
      <w:r w:rsidR="001078DF" w:rsidRPr="00905769">
        <w:rPr>
          <w:rFonts w:ascii="Times New Roman" w:hAnsi="Times New Roman"/>
          <w:kern w:val="1"/>
          <w:lang w:eastAsia="ru-RU"/>
        </w:rPr>
        <w:t xml:space="preserve"> дней.</w:t>
      </w:r>
    </w:p>
    <w:p w:rsidR="000933FD" w:rsidRPr="000933FD" w:rsidRDefault="000933FD" w:rsidP="000933FD">
      <w:pPr>
        <w:autoSpaceDE w:val="0"/>
        <w:autoSpaceDN w:val="0"/>
        <w:adjustRightInd w:val="0"/>
        <w:spacing w:after="0" w:line="240" w:lineRule="auto"/>
        <w:ind w:firstLine="540"/>
        <w:jc w:val="both"/>
        <w:rPr>
          <w:rFonts w:ascii="Times New Roman" w:hAnsi="Times New Roman"/>
          <w:bCs/>
          <w:lang w:eastAsia="ru-RU"/>
        </w:rPr>
      </w:pPr>
      <w:r w:rsidRPr="000933FD">
        <w:rPr>
          <w:rFonts w:ascii="Times New Roman" w:hAnsi="Times New Roman"/>
          <w:lang w:eastAsia="ru-RU"/>
        </w:rPr>
        <w:t xml:space="preserve">4.4. </w:t>
      </w:r>
      <w:r w:rsidRPr="000933FD">
        <w:rPr>
          <w:rFonts w:ascii="Times New Roman" w:hAnsi="Times New Roman"/>
          <w:bCs/>
          <w:lang w:eastAsia="ru-RU"/>
        </w:rPr>
        <w:t>Уровень бюджета бюджетной системы Российской Федерации: федеральный бюджет.</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4.5. Источник </w:t>
      </w:r>
      <w:r w:rsidR="00AD1805" w:rsidRPr="000933FD">
        <w:rPr>
          <w:rFonts w:ascii="Times New Roman" w:hAnsi="Times New Roman"/>
          <w:lang w:eastAsia="ru-RU"/>
        </w:rPr>
        <w:t>финансирования: средства</w:t>
      </w:r>
      <w:r w:rsidR="002F46E6">
        <w:rPr>
          <w:rFonts w:ascii="Times New Roman" w:hAnsi="Times New Roman"/>
          <w:lang w:eastAsia="ru-RU"/>
        </w:rPr>
        <w:t xml:space="preserve"> от приносящей доход деятельности.</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5. Срок поставки товара, порядок сдачи-приемки товара, требования к товару</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5.1. Поставка товара и передача сопроводительной документации осуществляются Поставщиком в </w:t>
      </w:r>
      <w:r w:rsidRPr="0033366F">
        <w:rPr>
          <w:rFonts w:ascii="Times New Roman" w:hAnsi="Times New Roman"/>
          <w:lang w:eastAsia="ru-RU"/>
        </w:rPr>
        <w:t xml:space="preserve">течение </w:t>
      </w:r>
      <w:r w:rsidR="001078DF" w:rsidRPr="001078DF">
        <w:rPr>
          <w:rFonts w:ascii="Times New Roman" w:hAnsi="Times New Roman"/>
          <w:lang w:eastAsia="ru-RU"/>
        </w:rPr>
        <w:t>3</w:t>
      </w:r>
      <w:r w:rsidR="002F46E6" w:rsidRPr="0033366F">
        <w:rPr>
          <w:rFonts w:ascii="Times New Roman" w:hAnsi="Times New Roman"/>
          <w:lang w:eastAsia="ru-RU"/>
        </w:rPr>
        <w:t>0</w:t>
      </w:r>
      <w:r w:rsidRPr="0033366F">
        <w:rPr>
          <w:rFonts w:ascii="Times New Roman" w:hAnsi="Times New Roman"/>
          <w:lang w:eastAsia="ru-RU"/>
        </w:rPr>
        <w:t xml:space="preserve"> </w:t>
      </w:r>
      <w:r w:rsidR="00137B37" w:rsidRPr="0033366F">
        <w:rPr>
          <w:rFonts w:ascii="Times New Roman" w:hAnsi="Times New Roman"/>
          <w:lang w:eastAsia="ru-RU"/>
        </w:rPr>
        <w:t>календарных</w:t>
      </w:r>
      <w:r w:rsidRPr="0033366F">
        <w:rPr>
          <w:rFonts w:ascii="Times New Roman" w:hAnsi="Times New Roman"/>
          <w:lang w:eastAsia="ru-RU"/>
        </w:rPr>
        <w:t xml:space="preserve"> дней с момента заключения договора</w:t>
      </w:r>
      <w:r w:rsidRPr="000933FD">
        <w:rPr>
          <w:rFonts w:ascii="Times New Roman" w:hAnsi="Times New Roman"/>
          <w:lang w:eastAsia="ru-RU"/>
        </w:rPr>
        <w:t>. Поставка товара должна производиться в рабочие дни, с понедельника по четверг с 08.00 до 17.00, в пятницу с 08.00 до 1</w:t>
      </w:r>
      <w:r w:rsidR="004523B3">
        <w:rPr>
          <w:rFonts w:ascii="Times New Roman" w:hAnsi="Times New Roman"/>
          <w:lang w:eastAsia="ru-RU"/>
        </w:rPr>
        <w:t>4</w:t>
      </w:r>
      <w:r w:rsidRPr="000933FD">
        <w:rPr>
          <w:rFonts w:ascii="Times New Roman" w:hAnsi="Times New Roman"/>
          <w:lang w:eastAsia="ru-RU"/>
        </w:rPr>
        <w:t>.</w:t>
      </w:r>
      <w:r w:rsidR="004523B3">
        <w:rPr>
          <w:rFonts w:ascii="Times New Roman" w:hAnsi="Times New Roman"/>
          <w:lang w:eastAsia="ru-RU"/>
        </w:rPr>
        <w:t>30</w:t>
      </w:r>
      <w:r w:rsidRPr="000933FD">
        <w:rPr>
          <w:rFonts w:ascii="Times New Roman" w:hAnsi="Times New Roman"/>
          <w:lang w:eastAsia="ru-RU"/>
        </w:rPr>
        <w:t>.</w:t>
      </w:r>
    </w:p>
    <w:p w:rsidR="000933FD" w:rsidRPr="000933FD" w:rsidRDefault="000933FD" w:rsidP="000933FD">
      <w:pPr>
        <w:tabs>
          <w:tab w:val="left" w:pos="6179"/>
        </w:tabs>
        <w:spacing w:after="0" w:line="240" w:lineRule="auto"/>
        <w:jc w:val="both"/>
        <w:rPr>
          <w:rFonts w:ascii="Times New Roman" w:hAnsi="Times New Roman"/>
          <w:lang w:eastAsia="ru-RU"/>
        </w:rPr>
      </w:pPr>
      <w:r w:rsidRPr="000933FD">
        <w:rPr>
          <w:rFonts w:ascii="Times New Roman" w:hAnsi="Times New Roman"/>
          <w:lang w:eastAsia="ru-RU"/>
        </w:rPr>
        <w:t xml:space="preserve">         5.2.  При приемке товара наименование, комплектность должны соответствовать Спецификации (Приложение №1 к договору, которое является неотъемлемой частью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5.3. Товар в соответствии с п.2.1. передается Грузополучателю по товарной накладной (универсальному передаточному документу) по количеству и качеству.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5.4.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5.5. Товар должен быть поставлен в ассортименте (наименовании), в объеме (количестве) и в сроки, предусмотренные договором. Товар передается Грузополучателю с необходимыми принадлежностями к нему, которыми в том числе могут быть копии сертификата и лицензии, инструкции (памятки) на русском языке, паспорт на товар, гарантийные талоны (сервисные книжки) и т.п.</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5.6.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договором. Дополнительные требования содержания таких условий определяются в письменных приложениях к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5.7. Товар должен быть поставлен в упаковке (таре), обеспечивающей защиту товаров от их повреждения или порчи во время транспортировки и хранения.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5.8. Риск случайной гибели или случайного повреждения товара до его передачи Грузополучателю лежит на Поставщике.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5.9 Товар, не соответствующий требованиям договора, в том числе недоброкачественный (бракованный), подлежит замене на товар с аналогичными характеристиками либо товар, имеющий характеристики не хуже предусмотренных договором. Замена товара осуществляется Поставщиком без </w:t>
      </w:r>
      <w:r w:rsidRPr="000933FD">
        <w:rPr>
          <w:rFonts w:ascii="Times New Roman" w:hAnsi="Times New Roman"/>
          <w:lang w:eastAsia="ru-RU"/>
        </w:rPr>
        <w:lastRenderedPageBreak/>
        <w:t>изменения цены единичной расценки товара в течение 14 (четырнадцати) дней с момента обнаружения недостатков товара.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5.10. Поставщик гарантирует, что товар передается свободным от прав третьих лиц и не является предметом залога, ареста или иного обременения.</w:t>
      </w:r>
    </w:p>
    <w:p w:rsidR="000933FD" w:rsidRPr="004523B3" w:rsidRDefault="000933FD" w:rsidP="004523B3">
      <w:pPr>
        <w:spacing w:after="0" w:line="240" w:lineRule="auto"/>
        <w:jc w:val="center"/>
        <w:rPr>
          <w:rFonts w:ascii="Times New Roman" w:eastAsia="Times New Roman" w:hAnsi="Times New Roman"/>
          <w:i/>
        </w:rPr>
      </w:pPr>
      <w:r w:rsidRPr="000933FD">
        <w:rPr>
          <w:rFonts w:ascii="Times New Roman" w:hAnsi="Times New Roman"/>
          <w:lang w:eastAsia="ru-RU"/>
        </w:rPr>
        <w:t>5.11. Срок годности (гарантии</w:t>
      </w:r>
      <w:r w:rsidR="00137B37">
        <w:rPr>
          <w:rFonts w:ascii="Times New Roman" w:hAnsi="Times New Roman"/>
          <w:lang w:eastAsia="ru-RU"/>
        </w:rPr>
        <w:t xml:space="preserve"> качества</w:t>
      </w:r>
      <w:r w:rsidRPr="000933FD">
        <w:rPr>
          <w:rFonts w:ascii="Times New Roman" w:hAnsi="Times New Roman"/>
          <w:lang w:eastAsia="ru-RU"/>
        </w:rPr>
        <w:t xml:space="preserve">): </w:t>
      </w:r>
      <w:r w:rsidR="004523B3" w:rsidRPr="000933FD">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4523B3">
        <w:rPr>
          <w:rFonts w:ascii="Times New Roman" w:eastAsia="Times New Roman" w:hAnsi="Times New Roman"/>
          <w:i/>
        </w:rPr>
        <w:t>котировок в электронной форме будет признан победителем</w:t>
      </w:r>
      <w:r w:rsidRPr="000933FD">
        <w:rPr>
          <w:rFonts w:ascii="Times New Roman" w:hAnsi="Times New Roman"/>
          <w:lang w:eastAsia="ru-RU"/>
        </w:rPr>
        <w:t>.</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5.12. Товар, не соответствующий требованиям договора, согласно п.5.9, должен быть возвращен Поставщику собственными силами и за счет средств Поставщика.</w:t>
      </w:r>
    </w:p>
    <w:p w:rsidR="000933FD" w:rsidRPr="000933FD" w:rsidRDefault="000933FD" w:rsidP="000933FD">
      <w:pPr>
        <w:autoSpaceDE w:val="0"/>
        <w:autoSpaceDN w:val="0"/>
        <w:adjustRightInd w:val="0"/>
        <w:spacing w:after="0" w:line="240" w:lineRule="auto"/>
        <w:jc w:val="both"/>
        <w:rPr>
          <w:rFonts w:ascii="Times New Roman" w:hAnsi="Times New Roman"/>
          <w:lang w:eastAsia="ru-RU"/>
        </w:rPr>
      </w:pPr>
    </w:p>
    <w:p w:rsidR="000933FD" w:rsidRPr="000933FD" w:rsidRDefault="000933FD" w:rsidP="000933FD">
      <w:pPr>
        <w:spacing w:after="0" w:line="240" w:lineRule="auto"/>
        <w:ind w:firstLine="567"/>
        <w:jc w:val="center"/>
        <w:rPr>
          <w:rFonts w:ascii="Times New Roman" w:hAnsi="Times New Roman"/>
          <w:b/>
          <w:lang w:eastAsia="ru-RU"/>
        </w:rPr>
      </w:pPr>
      <w:r w:rsidRPr="000933FD">
        <w:rPr>
          <w:rFonts w:ascii="Times New Roman" w:hAnsi="Times New Roman"/>
          <w:b/>
          <w:lang w:eastAsia="ru-RU"/>
        </w:rPr>
        <w:t>6.Ответственность сторон</w:t>
      </w:r>
    </w:p>
    <w:p w:rsidR="000933FD" w:rsidRPr="000933FD" w:rsidRDefault="000933FD" w:rsidP="000933FD">
      <w:pPr>
        <w:spacing w:after="0" w:line="240" w:lineRule="auto"/>
        <w:ind w:firstLine="567"/>
        <w:jc w:val="center"/>
        <w:rPr>
          <w:rFonts w:ascii="Times New Roman" w:hAnsi="Times New Roman"/>
          <w:b/>
          <w:lang w:eastAsia="ru-RU"/>
        </w:rPr>
      </w:pP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6.1. За невыполнение или ненадлежащее выполнение обязательств по договору Поставщик и Заказчик несут ответственность в соответствии с договором и действующим законодательством Российской Федерации, за исключением случаев, отнесённых в соответствии со статьей 401 Гражданского кодекса Российской Федерации к обстоятельствам непреодолимой силы.</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в размере 1/300 (одной трехсотой) действующей на день уплаты неустойки ключевой ставки ЦБ РФ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933FD" w:rsidRPr="000933FD" w:rsidRDefault="000933FD" w:rsidP="000933FD">
      <w:pPr>
        <w:spacing w:after="0" w:line="240" w:lineRule="auto"/>
        <w:ind w:firstLine="360"/>
        <w:jc w:val="both"/>
        <w:rPr>
          <w:rFonts w:ascii="Times New Roman" w:hAnsi="Times New Roman"/>
        </w:rPr>
      </w:pPr>
      <w:r w:rsidRPr="000933FD">
        <w:rPr>
          <w:rFonts w:ascii="Times New Roman" w:hAnsi="Times New Roman"/>
        </w:rPr>
        <w:t xml:space="preserve">    6.3.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в размере 0,1% от цены договора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дня его фактического надлежащего исполнения.</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штрафов.</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2,5% (два с половиной) процента от цены договора.</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Стороны пришли к обоюдному согласию, что штрафные санкции могут быть начислены и представлены к взысканию лишь в том случае, если будет соблюден претензионный порядок. </w:t>
      </w:r>
    </w:p>
    <w:p w:rsidR="000933FD" w:rsidRPr="000933FD" w:rsidRDefault="000933FD" w:rsidP="000933FD">
      <w:pPr>
        <w:spacing w:after="0" w:line="240" w:lineRule="auto"/>
        <w:jc w:val="both"/>
        <w:rPr>
          <w:rFonts w:ascii="Times New Roman" w:hAnsi="Times New Roman"/>
        </w:rPr>
      </w:pPr>
    </w:p>
    <w:p w:rsidR="000933FD" w:rsidRPr="000933FD" w:rsidRDefault="000933FD" w:rsidP="000933FD">
      <w:pPr>
        <w:spacing w:after="0" w:line="240" w:lineRule="auto"/>
        <w:ind w:firstLine="567"/>
        <w:jc w:val="center"/>
        <w:rPr>
          <w:rFonts w:ascii="Times New Roman" w:hAnsi="Times New Roman"/>
          <w:b/>
        </w:rPr>
      </w:pPr>
      <w:r w:rsidRPr="000933FD">
        <w:rPr>
          <w:rFonts w:ascii="Times New Roman" w:hAnsi="Times New Roman"/>
          <w:b/>
        </w:rPr>
        <w:t>7. Обстоятельства непреодолимой силы (форс-мажор)</w:t>
      </w:r>
    </w:p>
    <w:p w:rsidR="000933FD" w:rsidRPr="000933FD" w:rsidRDefault="000933FD" w:rsidP="000933FD">
      <w:pPr>
        <w:spacing w:after="0" w:line="240" w:lineRule="auto"/>
        <w:ind w:firstLine="567"/>
        <w:jc w:val="center"/>
        <w:rPr>
          <w:rFonts w:ascii="Times New Roman" w:hAnsi="Times New Roman"/>
          <w:b/>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33FD">
        <w:rPr>
          <w:rFonts w:ascii="Times New Roman" w:hAnsi="Times New Roman"/>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33FD">
        <w:rPr>
          <w:rFonts w:ascii="Times New Roman" w:hAnsi="Times New Roman"/>
        </w:rPr>
        <w:t>.</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7.2. В случае наступления этих обстоятельств Сторона обязана в течение 5 (пяти) рабочих дней уведомить об этом другую Сторону.</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7.3. Документ, выданный </w:t>
      </w:r>
      <w:r w:rsidRPr="000933FD">
        <w:rPr>
          <w:rFonts w:ascii="Times New Roman" w:hAnsi="Times New Roman"/>
          <w:iCs/>
        </w:rPr>
        <w:t>уполномоченным государственным или иным уполномоченным на то органом</w:t>
      </w:r>
      <w:r w:rsidRPr="000933FD">
        <w:rPr>
          <w:rFonts w:ascii="Times New Roman" w:hAnsi="Times New Roman"/>
        </w:rPr>
        <w:t>, является достаточным подтверждением наличия и продолжительности действия непреодолимой силы.</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7.4. Если обстоятельства непреодолимой силы продолжают действовать более 30 дней, то каждая Сторона вправе отказаться от Договора в одностороннем порядке.</w:t>
      </w:r>
    </w:p>
    <w:p w:rsidR="000933FD" w:rsidRPr="000933FD" w:rsidRDefault="000933FD" w:rsidP="000933FD">
      <w:pPr>
        <w:spacing w:after="0" w:line="240" w:lineRule="auto"/>
        <w:jc w:val="both"/>
        <w:rPr>
          <w:rFonts w:ascii="Times New Roman" w:hAnsi="Times New Roman"/>
        </w:rPr>
      </w:pPr>
    </w:p>
    <w:p w:rsidR="000933FD" w:rsidRPr="000933FD" w:rsidRDefault="000933FD" w:rsidP="000933FD">
      <w:pPr>
        <w:spacing w:after="0" w:line="240" w:lineRule="auto"/>
        <w:ind w:firstLine="567"/>
        <w:jc w:val="center"/>
        <w:rPr>
          <w:rFonts w:ascii="Times New Roman" w:hAnsi="Times New Roman"/>
          <w:b/>
          <w:lang w:eastAsia="ru-RU"/>
        </w:rPr>
      </w:pPr>
      <w:r w:rsidRPr="000933FD">
        <w:rPr>
          <w:rFonts w:ascii="Times New Roman" w:hAnsi="Times New Roman"/>
          <w:b/>
          <w:lang w:eastAsia="ru-RU"/>
        </w:rPr>
        <w:t>8. Изменение и расторжение договора</w:t>
      </w:r>
    </w:p>
    <w:p w:rsidR="000933FD" w:rsidRPr="000933FD" w:rsidRDefault="000933FD" w:rsidP="000933FD">
      <w:pPr>
        <w:spacing w:after="0" w:line="240" w:lineRule="auto"/>
        <w:ind w:firstLine="567"/>
        <w:jc w:val="center"/>
        <w:rPr>
          <w:rFonts w:ascii="Times New Roman" w:hAnsi="Times New Roman"/>
          <w:b/>
          <w:lang w:eastAsia="ru-RU"/>
        </w:rPr>
      </w:pPr>
    </w:p>
    <w:p w:rsidR="000933FD" w:rsidRPr="000933FD" w:rsidRDefault="000933FD" w:rsidP="000933FD">
      <w:pPr>
        <w:tabs>
          <w:tab w:val="left" w:pos="3402"/>
        </w:tabs>
        <w:spacing w:after="0" w:line="240" w:lineRule="auto"/>
        <w:ind w:firstLine="567"/>
        <w:jc w:val="both"/>
        <w:rPr>
          <w:rFonts w:ascii="Times New Roman" w:hAnsi="Times New Roman"/>
          <w:lang w:eastAsia="ru-RU"/>
        </w:rPr>
      </w:pPr>
      <w:r w:rsidRPr="000933FD">
        <w:rPr>
          <w:rFonts w:ascii="Times New Roman" w:hAnsi="Times New Roman"/>
          <w:lang w:eastAsia="ru-RU"/>
        </w:rPr>
        <w:t>8.1.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(ст. 450 Гражданского кодекса Российской Федерации).</w:t>
      </w:r>
    </w:p>
    <w:p w:rsidR="000933FD" w:rsidRPr="000933FD" w:rsidRDefault="000933FD" w:rsidP="000933FD">
      <w:pPr>
        <w:framePr w:hSpace="180" w:wrap="around" w:vAnchor="text" w:hAnchor="text" w:y="1"/>
        <w:tabs>
          <w:tab w:val="left" w:pos="3402"/>
        </w:tabs>
        <w:spacing w:after="0" w:line="240" w:lineRule="auto"/>
        <w:ind w:firstLine="567"/>
        <w:suppressOverlap/>
        <w:jc w:val="both"/>
        <w:rPr>
          <w:rFonts w:ascii="Times New Roman" w:hAnsi="Times New Roman"/>
          <w:lang w:eastAsia="ru-RU"/>
        </w:rPr>
      </w:pPr>
      <w:r w:rsidRPr="000933FD">
        <w:rPr>
          <w:rFonts w:ascii="Times New Roman" w:hAnsi="Times New Roman"/>
          <w:lang w:eastAsia="ru-RU"/>
        </w:rPr>
        <w:lastRenderedPageBreak/>
        <w:t xml:space="preserve">8.2. </w:t>
      </w:r>
      <w:r w:rsidRPr="000933FD">
        <w:rPr>
          <w:rFonts w:ascii="Times New Roman" w:hAnsi="Times New Roman"/>
          <w:bCs/>
          <w:lang w:eastAsia="ru-RU"/>
        </w:rPr>
        <w:t xml:space="preserve">Заказчик, Поставщик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 </w:t>
      </w:r>
      <w:r w:rsidRPr="000933FD">
        <w:rPr>
          <w:rFonts w:ascii="Times New Roman" w:hAnsi="Times New Roman"/>
          <w:lang w:eastAsia="ru-RU"/>
        </w:rPr>
        <w:t>(ст. 523 Гражданского кодекса Российской Федерации).</w:t>
      </w:r>
    </w:p>
    <w:p w:rsidR="000933FD" w:rsidRPr="000933FD" w:rsidRDefault="000933FD" w:rsidP="000933FD">
      <w:pPr>
        <w:framePr w:hSpace="180" w:wrap="around" w:vAnchor="text" w:hAnchor="text" w:y="1"/>
        <w:autoSpaceDE w:val="0"/>
        <w:autoSpaceDN w:val="0"/>
        <w:adjustRightInd w:val="0"/>
        <w:spacing w:after="0" w:line="240" w:lineRule="auto"/>
        <w:ind w:firstLine="567"/>
        <w:suppressOverlap/>
        <w:jc w:val="both"/>
        <w:rPr>
          <w:rFonts w:ascii="Times New Roman" w:hAnsi="Times New Roman"/>
          <w:lang w:eastAsia="ru-RU"/>
        </w:rPr>
      </w:pPr>
      <w:r w:rsidRPr="000933FD">
        <w:rPr>
          <w:rFonts w:ascii="Times New Roman" w:hAnsi="Times New Roman"/>
          <w:lang w:eastAsia="ru-RU"/>
        </w:rPr>
        <w:t>8.3.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8.6.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оказываемой услуги или оказываемой услуги должны быть уменьшены с учетом количества поставленного товара, объема оказанных услуг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8.7.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8.8.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933FD" w:rsidRPr="000933FD" w:rsidRDefault="000933FD" w:rsidP="000933FD">
      <w:pPr>
        <w:spacing w:after="0" w:line="240" w:lineRule="auto"/>
        <w:ind w:firstLine="567"/>
        <w:jc w:val="both"/>
        <w:rPr>
          <w:rFonts w:ascii="Times New Roman" w:hAnsi="Times New Roman"/>
          <w:color w:val="000000"/>
        </w:rPr>
      </w:pPr>
      <w:r w:rsidRPr="000933FD">
        <w:rPr>
          <w:rFonts w:ascii="Times New Roman" w:hAnsi="Times New Roman"/>
          <w:lang w:eastAsia="ru-RU"/>
        </w:rPr>
        <w:t xml:space="preserve">8.9. </w:t>
      </w:r>
      <w:r w:rsidRPr="000933FD">
        <w:rPr>
          <w:rFonts w:ascii="Times New Roman" w:hAnsi="Times New Roman"/>
        </w:rPr>
        <w:t>Все достигнутые договоренности Стороны оформляют в виде дополнительных соглашений, подписанных Сторонами и скрепленных печатями</w:t>
      </w:r>
      <w:r w:rsidRPr="000933FD">
        <w:rPr>
          <w:rFonts w:ascii="Times New Roman" w:hAnsi="Times New Roman"/>
          <w:color w:val="000000"/>
        </w:rPr>
        <w:t>.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w:t>
      </w:r>
    </w:p>
    <w:p w:rsidR="000933FD" w:rsidRPr="000933FD" w:rsidRDefault="000933FD" w:rsidP="000933FD">
      <w:pPr>
        <w:autoSpaceDE w:val="0"/>
        <w:autoSpaceDN w:val="0"/>
        <w:adjustRightInd w:val="0"/>
        <w:spacing w:after="0" w:line="240" w:lineRule="auto"/>
        <w:ind w:firstLine="539"/>
        <w:jc w:val="both"/>
        <w:rPr>
          <w:rFonts w:ascii="Times New Roman" w:hAnsi="Times New Roman"/>
        </w:rPr>
      </w:pPr>
      <w:r w:rsidRPr="000933FD">
        <w:rPr>
          <w:rFonts w:ascii="Times New Roman" w:hAnsi="Times New Roman"/>
        </w:rPr>
        <w:t>8.10.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то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2) изменение в соответствии с законодательством Российской Федерации регулируемых цен (тарифов) на товары, работы, услуги;</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3) в случаях, предусмотренных </w:t>
      </w:r>
      <w:hyperlink r:id="rId27" w:history="1">
        <w:r w:rsidRPr="000933FD">
          <w:rPr>
            <w:rFonts w:ascii="Times New Roman" w:hAnsi="Times New Roman"/>
            <w:color w:val="0000FF"/>
            <w:u w:val="single"/>
          </w:rPr>
          <w:t>п. 6 ст. 161</w:t>
        </w:r>
      </w:hyperlink>
      <w:r w:rsidRPr="000933FD">
        <w:rPr>
          <w:rFonts w:ascii="Times New Roman" w:hAnsi="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и (или) количества товара, объема работы или услуги, предусмотренных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lastRenderedPageBreak/>
        <w:t>8.11.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933FD" w:rsidRPr="000933FD" w:rsidRDefault="000933FD" w:rsidP="000933FD">
      <w:pPr>
        <w:spacing w:after="0" w:line="240" w:lineRule="auto"/>
        <w:ind w:firstLine="360"/>
        <w:jc w:val="both"/>
        <w:rPr>
          <w:rFonts w:ascii="Times New Roman" w:hAnsi="Times New Roman"/>
          <w:lang w:eastAsia="ru-RU"/>
        </w:rPr>
      </w:pPr>
      <w:r w:rsidRPr="000933FD">
        <w:rPr>
          <w:rFonts w:ascii="Times New Roman" w:hAnsi="Times New Roman"/>
        </w:rPr>
        <w:t xml:space="preserve">   8.12. </w:t>
      </w:r>
      <w:r w:rsidRPr="000933FD">
        <w:rPr>
          <w:rFonts w:ascii="Times New Roman" w:hAnsi="Times New Roman"/>
          <w:lang w:eastAsia="ru-RU"/>
        </w:rPr>
        <w:t>При изменении юридического (почтового) адреса, банковских реквизитов, а также в случае реорганизации, Стороны обязаны письменно в течение 5 (пяти) рабочих дней уведомить друг друга об этих изменениях.</w:t>
      </w:r>
    </w:p>
    <w:p w:rsidR="000933FD" w:rsidRPr="000933FD" w:rsidRDefault="000933FD" w:rsidP="000933FD">
      <w:pPr>
        <w:spacing w:after="0" w:line="240" w:lineRule="auto"/>
        <w:ind w:left="432"/>
        <w:rPr>
          <w:rFonts w:ascii="Times New Roman" w:hAnsi="Times New Roman"/>
          <w:color w:val="000000"/>
        </w:rPr>
      </w:pPr>
    </w:p>
    <w:p w:rsidR="000933FD" w:rsidRPr="000933FD" w:rsidRDefault="000933FD" w:rsidP="000933FD">
      <w:pPr>
        <w:spacing w:after="0" w:line="240" w:lineRule="auto"/>
        <w:ind w:left="432"/>
        <w:rPr>
          <w:rFonts w:ascii="Times New Roman" w:hAnsi="Times New Roman"/>
          <w:b/>
        </w:rPr>
      </w:pPr>
      <w:r w:rsidRPr="000933FD">
        <w:rPr>
          <w:rFonts w:ascii="Times New Roman" w:hAnsi="Times New Roman"/>
          <w:b/>
        </w:rPr>
        <w:t xml:space="preserve">                                                          9. Порядок рассмотрения споров</w:t>
      </w:r>
    </w:p>
    <w:p w:rsidR="000933FD" w:rsidRPr="000933FD" w:rsidRDefault="000933FD" w:rsidP="000933FD">
      <w:pPr>
        <w:spacing w:after="0" w:line="240" w:lineRule="auto"/>
        <w:ind w:left="432"/>
        <w:rPr>
          <w:rFonts w:ascii="Times New Roman" w:hAnsi="Times New Roman"/>
          <w:b/>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9.2.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которая должна содержать следующие сведения: </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требования заявителя,</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сумму претензии и обоснованный ее расчет, если претензия подлежит денежной оценке;</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обстоятельства, на которых основываются требования, и доказательства, подтверждающие их;</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перечень прилагаемых к претензии документов.</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9.3. Претензия направляется любым из следующих способов:</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заказным письмом с уведомлением о вручении;</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xml:space="preserve">          9.4. Сторона, в адрес которой направлена претензия, обязана ее рассмотреть и о результатах уведомить в письменной форме другую Сторону. Срок рассмотрения и ответа на претензию составляет 20 календарных дней со дня получения претензии.</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xml:space="preserve">           9.5. В случае, если спор и разногласия не урегулированы в претензионном порядке или ответ на претензию не получен в течение указанного в п. 9.4. срока, спор передается на разрешение в Арбитражный суд </w:t>
      </w:r>
      <w:r w:rsidR="0021362A">
        <w:rPr>
          <w:rFonts w:ascii="Times New Roman" w:eastAsia="Times New Roman" w:hAnsi="Times New Roman"/>
          <w:lang w:eastAsia="ru-RU"/>
        </w:rPr>
        <w:t>Республики Бурятия</w:t>
      </w:r>
      <w:r w:rsidRPr="000933FD">
        <w:rPr>
          <w:rFonts w:ascii="Times New Roman" w:eastAsia="Times New Roman" w:hAnsi="Times New Roman"/>
          <w:lang w:eastAsia="ru-RU"/>
        </w:rPr>
        <w:t xml:space="preserve"> в соответствии с действующим законодательством Российской Федерации.</w:t>
      </w:r>
    </w:p>
    <w:p w:rsidR="000933FD" w:rsidRPr="000933FD" w:rsidRDefault="000933FD" w:rsidP="000933FD">
      <w:pPr>
        <w:spacing w:after="0" w:line="240" w:lineRule="auto"/>
        <w:rPr>
          <w:rFonts w:ascii="Times New Roman" w:hAnsi="Times New Roman"/>
          <w:b/>
        </w:rPr>
      </w:pPr>
    </w:p>
    <w:p w:rsidR="000933FD" w:rsidRPr="000933FD" w:rsidRDefault="000933FD" w:rsidP="000933FD">
      <w:pPr>
        <w:spacing w:after="0" w:line="240" w:lineRule="auto"/>
        <w:ind w:firstLine="567"/>
        <w:jc w:val="center"/>
        <w:rPr>
          <w:rFonts w:ascii="Times New Roman" w:hAnsi="Times New Roman"/>
          <w:b/>
        </w:rPr>
      </w:pPr>
      <w:r w:rsidRPr="000933FD">
        <w:rPr>
          <w:rFonts w:ascii="Times New Roman" w:hAnsi="Times New Roman"/>
          <w:b/>
        </w:rPr>
        <w:t>10. Антикоррупционная оговорка</w:t>
      </w:r>
    </w:p>
    <w:p w:rsidR="000933FD" w:rsidRPr="000933FD" w:rsidRDefault="000933FD" w:rsidP="000933FD">
      <w:pPr>
        <w:spacing w:after="0" w:line="240" w:lineRule="auto"/>
        <w:ind w:firstLine="567"/>
        <w:jc w:val="both"/>
        <w:rPr>
          <w:rFonts w:ascii="Times New Roman" w:hAnsi="Times New Roman"/>
          <w:b/>
        </w:rPr>
      </w:pP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10.1. При исполнении своих обязательств по договору Стороны обязуется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иных неправомерных целей.</w:t>
      </w: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 xml:space="preserve">  При исполнении своих обязательств по договору Стороны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преступным путем.</w:t>
      </w: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10.2. В случае возникновения у Стороны подозрений, что произошло или может произойти нарушение каких-либо положений п. 10.1 договора или иных требований антикоррупционного законодательства,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о том, что нарушение не произошло или не произойдет. Подтверждение должно быть направлено в течение 10 рабочих дней с момента получения уведомления.</w:t>
      </w:r>
    </w:p>
    <w:p w:rsidR="000933FD" w:rsidRPr="000933FD" w:rsidRDefault="000933FD" w:rsidP="000933FD">
      <w:pPr>
        <w:spacing w:after="0" w:line="240" w:lineRule="auto"/>
        <w:ind w:firstLine="567"/>
        <w:jc w:val="both"/>
        <w:rPr>
          <w:rFonts w:ascii="Times New Roman" w:hAnsi="Times New Roman"/>
        </w:rPr>
      </w:pPr>
    </w:p>
    <w:p w:rsidR="000933FD" w:rsidRPr="000933FD" w:rsidRDefault="000933FD" w:rsidP="000933FD">
      <w:pPr>
        <w:spacing w:after="0" w:line="240" w:lineRule="auto"/>
        <w:ind w:firstLine="567"/>
        <w:rPr>
          <w:rFonts w:ascii="Times New Roman" w:hAnsi="Times New Roman"/>
          <w:b/>
        </w:rPr>
      </w:pPr>
      <w:r w:rsidRPr="000933FD">
        <w:rPr>
          <w:rFonts w:ascii="Times New Roman" w:hAnsi="Times New Roman"/>
          <w:b/>
        </w:rPr>
        <w:t xml:space="preserve">                                                  11. Условия конфиденциальности</w:t>
      </w:r>
    </w:p>
    <w:p w:rsidR="000933FD" w:rsidRPr="000933FD" w:rsidRDefault="000933FD" w:rsidP="000933FD">
      <w:pPr>
        <w:spacing w:after="0" w:line="240" w:lineRule="auto"/>
        <w:ind w:firstLine="567"/>
        <w:rPr>
          <w:rFonts w:ascii="Times New Roman" w:hAnsi="Times New Roman"/>
          <w:b/>
        </w:rPr>
      </w:pP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11.1. Заказчик, Поставщик, Грузополучатель обязаны обеспечить защиту конфиденциальной информации, ставшей доступной в рамках договора, от несанкционированного использования, распространения или публикации.</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11.3. Вышеперечисленные обязательства действуют во все время действия договора, а также в течение 5 (пяти) лет после расторжения договора.</w:t>
      </w:r>
    </w:p>
    <w:p w:rsidR="000933FD" w:rsidRPr="000933FD" w:rsidRDefault="000933FD" w:rsidP="000933FD">
      <w:pPr>
        <w:spacing w:after="0" w:line="240" w:lineRule="auto"/>
        <w:ind w:firstLine="567"/>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12. Заключительные положения</w:t>
      </w:r>
    </w:p>
    <w:p w:rsidR="000933FD" w:rsidRPr="000933FD" w:rsidRDefault="000933FD" w:rsidP="000933FD">
      <w:pPr>
        <w:autoSpaceDE w:val="0"/>
        <w:autoSpaceDN w:val="0"/>
        <w:adjustRightInd w:val="0"/>
        <w:spacing w:after="0" w:line="240" w:lineRule="auto"/>
        <w:jc w:val="both"/>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lastRenderedPageBreak/>
        <w:t xml:space="preserve">12.1. Договор </w:t>
      </w:r>
      <w:r w:rsidRPr="000933FD">
        <w:rPr>
          <w:rFonts w:ascii="Times New Roman" w:hAnsi="Times New Roman"/>
        </w:rPr>
        <w:t xml:space="preserve">составлен в двух экземплярах, имеющих одинаковую юридическую </w:t>
      </w:r>
      <w:r w:rsidRPr="000933FD">
        <w:rPr>
          <w:rFonts w:ascii="Times New Roman" w:hAnsi="Times New Roman"/>
          <w:lang w:eastAsia="ru-RU"/>
        </w:rPr>
        <w:t>силу.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12.2. Договор вступает в силу с момента заключения и действует до </w:t>
      </w:r>
      <w:r w:rsidR="001825C5">
        <w:rPr>
          <w:rFonts w:ascii="Times New Roman" w:hAnsi="Times New Roman"/>
          <w:lang w:eastAsia="ru-RU"/>
        </w:rPr>
        <w:t>________.202</w:t>
      </w:r>
      <w:r w:rsidR="00AD1805">
        <w:rPr>
          <w:rFonts w:ascii="Times New Roman" w:hAnsi="Times New Roman"/>
          <w:lang w:eastAsia="ru-RU"/>
        </w:rPr>
        <w:t>1</w:t>
      </w:r>
      <w:r w:rsidRPr="000933FD">
        <w:rPr>
          <w:rFonts w:ascii="Times New Roman" w:hAnsi="Times New Roman"/>
          <w:lang w:eastAsia="ru-RU"/>
        </w:rPr>
        <w:t>г.</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rPr>
        <w:t>В части взаиморасчетов Договор действует до полного исполнения Сторонами своих обязательств.</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Окончание срока действия договора не освобождает стороны от ответственности за неисполнения Сторонами своих обязательств.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12.3. В случаях, </w:t>
      </w:r>
      <w:r w:rsidRPr="000933FD">
        <w:rPr>
          <w:rFonts w:ascii="Times New Roman" w:hAnsi="Times New Roman"/>
        </w:rPr>
        <w:t xml:space="preserve">не предусмотренных договором, Стороны руководствуются действующим </w:t>
      </w:r>
      <w:r w:rsidRPr="000933FD">
        <w:rPr>
          <w:rFonts w:ascii="Times New Roman" w:hAnsi="Times New Roman"/>
          <w:lang w:eastAsia="ru-RU"/>
        </w:rPr>
        <w:t xml:space="preserve">законодательством.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12.4. Ни одна из сторон не вправе передавать свои обязанности по договору третьей стороне, кроме случаев, предусмотренных действующим законодательством.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spacing w:after="0" w:line="240" w:lineRule="auto"/>
        <w:jc w:val="center"/>
        <w:rPr>
          <w:rFonts w:ascii="Times New Roman" w:hAnsi="Times New Roman"/>
          <w:b/>
          <w:lang w:eastAsia="ru-RU"/>
        </w:rPr>
      </w:pPr>
      <w:r w:rsidRPr="000933FD">
        <w:rPr>
          <w:rFonts w:ascii="Times New Roman" w:hAnsi="Times New Roman"/>
          <w:b/>
          <w:lang w:eastAsia="ru-RU"/>
        </w:rPr>
        <w:t>13. Реквизиты, адреса и подписи сторон</w:t>
      </w:r>
    </w:p>
    <w:p w:rsidR="000933FD" w:rsidRPr="000933FD" w:rsidRDefault="000933FD" w:rsidP="000933FD">
      <w:pPr>
        <w:spacing w:after="0" w:line="240" w:lineRule="auto"/>
        <w:jc w:val="center"/>
        <w:rPr>
          <w:rFonts w:ascii="Times New Roman" w:hAnsi="Times New Roman"/>
          <w:b/>
          <w:lang w:eastAsia="ru-RU"/>
        </w:rPr>
      </w:pPr>
    </w:p>
    <w:p w:rsidR="000933FD" w:rsidRPr="000933FD" w:rsidRDefault="000933FD" w:rsidP="000933FD">
      <w:pPr>
        <w:tabs>
          <w:tab w:val="left" w:pos="6179"/>
        </w:tabs>
        <w:spacing w:after="0" w:line="240" w:lineRule="auto"/>
        <w:rPr>
          <w:rFonts w:ascii="Times New Roman" w:hAnsi="Times New Roman"/>
          <w:b/>
          <w:bCs/>
          <w:lang w:eastAsia="ru-RU"/>
        </w:rPr>
      </w:pPr>
      <w:r w:rsidRPr="000933FD">
        <w:rPr>
          <w:rFonts w:ascii="Times New Roman" w:hAnsi="Times New Roman"/>
          <w:b/>
          <w:bCs/>
          <w:lang w:eastAsia="ru-RU"/>
        </w:rPr>
        <w:t xml:space="preserve">    Поставщик:                                                            Заказчик:</w:t>
      </w:r>
    </w:p>
    <w:p w:rsidR="000933FD" w:rsidRPr="000933FD" w:rsidRDefault="000933FD" w:rsidP="000933FD">
      <w:pPr>
        <w:spacing w:after="0" w:line="240" w:lineRule="auto"/>
        <w:rPr>
          <w:rFonts w:ascii="Times New Roman" w:hAnsi="Times New Roman"/>
          <w:lang w:eastAsia="ru-RU"/>
        </w:rPr>
      </w:pPr>
    </w:p>
    <w:p w:rsidR="000933FD" w:rsidRPr="000933FD" w:rsidRDefault="000933FD" w:rsidP="000933FD">
      <w:pPr>
        <w:spacing w:after="0" w:line="240" w:lineRule="auto"/>
        <w:rPr>
          <w:rFonts w:ascii="Times New Roman" w:hAnsi="Times New Roman"/>
          <w:lang w:eastAsia="ru-RU"/>
        </w:rPr>
      </w:pPr>
    </w:p>
    <w:p w:rsidR="006C7F1A" w:rsidRPr="000933FD" w:rsidRDefault="006C7F1A" w:rsidP="003B2CF2">
      <w:pPr>
        <w:spacing w:after="0" w:line="240" w:lineRule="auto"/>
        <w:jc w:val="right"/>
        <w:rPr>
          <w:rFonts w:ascii="Times New Roman" w:hAnsi="Times New Roman"/>
          <w:lang w:eastAsia="ru-RU"/>
        </w:rPr>
      </w:pPr>
    </w:p>
    <w:p w:rsidR="006C7F1A" w:rsidRPr="000933FD" w:rsidRDefault="006C7F1A" w:rsidP="003B2CF2">
      <w:pPr>
        <w:spacing w:after="0" w:line="240" w:lineRule="auto"/>
        <w:jc w:val="right"/>
        <w:rPr>
          <w:rFonts w:ascii="Times New Roman" w:hAnsi="Times New Roman"/>
          <w:lang w:eastAsia="ru-RU"/>
        </w:rPr>
      </w:pPr>
    </w:p>
    <w:p w:rsidR="003B2CF2" w:rsidRPr="000933FD" w:rsidRDefault="003B2CF2" w:rsidP="003B2CF2">
      <w:pPr>
        <w:spacing w:after="0" w:line="240" w:lineRule="auto"/>
        <w:jc w:val="right"/>
        <w:rPr>
          <w:rFonts w:ascii="Times New Roman" w:hAnsi="Times New Roman"/>
          <w:lang w:eastAsia="ru-RU"/>
        </w:rPr>
      </w:pPr>
      <w:r w:rsidRPr="000933FD">
        <w:rPr>
          <w:rFonts w:ascii="Times New Roman" w:hAnsi="Times New Roman"/>
          <w:lang w:eastAsia="ru-RU"/>
        </w:rPr>
        <w:t xml:space="preserve">Приложение 1 </w:t>
      </w:r>
    </w:p>
    <w:p w:rsidR="003B2CF2" w:rsidRPr="000933FD" w:rsidRDefault="00784518" w:rsidP="003B2CF2">
      <w:pPr>
        <w:spacing w:after="0" w:line="240" w:lineRule="auto"/>
        <w:jc w:val="right"/>
        <w:rPr>
          <w:rFonts w:ascii="Times New Roman" w:hAnsi="Times New Roman"/>
          <w:lang w:eastAsia="ru-RU"/>
        </w:rPr>
      </w:pPr>
      <w:r>
        <w:rPr>
          <w:rFonts w:ascii="Times New Roman" w:hAnsi="Times New Roman"/>
          <w:lang w:eastAsia="ru-RU"/>
        </w:rPr>
        <w:t xml:space="preserve">к договору №   </w:t>
      </w:r>
      <w:r w:rsidR="003B2CF2" w:rsidRPr="000933FD">
        <w:rPr>
          <w:rFonts w:ascii="Times New Roman" w:hAnsi="Times New Roman"/>
          <w:lang w:eastAsia="ru-RU"/>
        </w:rPr>
        <w:t xml:space="preserve"> от «        »  ____20</w:t>
      </w:r>
      <w:r w:rsidR="001825C5">
        <w:rPr>
          <w:rFonts w:ascii="Times New Roman" w:hAnsi="Times New Roman"/>
          <w:lang w:eastAsia="ru-RU"/>
        </w:rPr>
        <w:t>___</w:t>
      </w:r>
      <w:r w:rsidR="003B2CF2" w:rsidRPr="000933FD">
        <w:rPr>
          <w:rFonts w:ascii="Times New Roman" w:hAnsi="Times New Roman"/>
          <w:lang w:eastAsia="ru-RU"/>
        </w:rPr>
        <w:t>г.</w:t>
      </w:r>
    </w:p>
    <w:p w:rsidR="003B2CF2" w:rsidRPr="000933FD" w:rsidRDefault="003B2CF2" w:rsidP="003B2CF2">
      <w:pPr>
        <w:spacing w:after="0" w:line="240" w:lineRule="auto"/>
        <w:jc w:val="right"/>
        <w:rPr>
          <w:rFonts w:ascii="Times New Roman" w:hAnsi="Times New Roman"/>
          <w:lang w:eastAsia="ru-RU"/>
        </w:rPr>
      </w:pPr>
    </w:p>
    <w:p w:rsidR="003B2CF2" w:rsidRPr="000933FD" w:rsidRDefault="006C7F1A" w:rsidP="003B2CF2">
      <w:pPr>
        <w:spacing w:after="0"/>
        <w:jc w:val="center"/>
        <w:rPr>
          <w:rFonts w:ascii="Times New Roman" w:hAnsi="Times New Roman"/>
          <w:b/>
        </w:rPr>
      </w:pPr>
      <w:r w:rsidRPr="000933FD">
        <w:rPr>
          <w:rFonts w:ascii="Times New Roman" w:hAnsi="Times New Roman"/>
          <w:b/>
        </w:rPr>
        <w:t>Спецификация</w:t>
      </w:r>
    </w:p>
    <w:p w:rsidR="003B2CF2" w:rsidRPr="000933FD" w:rsidRDefault="003B2CF2" w:rsidP="003B2CF2">
      <w:pPr>
        <w:tabs>
          <w:tab w:val="left" w:pos="8160"/>
        </w:tabs>
        <w:spacing w:after="0"/>
        <w:jc w:val="center"/>
        <w:rPr>
          <w:rFonts w:ascii="Times New Roman" w:hAnsi="Times New Roman"/>
        </w:rPr>
      </w:pPr>
      <w:r w:rsidRPr="000933FD">
        <w:rPr>
          <w:rFonts w:ascii="Times New Roman" w:hAnsi="Times New Roman"/>
        </w:rPr>
        <w:t xml:space="preserve">на поставку </w:t>
      </w:r>
    </w:p>
    <w:p w:rsidR="00710407" w:rsidRPr="000933FD" w:rsidRDefault="00710407" w:rsidP="003B2CF2">
      <w:pPr>
        <w:tabs>
          <w:tab w:val="left" w:pos="8160"/>
        </w:tabs>
        <w:spacing w:after="0"/>
        <w:jc w:val="center"/>
        <w:rPr>
          <w:rFonts w:ascii="Times New Roman" w:hAnsi="Times New Roman"/>
        </w:rPr>
      </w:pPr>
    </w:p>
    <w:p w:rsidR="00CE2FA8" w:rsidRPr="000933FD" w:rsidRDefault="00CE2FA8" w:rsidP="00CE2FA8">
      <w:pPr>
        <w:spacing w:after="0" w:line="240" w:lineRule="auto"/>
        <w:jc w:val="center"/>
        <w:rPr>
          <w:rFonts w:ascii="Times New Roman" w:eastAsia="Times New Roman" w:hAnsi="Times New Roman"/>
          <w:i/>
        </w:rPr>
      </w:pPr>
      <w:r w:rsidRPr="000933FD">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243815">
        <w:rPr>
          <w:rFonts w:ascii="Times New Roman" w:eastAsia="Times New Roman" w:hAnsi="Times New Roman"/>
          <w:i/>
        </w:rPr>
        <w:t>котировок в электронной форме</w:t>
      </w:r>
      <w:r w:rsidRPr="000933FD">
        <w:rPr>
          <w:rFonts w:ascii="Times New Roman" w:eastAsia="Times New Roman" w:hAnsi="Times New Roman"/>
          <w:i/>
        </w:rPr>
        <w:t xml:space="preserve"> будет признан победителем</w:t>
      </w:r>
    </w:p>
    <w:p w:rsidR="00CE2FA8" w:rsidRPr="000933FD" w:rsidRDefault="00CE2FA8" w:rsidP="00CE2FA8">
      <w:pPr>
        <w:spacing w:after="0" w:line="240" w:lineRule="auto"/>
        <w:jc w:val="center"/>
        <w:rPr>
          <w:rFonts w:ascii="Times New Roman" w:eastAsia="Times New Roman" w:hAnsi="Times New Roman"/>
          <w:i/>
        </w:rPr>
      </w:pPr>
      <w:r w:rsidRPr="000933FD">
        <w:rPr>
          <w:rFonts w:ascii="Times New Roman" w:eastAsia="Times New Roman" w:hAnsi="Times New Roman"/>
          <w:i/>
        </w:rPr>
        <w:t xml:space="preserve">Все требования указаны в </w:t>
      </w:r>
      <w:r w:rsidR="00AF6A3A" w:rsidRPr="000933FD">
        <w:rPr>
          <w:rFonts w:ascii="Times New Roman" w:eastAsia="Times New Roman" w:hAnsi="Times New Roman"/>
          <w:i/>
        </w:rPr>
        <w:t>спецификации</w:t>
      </w:r>
      <w:r w:rsidRPr="000933FD">
        <w:rPr>
          <w:rFonts w:ascii="Times New Roman" w:eastAsia="Times New Roman" w:hAnsi="Times New Roman"/>
          <w:i/>
        </w:rPr>
        <w:t xml:space="preserve"> – приложение № 1 к извещению о проведении запроса </w:t>
      </w:r>
      <w:r w:rsidR="00243815">
        <w:rPr>
          <w:rFonts w:ascii="Times New Roman" w:eastAsia="Times New Roman" w:hAnsi="Times New Roman"/>
          <w:i/>
        </w:rPr>
        <w:t>котировок в электронной форме</w:t>
      </w:r>
    </w:p>
    <w:p w:rsidR="00FF793A" w:rsidRPr="000933FD" w:rsidRDefault="00FF793A" w:rsidP="003B2CF2">
      <w:pPr>
        <w:tabs>
          <w:tab w:val="left" w:pos="8160"/>
        </w:tabs>
        <w:spacing w:after="0"/>
        <w:rPr>
          <w:rFonts w:ascii="Times New Roman" w:hAnsi="Times New Roman"/>
        </w:rPr>
      </w:pPr>
    </w:p>
    <w:p w:rsidR="006C7F1A" w:rsidRPr="000933FD" w:rsidRDefault="006C7F1A" w:rsidP="003B2CF2">
      <w:pPr>
        <w:tabs>
          <w:tab w:val="left" w:pos="8160"/>
        </w:tabs>
        <w:spacing w:after="0"/>
        <w:rPr>
          <w:rFonts w:ascii="Times New Roman" w:hAnsi="Times New Roman"/>
        </w:rPr>
      </w:pPr>
    </w:p>
    <w:p w:rsidR="006C7F1A" w:rsidRPr="000933FD"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91"/>
        <w:gridCol w:w="4930"/>
      </w:tblGrid>
      <w:tr w:rsidR="006C7F1A" w:rsidRPr="000933FD" w:rsidTr="00960F2D">
        <w:tc>
          <w:tcPr>
            <w:tcW w:w="4391" w:type="dxa"/>
          </w:tcPr>
          <w:p w:rsidR="006C7F1A" w:rsidRPr="000933FD" w:rsidRDefault="006C7F1A" w:rsidP="00960F2D">
            <w:pPr>
              <w:tabs>
                <w:tab w:val="left" w:pos="5260"/>
              </w:tabs>
              <w:spacing w:after="0" w:line="240" w:lineRule="auto"/>
              <w:rPr>
                <w:rFonts w:ascii="Times New Roman" w:hAnsi="Times New Roman"/>
                <w:lang w:eastAsia="ru-RU"/>
              </w:rPr>
            </w:pPr>
          </w:p>
          <w:p w:rsidR="006C7F1A" w:rsidRPr="000933FD" w:rsidRDefault="006C7F1A" w:rsidP="00960F2D">
            <w:pPr>
              <w:tabs>
                <w:tab w:val="left" w:pos="5260"/>
              </w:tabs>
              <w:spacing w:after="0" w:line="240" w:lineRule="auto"/>
              <w:rPr>
                <w:rFonts w:ascii="Times New Roman" w:hAnsi="Times New Roman"/>
                <w:lang w:eastAsia="ru-RU"/>
              </w:rPr>
            </w:pPr>
          </w:p>
          <w:p w:rsidR="006C7F1A" w:rsidRPr="000933FD" w:rsidRDefault="006C7F1A" w:rsidP="00960F2D">
            <w:pPr>
              <w:tabs>
                <w:tab w:val="left" w:pos="5260"/>
              </w:tabs>
              <w:spacing w:after="0" w:line="240" w:lineRule="auto"/>
              <w:rPr>
                <w:rFonts w:ascii="Times New Roman" w:hAnsi="Times New Roman"/>
                <w:lang w:eastAsia="ru-RU"/>
              </w:rPr>
            </w:pPr>
            <w:r w:rsidRPr="000933FD">
              <w:rPr>
                <w:rFonts w:ascii="Times New Roman" w:hAnsi="Times New Roman"/>
                <w:lang w:eastAsia="ru-RU"/>
              </w:rPr>
              <w:t>___________________</w:t>
            </w:r>
          </w:p>
        </w:tc>
        <w:tc>
          <w:tcPr>
            <w:tcW w:w="4930" w:type="dxa"/>
          </w:tcPr>
          <w:p w:rsidR="006C7F1A" w:rsidRPr="000933FD" w:rsidRDefault="006C7F1A" w:rsidP="00960F2D">
            <w:pPr>
              <w:tabs>
                <w:tab w:val="left" w:pos="5260"/>
              </w:tabs>
              <w:spacing w:after="0" w:line="240" w:lineRule="auto"/>
              <w:rPr>
                <w:rFonts w:ascii="Times New Roman" w:hAnsi="Times New Roman"/>
                <w:lang w:eastAsia="ru-RU"/>
              </w:rPr>
            </w:pPr>
          </w:p>
        </w:tc>
      </w:tr>
    </w:tbl>
    <w:p w:rsidR="00F37297" w:rsidRDefault="00F37297" w:rsidP="003B2CF2">
      <w:pPr>
        <w:tabs>
          <w:tab w:val="left" w:pos="8160"/>
        </w:tabs>
        <w:spacing w:after="0"/>
        <w:rPr>
          <w:rFonts w:ascii="Times New Roman" w:hAnsi="Times New Roman"/>
        </w:rPr>
      </w:pPr>
    </w:p>
    <w:p w:rsidR="00F37297" w:rsidRDefault="00F37297">
      <w:pPr>
        <w:spacing w:after="0" w:line="240" w:lineRule="auto"/>
        <w:rPr>
          <w:rFonts w:ascii="Times New Roman" w:hAnsi="Times New Roman"/>
        </w:rPr>
      </w:pPr>
      <w:r>
        <w:rPr>
          <w:rFonts w:ascii="Times New Roman" w:hAnsi="Times New Roman"/>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F37297" w:rsidRPr="00F37297" w:rsidTr="00F37297">
        <w:trPr>
          <w:trHeight w:val="680"/>
        </w:trPr>
        <w:tc>
          <w:tcPr>
            <w:tcW w:w="10770" w:type="dxa"/>
            <w:shd w:val="clear" w:color="auto" w:fill="auto"/>
          </w:tcPr>
          <w:p w:rsidR="00F37297" w:rsidRPr="00F37297" w:rsidRDefault="00F37297" w:rsidP="00F37297">
            <w:pPr>
              <w:ind w:left="40" w:right="40"/>
              <w:jc w:val="center"/>
              <w:rPr>
                <w:rFonts w:ascii="Times New Roman" w:hAnsi="Times New Roman"/>
                <w:b/>
                <w:color w:val="000000"/>
              </w:rPr>
            </w:pPr>
            <w:r w:rsidRPr="00F37297">
              <w:rPr>
                <w:rFonts w:ascii="Times New Roman" w:hAnsi="Times New Roman"/>
                <w:b/>
                <w:color w:val="000000"/>
              </w:rPr>
              <w:lastRenderedPageBreak/>
              <w:t xml:space="preserve">Обоснование начальной (максимальной) цены контракта (НМЦК) </w:t>
            </w:r>
            <w:r w:rsidRPr="00F37297">
              <w:rPr>
                <w:rFonts w:ascii="Times New Roman" w:hAnsi="Times New Roman"/>
                <w:b/>
                <w:color w:val="000000"/>
              </w:rPr>
              <w:br/>
              <w:t>Метод сопоставимых рыночных цен</w:t>
            </w:r>
          </w:p>
        </w:tc>
      </w:tr>
    </w:tbl>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 заключаемого с единственным поставщиком».</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F37297" w:rsidRPr="00F37297" w:rsidTr="00F37297">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F37297" w:rsidRPr="00F37297" w:rsidRDefault="00F37297" w:rsidP="001078DF">
            <w:pPr>
              <w:ind w:firstLine="357"/>
              <w:jc w:val="center"/>
              <w:rPr>
                <w:rFonts w:ascii="Times New Roman" w:hAnsi="Times New Roman"/>
                <w:color w:val="000000"/>
              </w:rPr>
            </w:pPr>
            <w:r w:rsidRPr="00F37297">
              <w:rPr>
                <w:rFonts w:ascii="Times New Roman" w:hAnsi="Times New Roman"/>
              </w:rPr>
              <w:t xml:space="preserve">Поставка </w:t>
            </w:r>
            <w:r w:rsidR="001078DF">
              <w:rPr>
                <w:rFonts w:ascii="Times New Roman" w:hAnsi="Times New Roman"/>
              </w:rPr>
              <w:t>наборов реагентов</w:t>
            </w:r>
          </w:p>
        </w:tc>
      </w:tr>
      <w:tr w:rsidR="00F37297" w:rsidRPr="00F37297" w:rsidTr="00F37297">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В соответствии с техническими требованиями</w:t>
            </w:r>
          </w:p>
        </w:tc>
      </w:tr>
      <w:tr w:rsidR="00F37297" w:rsidRPr="00F37297" w:rsidTr="00F37297">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F37297" w:rsidRPr="00F37297" w:rsidTr="00F37297">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8A1FF5" w:rsidRDefault="0033366F" w:rsidP="00F37297">
            <w:pPr>
              <w:ind w:left="30" w:right="30"/>
              <w:rPr>
                <w:rFonts w:ascii="Times New Roman" w:hAnsi="Times New Roman"/>
                <w:color w:val="000000"/>
                <w:lang w:val="en-US"/>
              </w:rPr>
            </w:pPr>
            <w:r>
              <w:rPr>
                <w:rFonts w:ascii="Times New Roman" w:hAnsi="Times New Roman"/>
                <w:color w:val="000000"/>
              </w:rPr>
              <w:t>Таблица</w:t>
            </w:r>
            <w:r w:rsidR="008A1FF5">
              <w:rPr>
                <w:rFonts w:ascii="Times New Roman" w:hAnsi="Times New Roman"/>
                <w:color w:val="000000"/>
              </w:rPr>
              <w:t xml:space="preserve"> </w:t>
            </w:r>
            <w:r w:rsidR="008A1FF5">
              <w:rPr>
                <w:rFonts w:ascii="Times New Roman" w:hAnsi="Times New Roman"/>
                <w:color w:val="000000"/>
                <w:lang w:val="en-US"/>
              </w:rPr>
              <w:t>2</w:t>
            </w:r>
          </w:p>
        </w:tc>
      </w:tr>
      <w:tr w:rsidR="00F37297" w:rsidRPr="00F37297" w:rsidTr="00F37297">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F37297" w:rsidRPr="00F37297" w:rsidRDefault="00F37297" w:rsidP="003B3967">
            <w:pPr>
              <w:ind w:left="30" w:right="30"/>
              <w:jc w:val="center"/>
              <w:rPr>
                <w:rFonts w:ascii="Times New Roman" w:hAnsi="Times New Roman"/>
                <w:b/>
                <w:color w:val="000000"/>
              </w:rPr>
            </w:pPr>
            <w:r w:rsidRPr="00F37297">
              <w:rPr>
                <w:rFonts w:ascii="Times New Roman" w:hAnsi="Times New Roman"/>
                <w:b/>
                <w:color w:val="000000"/>
              </w:rPr>
              <w:t xml:space="preserve">Дата подготовки обоснования НМЦК: </w:t>
            </w:r>
            <w:r w:rsidR="003B3967">
              <w:rPr>
                <w:rFonts w:ascii="Times New Roman" w:hAnsi="Times New Roman"/>
                <w:b/>
                <w:color w:val="000000"/>
              </w:rPr>
              <w:t>20</w:t>
            </w:r>
            <w:r w:rsidR="004365DD">
              <w:rPr>
                <w:rFonts w:ascii="Times New Roman" w:hAnsi="Times New Roman"/>
                <w:b/>
                <w:color w:val="000000"/>
              </w:rPr>
              <w:t>.0</w:t>
            </w:r>
            <w:r w:rsidR="003B3967">
              <w:rPr>
                <w:rFonts w:ascii="Times New Roman" w:hAnsi="Times New Roman"/>
                <w:b/>
                <w:color w:val="000000"/>
              </w:rPr>
              <w:t>3</w:t>
            </w:r>
            <w:r w:rsidR="004365DD">
              <w:rPr>
                <w:rFonts w:ascii="Times New Roman" w:hAnsi="Times New Roman"/>
                <w:b/>
                <w:color w:val="000000"/>
              </w:rPr>
              <w:t>.202</w:t>
            </w:r>
            <w:r w:rsidR="003B3967">
              <w:rPr>
                <w:rFonts w:ascii="Times New Roman" w:hAnsi="Times New Roman"/>
                <w:b/>
                <w:color w:val="000000"/>
              </w:rPr>
              <w:t>1</w:t>
            </w:r>
          </w:p>
        </w:tc>
      </w:tr>
    </w:tbl>
    <w:p w:rsidR="00F37297" w:rsidRPr="00F37297" w:rsidRDefault="00F37297" w:rsidP="00F37297">
      <w:pPr>
        <w:rPr>
          <w:rFonts w:ascii="Times New Roman" w:hAnsi="Times New Roman"/>
        </w:rPr>
      </w:pPr>
      <w:r w:rsidRPr="00F37297">
        <w:rPr>
          <w:rFonts w:ascii="Times New Roman" w:hAnsi="Times New Roman"/>
        </w:rPr>
        <w:t xml:space="preserve"> </w:t>
      </w:r>
    </w:p>
    <w:p w:rsidR="00F37297" w:rsidRPr="00F37297" w:rsidRDefault="00F37297" w:rsidP="00F37297">
      <w:pPr>
        <w:ind w:firstLine="357"/>
        <w:rPr>
          <w:rFonts w:ascii="Times New Roman" w:hAnsi="Times New Roman"/>
          <w:color w:val="000000"/>
        </w:rPr>
      </w:pPr>
      <w:r w:rsidRPr="00F37297">
        <w:rPr>
          <w:rFonts w:ascii="Times New Roman" w:hAnsi="Times New Roman"/>
          <w:color w:val="000000"/>
        </w:rPr>
        <w:tab/>
        <w:t xml:space="preserve">Для определения НМЦК в целях получения ценовой информации по предмету закупки: </w:t>
      </w:r>
      <w:r w:rsidRPr="00F37297">
        <w:rPr>
          <w:rFonts w:ascii="Times New Roman" w:hAnsi="Times New Roman"/>
        </w:rPr>
        <w:t xml:space="preserve">Поставка </w:t>
      </w:r>
      <w:r w:rsidR="001078DF">
        <w:rPr>
          <w:rFonts w:ascii="Times New Roman" w:hAnsi="Times New Roman"/>
        </w:rPr>
        <w:t>наборов реагентов</w:t>
      </w:r>
      <w:r w:rsidRPr="00F37297">
        <w:rPr>
          <w:rFonts w:ascii="Times New Roman" w:hAnsi="Times New Roman"/>
          <w:color w:val="000000"/>
        </w:rPr>
        <w:t xml:space="preserve">, в соответствии с пунктом 3.7. рекомендаций были проведены мероприятия: </w:t>
      </w:r>
    </w:p>
    <w:p w:rsidR="00F37297" w:rsidRPr="00F37297" w:rsidRDefault="00F37297" w:rsidP="00F37297">
      <w:pPr>
        <w:rPr>
          <w:rFonts w:ascii="Times New Roman" w:hAnsi="Times New Roman"/>
          <w:color w:val="000000"/>
        </w:rPr>
      </w:pPr>
      <w:r w:rsidRPr="00F37297">
        <w:rPr>
          <w:rFonts w:ascii="Times New Roman" w:hAnsi="Times New Roman"/>
          <w:color w:val="000000"/>
        </w:rPr>
        <w:tab/>
      </w:r>
      <w:r w:rsidRPr="00F37297">
        <w:rPr>
          <w:rFonts w:ascii="Times New Roman" w:hAnsi="Times New Roman"/>
          <w:b/>
          <w:color w:val="000000"/>
        </w:rPr>
        <w:t>1.</w:t>
      </w:r>
      <w:r w:rsidRPr="00F37297">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F37297" w:rsidRPr="00F37297" w:rsidRDefault="00F37297" w:rsidP="00F37297">
      <w:pPr>
        <w:rPr>
          <w:rFonts w:ascii="Times New Roman" w:hAnsi="Times New Roman"/>
          <w:color w:val="000000"/>
        </w:rPr>
      </w:pPr>
      <w:r w:rsidRPr="00F37297">
        <w:rPr>
          <w:rFonts w:ascii="Times New Roman" w:hAnsi="Times New Roman"/>
          <w:color w:val="000000"/>
        </w:rPr>
        <w:tab/>
      </w:r>
      <w:r w:rsidRPr="00F37297">
        <w:rPr>
          <w:rFonts w:ascii="Times New Roman" w:hAnsi="Times New Roman"/>
          <w:b/>
          <w:color w:val="000000"/>
        </w:rPr>
        <w:t>2.</w:t>
      </w:r>
      <w:r w:rsidRPr="00F37297">
        <w:rPr>
          <w:rFonts w:ascii="Times New Roman" w:hAnsi="Times New Roman"/>
          <w:color w:val="000000"/>
        </w:rPr>
        <w:t xml:space="preserve"> Осуществлен сбор и анализ общедоступной ценовой информации о ценах товаров </w:t>
      </w:r>
    </w:p>
    <w:p w:rsidR="00F37297" w:rsidRPr="00F37297" w:rsidRDefault="00F37297" w:rsidP="00F37297">
      <w:pPr>
        <w:rPr>
          <w:rFonts w:ascii="Times New Roman" w:hAnsi="Times New Roman"/>
          <w:color w:val="000000"/>
        </w:rPr>
      </w:pPr>
      <w:r w:rsidRPr="00F37297">
        <w:rPr>
          <w:rFonts w:ascii="Times New Roman" w:hAnsi="Times New Roman"/>
          <w:color w:val="000000"/>
        </w:rPr>
        <w:tab/>
        <w:t>По результатам проведённой работы получена ценовая информация:</w:t>
      </w:r>
    </w:p>
    <w:p w:rsidR="00F37297" w:rsidRPr="00F37297" w:rsidRDefault="00F37297" w:rsidP="00F37297">
      <w:pPr>
        <w:ind w:left="40" w:right="40"/>
        <w:jc w:val="right"/>
        <w:rPr>
          <w:rFonts w:ascii="Times New Roman" w:hAnsi="Times New Roman"/>
          <w:color w:val="000000"/>
        </w:rPr>
        <w:sectPr w:rsidR="00F37297" w:rsidRPr="00F37297">
          <w:pgSz w:w="11900" w:h="16820"/>
          <w:pgMar w:top="851" w:right="701" w:bottom="284" w:left="1134" w:header="720" w:footer="720" w:gutter="0"/>
          <w:pgNumType w:start="1"/>
          <w:cols w:space="720"/>
          <w:titlePg/>
        </w:sectPr>
      </w:pPr>
    </w:p>
    <w:tbl>
      <w:tblPr>
        <w:tblW w:w="10348" w:type="dxa"/>
        <w:tblLayout w:type="fixed"/>
        <w:tblCellMar>
          <w:left w:w="0" w:type="dxa"/>
          <w:right w:w="0" w:type="dxa"/>
        </w:tblCellMar>
        <w:tblLook w:val="0000" w:firstRow="0" w:lastRow="0" w:firstColumn="0" w:lastColumn="0" w:noHBand="0" w:noVBand="0"/>
      </w:tblPr>
      <w:tblGrid>
        <w:gridCol w:w="5529"/>
        <w:gridCol w:w="2607"/>
        <w:gridCol w:w="1591"/>
        <w:gridCol w:w="621"/>
      </w:tblGrid>
      <w:tr w:rsidR="00F37297" w:rsidRPr="00F37297" w:rsidTr="00F37297">
        <w:trPr>
          <w:gridAfter w:val="1"/>
          <w:wAfter w:w="621" w:type="dxa"/>
          <w:trHeight w:val="340"/>
        </w:trPr>
        <w:tc>
          <w:tcPr>
            <w:tcW w:w="9727" w:type="dxa"/>
            <w:gridSpan w:val="3"/>
            <w:tcBorders>
              <w:bottom w:val="single" w:sz="8" w:space="0" w:color="000000"/>
            </w:tcBorders>
            <w:shd w:val="clear" w:color="auto" w:fill="auto"/>
          </w:tcPr>
          <w:p w:rsidR="00F37297" w:rsidRPr="00F37297" w:rsidRDefault="00F37297" w:rsidP="00F37297">
            <w:pPr>
              <w:ind w:left="40" w:right="40"/>
              <w:jc w:val="right"/>
              <w:rPr>
                <w:rFonts w:ascii="Times New Roman" w:hAnsi="Times New Roman"/>
                <w:color w:val="000000"/>
              </w:rPr>
            </w:pPr>
            <w:r w:rsidRPr="00F37297">
              <w:rPr>
                <w:rFonts w:ascii="Times New Roman" w:hAnsi="Times New Roman"/>
                <w:color w:val="000000"/>
              </w:rPr>
              <w:lastRenderedPageBreak/>
              <w:t>Таблица №1</w:t>
            </w:r>
          </w:p>
        </w:tc>
      </w:tr>
      <w:tr w:rsidR="00F37297" w:rsidRPr="00F37297" w:rsidTr="00F37297">
        <w:trPr>
          <w:gridAfter w:val="1"/>
          <w:wAfter w:w="621"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Цена руб.</w:t>
            </w:r>
          </w:p>
        </w:tc>
      </w:tr>
      <w:tr w:rsidR="00F37297" w:rsidRPr="00F37297" w:rsidTr="008A1FF5">
        <w:trPr>
          <w:gridAfter w:val="1"/>
          <w:wAfter w:w="621" w:type="dxa"/>
          <w:trHeight w:val="395"/>
        </w:trPr>
        <w:tc>
          <w:tcPr>
            <w:tcW w:w="5529" w:type="dxa"/>
            <w:vMerge w:val="restart"/>
            <w:tcBorders>
              <w:top w:val="single" w:sz="8" w:space="0" w:color="000000"/>
              <w:left w:val="single" w:sz="8" w:space="0" w:color="000000"/>
              <w:bottom w:val="nil"/>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AD1805" w:rsidP="008A1FF5">
            <w:pPr>
              <w:spacing w:after="0" w:line="240" w:lineRule="auto"/>
              <w:rPr>
                <w:rFonts w:ascii="Times New Roman" w:hAnsi="Times New Roman"/>
                <w:color w:val="000000"/>
              </w:rPr>
            </w:pPr>
            <w:r>
              <w:rPr>
                <w:rFonts w:ascii="Times New Roman" w:hAnsi="Times New Roman"/>
                <w:color w:val="000000"/>
              </w:rPr>
              <w:t>173016,48</w:t>
            </w:r>
          </w:p>
        </w:tc>
      </w:tr>
      <w:tr w:rsidR="00B26FF6" w:rsidRPr="00F37297" w:rsidTr="0056654A">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F37297"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F37297" w:rsidRDefault="00B26FF6" w:rsidP="00B26FF6">
            <w:pPr>
              <w:rPr>
                <w:rFonts w:ascii="Times New Roman" w:hAnsi="Times New Roman"/>
              </w:rPr>
            </w:pPr>
            <w:r w:rsidRPr="00F37297">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B26FF6" w:rsidRDefault="00AD1805" w:rsidP="008A1FF5">
            <w:pPr>
              <w:spacing w:after="0" w:line="240" w:lineRule="auto"/>
              <w:rPr>
                <w:rFonts w:ascii="Times New Roman" w:hAnsi="Times New Roman"/>
                <w:color w:val="000000"/>
              </w:rPr>
            </w:pPr>
            <w:r>
              <w:rPr>
                <w:rFonts w:ascii="Times New Roman" w:hAnsi="Times New Roman"/>
                <w:color w:val="000000"/>
              </w:rPr>
              <w:t>178105,20</w:t>
            </w:r>
          </w:p>
        </w:tc>
      </w:tr>
      <w:tr w:rsidR="00B26FF6" w:rsidRPr="00F37297" w:rsidTr="0056654A">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F37297"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F37297" w:rsidRDefault="00B26FF6" w:rsidP="00B26FF6">
            <w:pPr>
              <w:rPr>
                <w:rFonts w:ascii="Times New Roman" w:hAnsi="Times New Roman"/>
              </w:rPr>
            </w:pPr>
            <w:r w:rsidRPr="00F37297">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B26FF6" w:rsidRDefault="00AD1805" w:rsidP="008A1FF5">
            <w:pPr>
              <w:spacing w:after="0" w:line="240" w:lineRule="auto"/>
              <w:rPr>
                <w:rFonts w:ascii="Times New Roman" w:hAnsi="Times New Roman"/>
                <w:color w:val="000000"/>
              </w:rPr>
            </w:pPr>
            <w:r>
              <w:rPr>
                <w:rFonts w:ascii="Times New Roman" w:hAnsi="Times New Roman"/>
                <w:color w:val="000000"/>
              </w:rPr>
              <w:t>169624,00</w:t>
            </w:r>
          </w:p>
        </w:tc>
      </w:tr>
      <w:tr w:rsidR="00F37297" w:rsidRPr="00F37297" w:rsidTr="00F37297">
        <w:trPr>
          <w:gridAfter w:val="1"/>
          <w:wAfter w:w="621" w:type="dxa"/>
          <w:trHeight w:val="979"/>
        </w:trPr>
        <w:tc>
          <w:tcPr>
            <w:tcW w:w="5529" w:type="dxa"/>
            <w:tcBorders>
              <w:top w:val="single" w:sz="8" w:space="0" w:color="000000"/>
              <w:left w:val="single" w:sz="8" w:space="0" w:color="000000"/>
              <w:right w:val="single" w:sz="8" w:space="0" w:color="000000"/>
            </w:tcBorders>
            <w:shd w:val="clear" w:color="auto" w:fill="auto"/>
          </w:tcPr>
          <w:p w:rsidR="00F37297" w:rsidRPr="00F37297" w:rsidRDefault="00F37297" w:rsidP="00B26FF6">
            <w:pPr>
              <w:ind w:right="30"/>
              <w:rPr>
                <w:rFonts w:ascii="Times New Roman" w:hAnsi="Times New Roman"/>
                <w:color w:val="000000"/>
              </w:rPr>
            </w:pPr>
            <w:r w:rsidRPr="00F37297">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10" w:right="-10"/>
              <w:rPr>
                <w:rFonts w:ascii="Times New Roman" w:hAnsi="Times New Roman"/>
                <w:color w:val="000000"/>
              </w:rPr>
            </w:pPr>
          </w:p>
        </w:tc>
      </w:tr>
      <w:tr w:rsidR="00F37297" w:rsidRPr="00F37297" w:rsidTr="00F37297">
        <w:trPr>
          <w:gridAfter w:val="1"/>
          <w:wAfter w:w="621" w:type="dxa"/>
          <w:trHeight w:val="519"/>
        </w:trPr>
        <w:tc>
          <w:tcPr>
            <w:tcW w:w="5529" w:type="dxa"/>
            <w:tcBorders>
              <w:top w:val="single" w:sz="8" w:space="0" w:color="000000"/>
              <w:left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10" w:right="-10"/>
              <w:rPr>
                <w:rFonts w:ascii="Times New Roman" w:hAnsi="Times New Roman"/>
                <w:color w:val="000000"/>
              </w:rPr>
            </w:pPr>
          </w:p>
        </w:tc>
      </w:tr>
      <w:tr w:rsidR="00F37297" w:rsidRPr="00F37297" w:rsidTr="00F37297">
        <w:trPr>
          <w:gridAfter w:val="1"/>
          <w:wAfter w:w="621" w:type="dxa"/>
          <w:trHeight w:val="773"/>
        </w:trPr>
        <w:tc>
          <w:tcPr>
            <w:tcW w:w="5529"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c>
          <w:tcPr>
            <w:tcW w:w="2607"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c>
          <w:tcPr>
            <w:tcW w:w="1591"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r>
      <w:tr w:rsidR="00AD1805" w:rsidRPr="00F37297" w:rsidTr="00F37297">
        <w:trPr>
          <w:trHeight w:val="340"/>
        </w:trPr>
        <w:tc>
          <w:tcPr>
            <w:tcW w:w="10348" w:type="dxa"/>
            <w:gridSpan w:val="4"/>
            <w:shd w:val="clear" w:color="auto" w:fill="auto"/>
          </w:tcPr>
          <w:p w:rsidR="00AD1805" w:rsidRPr="007C4866" w:rsidRDefault="00AD1805" w:rsidP="00AD1805">
            <w:pPr>
              <w:spacing w:after="0" w:line="240" w:lineRule="auto"/>
              <w:rPr>
                <w:rFonts w:ascii="Times New Roman" w:hAnsi="Times New Roman"/>
                <w:color w:val="000000"/>
              </w:rPr>
            </w:pPr>
            <w:r w:rsidRPr="007C4866">
              <w:rPr>
                <w:rFonts w:ascii="Times New Roman" w:hAnsi="Times New Roman"/>
                <w:color w:val="000000"/>
              </w:rPr>
              <w:t>* НМЦК методом сопоставимых рыночных цен (анализа рынка) определяется как наименьшая из предложенных:</w:t>
            </w:r>
          </w:p>
        </w:tc>
      </w:tr>
      <w:tr w:rsidR="00AD1805" w:rsidRPr="00F37297" w:rsidTr="00F37297">
        <w:trPr>
          <w:trHeight w:val="907"/>
        </w:trPr>
        <w:tc>
          <w:tcPr>
            <w:tcW w:w="10348" w:type="dxa"/>
            <w:gridSpan w:val="4"/>
            <w:shd w:val="clear" w:color="auto" w:fill="auto"/>
          </w:tcPr>
          <w:p w:rsidR="00AD1805" w:rsidRPr="007C4866" w:rsidRDefault="00AD1805" w:rsidP="00AD1805">
            <w:pPr>
              <w:spacing w:after="0" w:line="240" w:lineRule="auto"/>
              <w:rPr>
                <w:rFonts w:ascii="Times New Roman" w:hAnsi="Times New Roman"/>
                <w:color w:val="000000"/>
              </w:rPr>
            </w:pPr>
            <w:r w:rsidRPr="007C4866">
              <w:rPr>
                <w:rFonts w:ascii="Times New Roman" w:hAnsi="Times New Roman"/>
                <w:color w:val="000000"/>
              </w:rPr>
              <w:t>Итого начальная (максимальная) цена контракта составляет</w:t>
            </w:r>
            <w:r>
              <w:rPr>
                <w:rFonts w:ascii="Times New Roman" w:hAnsi="Times New Roman"/>
                <w:color w:val="000000"/>
              </w:rPr>
              <w:t xml:space="preserve"> наименьшая из предложенных цен</w:t>
            </w:r>
            <w:r w:rsidRPr="007C4866">
              <w:rPr>
                <w:rFonts w:ascii="Times New Roman" w:hAnsi="Times New Roman"/>
                <w:color w:val="000000"/>
              </w:rPr>
              <w:t xml:space="preserve">: </w:t>
            </w:r>
            <w:r>
              <w:rPr>
                <w:rFonts w:ascii="Times New Roman" w:hAnsi="Times New Roman"/>
                <w:color w:val="000000"/>
              </w:rPr>
              <w:t>169 624</w:t>
            </w:r>
            <w:r w:rsidRPr="00BE6711">
              <w:rPr>
                <w:rFonts w:ascii="Times New Roman" w:hAnsi="Times New Roman"/>
                <w:color w:val="000000"/>
              </w:rPr>
              <w:t>,00</w:t>
            </w:r>
            <w:r>
              <w:rPr>
                <w:rFonts w:ascii="Times New Roman" w:hAnsi="Times New Roman"/>
                <w:color w:val="000000"/>
              </w:rPr>
              <w:t xml:space="preserve"> руб. </w:t>
            </w:r>
          </w:p>
        </w:tc>
      </w:tr>
    </w:tbl>
    <w:p w:rsidR="008A1FF5" w:rsidRPr="008A1FF5" w:rsidRDefault="008A1FF5" w:rsidP="003B2CF2">
      <w:pPr>
        <w:tabs>
          <w:tab w:val="left" w:pos="8160"/>
        </w:tabs>
        <w:spacing w:after="0"/>
        <w:rPr>
          <w:rFonts w:ascii="Times New Roman" w:hAnsi="Times New Roman"/>
        </w:rPr>
      </w:pPr>
    </w:p>
    <w:sectPr w:rsidR="008A1FF5" w:rsidRPr="008A1FF5"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45" w:rsidRDefault="00101B45" w:rsidP="00997088">
      <w:pPr>
        <w:spacing w:after="0" w:line="240" w:lineRule="auto"/>
      </w:pPr>
      <w:r>
        <w:separator/>
      </w:r>
    </w:p>
  </w:endnote>
  <w:endnote w:type="continuationSeparator" w:id="0">
    <w:p w:rsidR="00101B45" w:rsidRDefault="00101B45"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45" w:rsidRDefault="00101B45" w:rsidP="00997088">
      <w:pPr>
        <w:spacing w:after="0" w:line="240" w:lineRule="auto"/>
      </w:pPr>
      <w:r>
        <w:separator/>
      </w:r>
    </w:p>
  </w:footnote>
  <w:footnote w:type="continuationSeparator" w:id="0">
    <w:p w:rsidR="00101B45" w:rsidRDefault="00101B45"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7"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9840A1"/>
    <w:multiLevelType w:val="hybridMultilevel"/>
    <w:tmpl w:val="66D8DBEA"/>
    <w:lvl w:ilvl="0" w:tplc="04190007">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29"/>
  </w:num>
  <w:num w:numId="4">
    <w:abstractNumId w:val="3"/>
  </w:num>
  <w:num w:numId="5">
    <w:abstractNumId w:val="12"/>
  </w:num>
  <w:num w:numId="6">
    <w:abstractNumId w:val="37"/>
  </w:num>
  <w:num w:numId="7">
    <w:abstractNumId w:val="38"/>
  </w:num>
  <w:num w:numId="8">
    <w:abstractNumId w:val="32"/>
  </w:num>
  <w:num w:numId="9">
    <w:abstractNumId w:val="33"/>
  </w:num>
  <w:num w:numId="10">
    <w:abstractNumId w:val="11"/>
  </w:num>
  <w:num w:numId="11">
    <w:abstractNumId w:val="30"/>
  </w:num>
  <w:num w:numId="12">
    <w:abstractNumId w:val="28"/>
  </w:num>
  <w:num w:numId="13">
    <w:abstractNumId w:val="31"/>
  </w:num>
  <w:num w:numId="14">
    <w:abstractNumId w:val="21"/>
  </w:num>
  <w:num w:numId="15">
    <w:abstractNumId w:val="15"/>
  </w:num>
  <w:num w:numId="16">
    <w:abstractNumId w:val="2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18"/>
  </w:num>
  <w:num w:numId="23">
    <w:abstractNumId w:val="24"/>
  </w:num>
  <w:num w:numId="24">
    <w:abstractNumId w:val="39"/>
  </w:num>
  <w:num w:numId="25">
    <w:abstractNumId w:val="17"/>
  </w:num>
  <w:num w:numId="26">
    <w:abstractNumId w:val="14"/>
  </w:num>
  <w:num w:numId="27">
    <w:abstractNumId w:val="22"/>
  </w:num>
  <w:num w:numId="28">
    <w:abstractNumId w:val="42"/>
  </w:num>
  <w:num w:numId="29">
    <w:abstractNumId w:val="35"/>
  </w:num>
  <w:num w:numId="30">
    <w:abstractNumId w:val="4"/>
  </w:num>
  <w:num w:numId="31">
    <w:abstractNumId w:val="1"/>
  </w:num>
  <w:num w:numId="32">
    <w:abstractNumId w:val="26"/>
  </w:num>
  <w:num w:numId="33">
    <w:abstractNumId w:val="9"/>
  </w:num>
  <w:num w:numId="34">
    <w:abstractNumId w:val="25"/>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1"/>
  </w:num>
  <w:num w:numId="42">
    <w:abstractNumId w:val="16"/>
  </w:num>
  <w:num w:numId="43">
    <w:abstractNumId w:val="43"/>
  </w:num>
  <w:num w:numId="44">
    <w:abstractNumId w:val="3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07A21"/>
    <w:rsid w:val="00010213"/>
    <w:rsid w:val="00014334"/>
    <w:rsid w:val="00014AD7"/>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73568"/>
    <w:rsid w:val="000752FD"/>
    <w:rsid w:val="000753E1"/>
    <w:rsid w:val="00082CF6"/>
    <w:rsid w:val="000876C2"/>
    <w:rsid w:val="00092ACE"/>
    <w:rsid w:val="00092F82"/>
    <w:rsid w:val="000933FD"/>
    <w:rsid w:val="000A1FE3"/>
    <w:rsid w:val="000A4A1A"/>
    <w:rsid w:val="000A513B"/>
    <w:rsid w:val="000D0DFE"/>
    <w:rsid w:val="000D2500"/>
    <w:rsid w:val="000D3D5C"/>
    <w:rsid w:val="000E52DE"/>
    <w:rsid w:val="000F134E"/>
    <w:rsid w:val="000F2FCD"/>
    <w:rsid w:val="000F58F0"/>
    <w:rsid w:val="000F597E"/>
    <w:rsid w:val="000F7013"/>
    <w:rsid w:val="000F7BE2"/>
    <w:rsid w:val="00101B45"/>
    <w:rsid w:val="00101F46"/>
    <w:rsid w:val="00103D90"/>
    <w:rsid w:val="001078DF"/>
    <w:rsid w:val="00123D5B"/>
    <w:rsid w:val="0012767E"/>
    <w:rsid w:val="00136A6E"/>
    <w:rsid w:val="00137B37"/>
    <w:rsid w:val="00163DE0"/>
    <w:rsid w:val="0017108E"/>
    <w:rsid w:val="001825C5"/>
    <w:rsid w:val="001853B3"/>
    <w:rsid w:val="001977F1"/>
    <w:rsid w:val="001A35BC"/>
    <w:rsid w:val="001A5BC5"/>
    <w:rsid w:val="001B38D6"/>
    <w:rsid w:val="001C636E"/>
    <w:rsid w:val="001C7796"/>
    <w:rsid w:val="001D2024"/>
    <w:rsid w:val="001D45D3"/>
    <w:rsid w:val="001D54F6"/>
    <w:rsid w:val="001E2FD6"/>
    <w:rsid w:val="001E3436"/>
    <w:rsid w:val="001F7A23"/>
    <w:rsid w:val="002062F6"/>
    <w:rsid w:val="00210670"/>
    <w:rsid w:val="002120AA"/>
    <w:rsid w:val="00213298"/>
    <w:rsid w:val="0021362A"/>
    <w:rsid w:val="00214C78"/>
    <w:rsid w:val="00223233"/>
    <w:rsid w:val="002322D7"/>
    <w:rsid w:val="00234E3F"/>
    <w:rsid w:val="00237E19"/>
    <w:rsid w:val="00241AC2"/>
    <w:rsid w:val="00243815"/>
    <w:rsid w:val="00250694"/>
    <w:rsid w:val="00252202"/>
    <w:rsid w:val="002576C0"/>
    <w:rsid w:val="00265C24"/>
    <w:rsid w:val="00274EAA"/>
    <w:rsid w:val="00294DD9"/>
    <w:rsid w:val="002A7E4C"/>
    <w:rsid w:val="002B2553"/>
    <w:rsid w:val="002B7B3F"/>
    <w:rsid w:val="002C180D"/>
    <w:rsid w:val="002D08BF"/>
    <w:rsid w:val="002F1A3A"/>
    <w:rsid w:val="002F46E6"/>
    <w:rsid w:val="00307BFE"/>
    <w:rsid w:val="0031087C"/>
    <w:rsid w:val="00310C3F"/>
    <w:rsid w:val="003112BF"/>
    <w:rsid w:val="003171E6"/>
    <w:rsid w:val="00321FBE"/>
    <w:rsid w:val="0033366F"/>
    <w:rsid w:val="00333EA7"/>
    <w:rsid w:val="003526F1"/>
    <w:rsid w:val="003608E8"/>
    <w:rsid w:val="00362E8B"/>
    <w:rsid w:val="003643BE"/>
    <w:rsid w:val="00375B9D"/>
    <w:rsid w:val="003817D1"/>
    <w:rsid w:val="003A0840"/>
    <w:rsid w:val="003A3535"/>
    <w:rsid w:val="003A493E"/>
    <w:rsid w:val="003A5CCA"/>
    <w:rsid w:val="003B2CF2"/>
    <w:rsid w:val="003B3967"/>
    <w:rsid w:val="003B6C8D"/>
    <w:rsid w:val="003C26ED"/>
    <w:rsid w:val="003C628F"/>
    <w:rsid w:val="003C76A5"/>
    <w:rsid w:val="003D104C"/>
    <w:rsid w:val="003D1D24"/>
    <w:rsid w:val="003D62D8"/>
    <w:rsid w:val="003E3173"/>
    <w:rsid w:val="003F1835"/>
    <w:rsid w:val="003F67A0"/>
    <w:rsid w:val="003F6A35"/>
    <w:rsid w:val="00402D74"/>
    <w:rsid w:val="00414D77"/>
    <w:rsid w:val="004164F5"/>
    <w:rsid w:val="004166DD"/>
    <w:rsid w:val="004274CB"/>
    <w:rsid w:val="004365DD"/>
    <w:rsid w:val="004454E9"/>
    <w:rsid w:val="00451369"/>
    <w:rsid w:val="004523B3"/>
    <w:rsid w:val="00453FD2"/>
    <w:rsid w:val="004568FA"/>
    <w:rsid w:val="0046053F"/>
    <w:rsid w:val="004621A6"/>
    <w:rsid w:val="00462F5A"/>
    <w:rsid w:val="00470D89"/>
    <w:rsid w:val="004819DB"/>
    <w:rsid w:val="0048441B"/>
    <w:rsid w:val="004866FC"/>
    <w:rsid w:val="0048758B"/>
    <w:rsid w:val="004910D4"/>
    <w:rsid w:val="004A053C"/>
    <w:rsid w:val="004A14F9"/>
    <w:rsid w:val="004A192B"/>
    <w:rsid w:val="004A2192"/>
    <w:rsid w:val="004A47C1"/>
    <w:rsid w:val="004B1C32"/>
    <w:rsid w:val="004B2676"/>
    <w:rsid w:val="004B3692"/>
    <w:rsid w:val="004B50E3"/>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654A"/>
    <w:rsid w:val="00567FBE"/>
    <w:rsid w:val="00572735"/>
    <w:rsid w:val="00583012"/>
    <w:rsid w:val="005930B6"/>
    <w:rsid w:val="005A53D7"/>
    <w:rsid w:val="005B2B59"/>
    <w:rsid w:val="005C69A3"/>
    <w:rsid w:val="005D4490"/>
    <w:rsid w:val="005E6CCE"/>
    <w:rsid w:val="005F3338"/>
    <w:rsid w:val="005F62A3"/>
    <w:rsid w:val="00605775"/>
    <w:rsid w:val="0061251C"/>
    <w:rsid w:val="00613369"/>
    <w:rsid w:val="0062159B"/>
    <w:rsid w:val="00622CFA"/>
    <w:rsid w:val="00626E88"/>
    <w:rsid w:val="0063365F"/>
    <w:rsid w:val="006359A1"/>
    <w:rsid w:val="006417C5"/>
    <w:rsid w:val="00643148"/>
    <w:rsid w:val="006543E4"/>
    <w:rsid w:val="006563B7"/>
    <w:rsid w:val="0067608A"/>
    <w:rsid w:val="00680132"/>
    <w:rsid w:val="006820FE"/>
    <w:rsid w:val="00682FEC"/>
    <w:rsid w:val="00684ADC"/>
    <w:rsid w:val="00686A44"/>
    <w:rsid w:val="0068732B"/>
    <w:rsid w:val="00687C50"/>
    <w:rsid w:val="00695DF6"/>
    <w:rsid w:val="00695F47"/>
    <w:rsid w:val="00697793"/>
    <w:rsid w:val="006A6B08"/>
    <w:rsid w:val="006A7D56"/>
    <w:rsid w:val="006C4D72"/>
    <w:rsid w:val="006C7F1A"/>
    <w:rsid w:val="006D4322"/>
    <w:rsid w:val="006D655C"/>
    <w:rsid w:val="006F2677"/>
    <w:rsid w:val="006F3101"/>
    <w:rsid w:val="0070344A"/>
    <w:rsid w:val="00710407"/>
    <w:rsid w:val="00712054"/>
    <w:rsid w:val="00726423"/>
    <w:rsid w:val="007315AF"/>
    <w:rsid w:val="00744591"/>
    <w:rsid w:val="00747E05"/>
    <w:rsid w:val="00752FE6"/>
    <w:rsid w:val="0075405F"/>
    <w:rsid w:val="007641A8"/>
    <w:rsid w:val="00773359"/>
    <w:rsid w:val="0077450C"/>
    <w:rsid w:val="00780AC3"/>
    <w:rsid w:val="00784518"/>
    <w:rsid w:val="00785A47"/>
    <w:rsid w:val="00795C7B"/>
    <w:rsid w:val="007A0552"/>
    <w:rsid w:val="007A06FF"/>
    <w:rsid w:val="007A399E"/>
    <w:rsid w:val="007A45D8"/>
    <w:rsid w:val="007B1106"/>
    <w:rsid w:val="007B2131"/>
    <w:rsid w:val="007C470C"/>
    <w:rsid w:val="007C538F"/>
    <w:rsid w:val="007E100B"/>
    <w:rsid w:val="007E1795"/>
    <w:rsid w:val="007F272F"/>
    <w:rsid w:val="007F7BED"/>
    <w:rsid w:val="00804427"/>
    <w:rsid w:val="00806EA0"/>
    <w:rsid w:val="008108E9"/>
    <w:rsid w:val="00814CD4"/>
    <w:rsid w:val="00820C9F"/>
    <w:rsid w:val="00823FA2"/>
    <w:rsid w:val="0082687E"/>
    <w:rsid w:val="008272A9"/>
    <w:rsid w:val="00830639"/>
    <w:rsid w:val="00833357"/>
    <w:rsid w:val="00835796"/>
    <w:rsid w:val="008402A5"/>
    <w:rsid w:val="008466C7"/>
    <w:rsid w:val="0087183C"/>
    <w:rsid w:val="00880953"/>
    <w:rsid w:val="00884ED3"/>
    <w:rsid w:val="00897DAF"/>
    <w:rsid w:val="008A145A"/>
    <w:rsid w:val="008A1FF5"/>
    <w:rsid w:val="008A66A6"/>
    <w:rsid w:val="008B2BA9"/>
    <w:rsid w:val="008B4C5F"/>
    <w:rsid w:val="008B5112"/>
    <w:rsid w:val="008B6CDA"/>
    <w:rsid w:val="008C4023"/>
    <w:rsid w:val="008C56F8"/>
    <w:rsid w:val="008C7008"/>
    <w:rsid w:val="008D0FAC"/>
    <w:rsid w:val="008D41F6"/>
    <w:rsid w:val="008D471B"/>
    <w:rsid w:val="008E20D5"/>
    <w:rsid w:val="008E2B9B"/>
    <w:rsid w:val="008F14AE"/>
    <w:rsid w:val="008F1A10"/>
    <w:rsid w:val="00903573"/>
    <w:rsid w:val="00905769"/>
    <w:rsid w:val="00916EF5"/>
    <w:rsid w:val="0092749A"/>
    <w:rsid w:val="00927604"/>
    <w:rsid w:val="00934DE1"/>
    <w:rsid w:val="00960F2D"/>
    <w:rsid w:val="00962033"/>
    <w:rsid w:val="00965134"/>
    <w:rsid w:val="00970D92"/>
    <w:rsid w:val="0097410C"/>
    <w:rsid w:val="00975DD8"/>
    <w:rsid w:val="00980B6D"/>
    <w:rsid w:val="0098701C"/>
    <w:rsid w:val="00991B11"/>
    <w:rsid w:val="00992F0F"/>
    <w:rsid w:val="009946D1"/>
    <w:rsid w:val="0099589B"/>
    <w:rsid w:val="00997088"/>
    <w:rsid w:val="009A2D1C"/>
    <w:rsid w:val="009A4C02"/>
    <w:rsid w:val="009A4CDD"/>
    <w:rsid w:val="009A6000"/>
    <w:rsid w:val="009A743B"/>
    <w:rsid w:val="009B1B15"/>
    <w:rsid w:val="009D0C78"/>
    <w:rsid w:val="009D11D7"/>
    <w:rsid w:val="009D23E3"/>
    <w:rsid w:val="009D4DBA"/>
    <w:rsid w:val="009D608E"/>
    <w:rsid w:val="009E0F8C"/>
    <w:rsid w:val="009E4840"/>
    <w:rsid w:val="009F4E8F"/>
    <w:rsid w:val="00A05C8D"/>
    <w:rsid w:val="00A05EB6"/>
    <w:rsid w:val="00A06E72"/>
    <w:rsid w:val="00A14D70"/>
    <w:rsid w:val="00A1529A"/>
    <w:rsid w:val="00A25919"/>
    <w:rsid w:val="00A270F8"/>
    <w:rsid w:val="00A27576"/>
    <w:rsid w:val="00A30C34"/>
    <w:rsid w:val="00A3382D"/>
    <w:rsid w:val="00A368CD"/>
    <w:rsid w:val="00A52A21"/>
    <w:rsid w:val="00A62272"/>
    <w:rsid w:val="00A67B20"/>
    <w:rsid w:val="00A71BA4"/>
    <w:rsid w:val="00A81121"/>
    <w:rsid w:val="00A83832"/>
    <w:rsid w:val="00A868B0"/>
    <w:rsid w:val="00A902C6"/>
    <w:rsid w:val="00A90E79"/>
    <w:rsid w:val="00A91A28"/>
    <w:rsid w:val="00A96692"/>
    <w:rsid w:val="00A97896"/>
    <w:rsid w:val="00AA3162"/>
    <w:rsid w:val="00AB0439"/>
    <w:rsid w:val="00AB2214"/>
    <w:rsid w:val="00AB6259"/>
    <w:rsid w:val="00AC746D"/>
    <w:rsid w:val="00AD0339"/>
    <w:rsid w:val="00AD1805"/>
    <w:rsid w:val="00AD3CD0"/>
    <w:rsid w:val="00AE178F"/>
    <w:rsid w:val="00AE1CDE"/>
    <w:rsid w:val="00AF60DF"/>
    <w:rsid w:val="00AF6A3A"/>
    <w:rsid w:val="00B102DB"/>
    <w:rsid w:val="00B22DD9"/>
    <w:rsid w:val="00B24593"/>
    <w:rsid w:val="00B24E88"/>
    <w:rsid w:val="00B26FF6"/>
    <w:rsid w:val="00B32C86"/>
    <w:rsid w:val="00B50216"/>
    <w:rsid w:val="00B51210"/>
    <w:rsid w:val="00B51402"/>
    <w:rsid w:val="00B52CBB"/>
    <w:rsid w:val="00B574CA"/>
    <w:rsid w:val="00B64459"/>
    <w:rsid w:val="00B6470D"/>
    <w:rsid w:val="00B82F53"/>
    <w:rsid w:val="00BA4E8E"/>
    <w:rsid w:val="00BB102F"/>
    <w:rsid w:val="00BF09B6"/>
    <w:rsid w:val="00BF131C"/>
    <w:rsid w:val="00C02C6F"/>
    <w:rsid w:val="00C032E4"/>
    <w:rsid w:val="00C17896"/>
    <w:rsid w:val="00C42551"/>
    <w:rsid w:val="00C47010"/>
    <w:rsid w:val="00C50006"/>
    <w:rsid w:val="00C503D2"/>
    <w:rsid w:val="00C54250"/>
    <w:rsid w:val="00C57357"/>
    <w:rsid w:val="00C660F6"/>
    <w:rsid w:val="00C67E27"/>
    <w:rsid w:val="00C73EC6"/>
    <w:rsid w:val="00C84027"/>
    <w:rsid w:val="00C8517A"/>
    <w:rsid w:val="00CB261B"/>
    <w:rsid w:val="00CC354A"/>
    <w:rsid w:val="00CC65CC"/>
    <w:rsid w:val="00CD73D9"/>
    <w:rsid w:val="00CE2FA8"/>
    <w:rsid w:val="00CE7AA6"/>
    <w:rsid w:val="00CF40AB"/>
    <w:rsid w:val="00CF4AA5"/>
    <w:rsid w:val="00CF54B9"/>
    <w:rsid w:val="00D0006E"/>
    <w:rsid w:val="00D016FB"/>
    <w:rsid w:val="00D07697"/>
    <w:rsid w:val="00D11EDB"/>
    <w:rsid w:val="00D127AE"/>
    <w:rsid w:val="00D14346"/>
    <w:rsid w:val="00D31D2B"/>
    <w:rsid w:val="00D42D58"/>
    <w:rsid w:val="00D529F1"/>
    <w:rsid w:val="00D54731"/>
    <w:rsid w:val="00D74A4B"/>
    <w:rsid w:val="00D7686E"/>
    <w:rsid w:val="00D8072A"/>
    <w:rsid w:val="00D8095E"/>
    <w:rsid w:val="00D81CE8"/>
    <w:rsid w:val="00D83E6E"/>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31702"/>
    <w:rsid w:val="00E342AF"/>
    <w:rsid w:val="00E35A8A"/>
    <w:rsid w:val="00E41788"/>
    <w:rsid w:val="00E43D53"/>
    <w:rsid w:val="00E61543"/>
    <w:rsid w:val="00E61E52"/>
    <w:rsid w:val="00E745D0"/>
    <w:rsid w:val="00E774BD"/>
    <w:rsid w:val="00E81320"/>
    <w:rsid w:val="00E831F5"/>
    <w:rsid w:val="00E94455"/>
    <w:rsid w:val="00E97C78"/>
    <w:rsid w:val="00EA4443"/>
    <w:rsid w:val="00EB1174"/>
    <w:rsid w:val="00EB7DEF"/>
    <w:rsid w:val="00ED0143"/>
    <w:rsid w:val="00ED4039"/>
    <w:rsid w:val="00ED5E0B"/>
    <w:rsid w:val="00EE29C6"/>
    <w:rsid w:val="00EE5EFD"/>
    <w:rsid w:val="00EF431C"/>
    <w:rsid w:val="00EF43BA"/>
    <w:rsid w:val="00F01F63"/>
    <w:rsid w:val="00F10346"/>
    <w:rsid w:val="00F141CD"/>
    <w:rsid w:val="00F24338"/>
    <w:rsid w:val="00F255B8"/>
    <w:rsid w:val="00F31C10"/>
    <w:rsid w:val="00F37297"/>
    <w:rsid w:val="00F41132"/>
    <w:rsid w:val="00F42591"/>
    <w:rsid w:val="00F42C63"/>
    <w:rsid w:val="00F565CC"/>
    <w:rsid w:val="00F604AB"/>
    <w:rsid w:val="00F6065F"/>
    <w:rsid w:val="00F65C83"/>
    <w:rsid w:val="00F74D7C"/>
    <w:rsid w:val="00F811D8"/>
    <w:rsid w:val="00F85574"/>
    <w:rsid w:val="00F93F6B"/>
    <w:rsid w:val="00FA0067"/>
    <w:rsid w:val="00FB5A80"/>
    <w:rsid w:val="00FB633B"/>
    <w:rsid w:val="00FC4042"/>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309EA"/>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6FC"/>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3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aliases w:val="Осн с отступ,Осн с отступ Знак Знак"/>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aliases w:val="Осн с отступ Знак,Осн с отступ Знак Знак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rsid w:val="00784518"/>
    <w:rPr>
      <w:rFonts w:eastAsia="Times New Roman"/>
    </w:rPr>
  </w:style>
  <w:style w:type="paragraph" w:customStyle="1" w:styleId="34">
    <w:name w:val="Без интервала3"/>
    <w:rsid w:val="00784518"/>
    <w:rPr>
      <w:rFonts w:eastAsia="Times New Roman"/>
    </w:rPr>
  </w:style>
  <w:style w:type="paragraph" w:styleId="22">
    <w:name w:val="Body Text Indent 2"/>
    <w:basedOn w:val="a0"/>
    <w:link w:val="23"/>
    <w:uiPriority w:val="99"/>
    <w:semiHidden/>
    <w:unhideWhenUsed/>
    <w:rsid w:val="00622CFA"/>
    <w:pPr>
      <w:spacing w:after="120" w:line="480" w:lineRule="auto"/>
      <w:ind w:left="283"/>
    </w:pPr>
  </w:style>
  <w:style w:type="character" w:customStyle="1" w:styleId="23">
    <w:name w:val="Основной текст с отступом 2 Знак"/>
    <w:basedOn w:val="a1"/>
    <w:link w:val="22"/>
    <w:uiPriority w:val="99"/>
    <w:semiHidden/>
    <w:rsid w:val="00622CFA"/>
    <w:rPr>
      <w:lang w:eastAsia="en-US"/>
    </w:rPr>
  </w:style>
  <w:style w:type="character" w:customStyle="1" w:styleId="24">
    <w:name w:val="Основной текст (2)_"/>
    <w:basedOn w:val="a1"/>
    <w:link w:val="25"/>
    <w:rsid w:val="00FC4042"/>
    <w:rPr>
      <w:rFonts w:ascii="Arial" w:eastAsia="Arial" w:hAnsi="Arial" w:cs="Arial"/>
      <w:b/>
      <w:bCs/>
      <w:sz w:val="18"/>
      <w:szCs w:val="18"/>
      <w:shd w:val="clear" w:color="auto" w:fill="FFFFFF"/>
    </w:rPr>
  </w:style>
  <w:style w:type="character" w:customStyle="1" w:styleId="275pt">
    <w:name w:val="Основной текст (2) + 7;5 pt;Не полужирный"/>
    <w:basedOn w:val="24"/>
    <w:rsid w:val="00FC4042"/>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0"/>
    <w:link w:val="24"/>
    <w:rsid w:val="00FC4042"/>
    <w:pPr>
      <w:widowControl w:val="0"/>
      <w:shd w:val="clear" w:color="auto" w:fill="FFFFFF"/>
      <w:spacing w:after="0" w:line="226" w:lineRule="exact"/>
      <w:ind w:hanging="1860"/>
      <w:jc w:val="both"/>
    </w:pPr>
    <w:rPr>
      <w:rFonts w:ascii="Arial" w:eastAsia="Arial"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4045">
      <w:bodyDiv w:val="1"/>
      <w:marLeft w:val="0"/>
      <w:marRight w:val="0"/>
      <w:marTop w:val="0"/>
      <w:marBottom w:val="0"/>
      <w:divBdr>
        <w:top w:val="none" w:sz="0" w:space="0" w:color="auto"/>
        <w:left w:val="none" w:sz="0" w:space="0" w:color="auto"/>
        <w:bottom w:val="none" w:sz="0" w:space="0" w:color="auto"/>
        <w:right w:val="none" w:sz="0" w:space="0" w:color="auto"/>
      </w:divBdr>
    </w:div>
    <w:div w:id="433405041">
      <w:bodyDiv w:val="1"/>
      <w:marLeft w:val="0"/>
      <w:marRight w:val="0"/>
      <w:marTop w:val="0"/>
      <w:marBottom w:val="0"/>
      <w:divBdr>
        <w:top w:val="none" w:sz="0" w:space="0" w:color="auto"/>
        <w:left w:val="none" w:sz="0" w:space="0" w:color="auto"/>
        <w:bottom w:val="none" w:sz="0" w:space="0" w:color="auto"/>
        <w:right w:val="none" w:sz="0" w:space="0" w:color="auto"/>
      </w:divBdr>
    </w:div>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930553371">
      <w:bodyDiv w:val="1"/>
      <w:marLeft w:val="0"/>
      <w:marRight w:val="0"/>
      <w:marTop w:val="0"/>
      <w:marBottom w:val="0"/>
      <w:divBdr>
        <w:top w:val="none" w:sz="0" w:space="0" w:color="auto"/>
        <w:left w:val="none" w:sz="0" w:space="0" w:color="auto"/>
        <w:bottom w:val="none" w:sz="0" w:space="0" w:color="auto"/>
        <w:right w:val="none" w:sz="0" w:space="0" w:color="auto"/>
      </w:divBdr>
    </w:div>
    <w:div w:id="106668134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04421562">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285384033">
      <w:bodyDiv w:val="1"/>
      <w:marLeft w:val="0"/>
      <w:marRight w:val="0"/>
      <w:marTop w:val="0"/>
      <w:marBottom w:val="0"/>
      <w:divBdr>
        <w:top w:val="none" w:sz="0" w:space="0" w:color="auto"/>
        <w:left w:val="none" w:sz="0" w:space="0" w:color="auto"/>
        <w:bottom w:val="none" w:sz="0" w:space="0" w:color="auto"/>
        <w:right w:val="none" w:sz="0" w:space="0" w:color="auto"/>
      </w:divBdr>
    </w:div>
    <w:div w:id="1365136051">
      <w:bodyDiv w:val="1"/>
      <w:marLeft w:val="0"/>
      <w:marRight w:val="0"/>
      <w:marTop w:val="0"/>
      <w:marBottom w:val="0"/>
      <w:divBdr>
        <w:top w:val="none" w:sz="0" w:space="0" w:color="auto"/>
        <w:left w:val="none" w:sz="0" w:space="0" w:color="auto"/>
        <w:bottom w:val="none" w:sz="0" w:space="0" w:color="auto"/>
        <w:right w:val="none" w:sz="0" w:space="0" w:color="auto"/>
      </w:divBdr>
    </w:div>
    <w:div w:id="1387535291">
      <w:bodyDiv w:val="1"/>
      <w:marLeft w:val="0"/>
      <w:marRight w:val="0"/>
      <w:marTop w:val="0"/>
      <w:marBottom w:val="0"/>
      <w:divBdr>
        <w:top w:val="none" w:sz="0" w:space="0" w:color="auto"/>
        <w:left w:val="none" w:sz="0" w:space="0" w:color="auto"/>
        <w:bottom w:val="none" w:sz="0" w:space="0" w:color="auto"/>
        <w:right w:val="none" w:sz="0" w:space="0" w:color="auto"/>
      </w:divBdr>
    </w:div>
    <w:div w:id="1409961570">
      <w:bodyDiv w:val="1"/>
      <w:marLeft w:val="0"/>
      <w:marRight w:val="0"/>
      <w:marTop w:val="0"/>
      <w:marBottom w:val="0"/>
      <w:divBdr>
        <w:top w:val="none" w:sz="0" w:space="0" w:color="auto"/>
        <w:left w:val="none" w:sz="0" w:space="0" w:color="auto"/>
        <w:bottom w:val="none" w:sz="0" w:space="0" w:color="auto"/>
        <w:right w:val="none" w:sz="0" w:space="0" w:color="auto"/>
      </w:divBdr>
    </w:div>
    <w:div w:id="1511604336">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659113112">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738016531">
      <w:bodyDiv w:val="1"/>
      <w:marLeft w:val="0"/>
      <w:marRight w:val="0"/>
      <w:marTop w:val="0"/>
      <w:marBottom w:val="0"/>
      <w:divBdr>
        <w:top w:val="none" w:sz="0" w:space="0" w:color="auto"/>
        <w:left w:val="none" w:sz="0" w:space="0" w:color="auto"/>
        <w:bottom w:val="none" w:sz="0" w:space="0" w:color="auto"/>
        <w:right w:val="none" w:sz="0" w:space="0" w:color="auto"/>
      </w:divBdr>
    </w:div>
    <w:div w:id="1776823494">
      <w:bodyDiv w:val="1"/>
      <w:marLeft w:val="0"/>
      <w:marRight w:val="0"/>
      <w:marTop w:val="0"/>
      <w:marBottom w:val="0"/>
      <w:divBdr>
        <w:top w:val="none" w:sz="0" w:space="0" w:color="auto"/>
        <w:left w:val="none" w:sz="0" w:space="0" w:color="auto"/>
        <w:bottom w:val="none" w:sz="0" w:space="0" w:color="auto"/>
        <w:right w:val="none" w:sz="0" w:space="0" w:color="auto"/>
      </w:divBdr>
    </w:div>
    <w:div w:id="1848790494">
      <w:bodyDiv w:val="1"/>
      <w:marLeft w:val="0"/>
      <w:marRight w:val="0"/>
      <w:marTop w:val="0"/>
      <w:marBottom w:val="0"/>
      <w:divBdr>
        <w:top w:val="none" w:sz="0" w:space="0" w:color="auto"/>
        <w:left w:val="none" w:sz="0" w:space="0" w:color="auto"/>
        <w:bottom w:val="none" w:sz="0" w:space="0" w:color="auto"/>
        <w:right w:val="none" w:sz="0" w:space="0" w:color="auto"/>
      </w:divBdr>
    </w:div>
    <w:div w:id="1865710432">
      <w:bodyDiv w:val="1"/>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1970435957">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consultantplus://offline/ref=7294945B8788C3B5860991366BFC5758EC9B37FF7E88A7BD5AE0481CA3549458AD59AFF062A9N0U7H" TargetMode="External"/><Relationship Id="rId26" Type="http://schemas.openxmlformats.org/officeDocument/2006/relationships/hyperlink" Target="consultantplus://offline/ref=7294945B8788C3B5860991366BFC5758ED9237F87E83A7BD5AE0481CA3549458AD59AFF365ADN0U1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FN0U5H"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5" Type="http://schemas.openxmlformats.org/officeDocument/2006/relationships/hyperlink" Target="consultantplus://offline/ref=7294945B8788C3B5860991366BFC5758ED9230FD7E8DA7BD5AE0481CA3549458AD59AFF363A7N0U7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hyperlink" Target="consultantplus://offline/ref=7294945B8788C3B5860991366BFC5758ED9237F87E8EA7BD5AE0481CA3549458AD59AFF062ADN0U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24" Type="http://schemas.openxmlformats.org/officeDocument/2006/relationships/hyperlink" Target="consultantplus://offline/ref=7294945B8788C3B5860991366BFC5758ED9230FD7E8DA7BD5AE0481CA3549458AD59AFF363A8N0U3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23" Type="http://schemas.openxmlformats.org/officeDocument/2006/relationships/hyperlink" Target="consultantplus://offline/ref=7294945B8788C3B5860991366BFC5758ED9230FD7E8DA7BD5AE0481CA3549458AD59AFF363AAN0U5H" TargetMode="External"/><Relationship Id="rId28" Type="http://schemas.openxmlformats.org/officeDocument/2006/relationships/fontTable" Target="fontTable.xm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hyperlink" Target="consultantplus://offline/ref=7294945B8788C3B5860991366BFC5758ED9237F87E83A7BD5AE0481CA3549458AD59AFF462NAUDH" TargetMode="Externa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 Id="rId22" Type="http://schemas.openxmlformats.org/officeDocument/2006/relationships/hyperlink" Target="consultantplus://offline/ref=7294945B8788C3B5860991366BFC5758ED9230FD7E8DA7BD5AE0481CA3549458AD59AFF063AE0992NAU9H" TargetMode="External"/><Relationship Id="rId27" Type="http://schemas.openxmlformats.org/officeDocument/2006/relationships/hyperlink" Target="consultantplus://offline/ref=0ABCF326384017900161EB5E1FB491DFAC9D10D6DAE92DBA2571EE248BDA10AB89903745EC41fBE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7393-7A27-4894-A142-FC6F148D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12135</Words>
  <Characters>69173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6</cp:revision>
  <cp:lastPrinted>2019-02-05T01:30:00Z</cp:lastPrinted>
  <dcterms:created xsi:type="dcterms:W3CDTF">2021-03-25T08:27:00Z</dcterms:created>
  <dcterms:modified xsi:type="dcterms:W3CDTF">2021-04-07T08:09:00Z</dcterms:modified>
</cp:coreProperties>
</file>