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29" w:rsidRPr="00D41B60" w:rsidRDefault="00E930B6" w:rsidP="00D2714B">
      <w:pPr>
        <w:keepNext/>
        <w:keepLines/>
        <w:suppressLineNumbers/>
        <w:spacing w:after="0" w:line="240" w:lineRule="auto"/>
        <w:ind w:left="4820" w:firstLine="680"/>
        <w:jc w:val="right"/>
        <w:rPr>
          <w:rFonts w:ascii="Times New Roman" w:hAnsi="Times New Roman" w:cs="Times New Roman"/>
          <w:kern w:val="2"/>
          <w:sz w:val="28"/>
          <w:szCs w:val="28"/>
        </w:rPr>
      </w:pPr>
      <w:r>
        <w:rPr>
          <w:rFonts w:ascii="Times New Roman" w:hAnsi="Times New Roman" w:cs="Times New Roman"/>
          <w:kern w:val="2"/>
          <w:sz w:val="28"/>
          <w:szCs w:val="28"/>
        </w:rPr>
        <w:t>УТВЕРЖДАЮ</w:t>
      </w:r>
    </w:p>
    <w:p w:rsidR="00AD7929" w:rsidRPr="00D41B60" w:rsidRDefault="00E930B6" w:rsidP="00E930B6">
      <w:pPr>
        <w:keepNext/>
        <w:keepLines/>
        <w:suppressLineNumbers/>
        <w:spacing w:after="0" w:line="240" w:lineRule="auto"/>
        <w:ind w:left="4678" w:firstLine="680"/>
        <w:rPr>
          <w:rFonts w:ascii="Times New Roman" w:hAnsi="Times New Roman" w:cs="Times New Roman"/>
          <w:kern w:val="2"/>
          <w:sz w:val="28"/>
          <w:szCs w:val="28"/>
        </w:rPr>
      </w:pPr>
      <w:r>
        <w:rPr>
          <w:rFonts w:ascii="Times New Roman" w:hAnsi="Times New Roman" w:cs="Times New Roman"/>
          <w:kern w:val="2"/>
          <w:sz w:val="28"/>
          <w:szCs w:val="28"/>
        </w:rPr>
        <w:t xml:space="preserve">            Д</w:t>
      </w:r>
      <w:r w:rsidR="00AD7929" w:rsidRPr="00D41B60">
        <w:rPr>
          <w:rFonts w:ascii="Times New Roman" w:hAnsi="Times New Roman" w:cs="Times New Roman"/>
          <w:kern w:val="2"/>
          <w:sz w:val="28"/>
          <w:szCs w:val="28"/>
        </w:rPr>
        <w:t>иректор</w:t>
      </w:r>
      <w:r>
        <w:rPr>
          <w:rFonts w:ascii="Times New Roman" w:hAnsi="Times New Roman" w:cs="Times New Roman"/>
          <w:kern w:val="2"/>
          <w:sz w:val="28"/>
          <w:szCs w:val="28"/>
        </w:rPr>
        <w:t xml:space="preserve"> ___________________</w:t>
      </w:r>
    </w:p>
    <w:p w:rsidR="00E930B6" w:rsidRDefault="00E930B6" w:rsidP="00E930B6">
      <w:pPr>
        <w:keepNext/>
        <w:keepLines/>
        <w:suppressLineNumbers/>
        <w:spacing w:after="0" w:line="240" w:lineRule="auto"/>
        <w:ind w:left="4678" w:firstLine="680"/>
        <w:rPr>
          <w:rFonts w:ascii="Times New Roman" w:hAnsi="Times New Roman" w:cs="Times New Roman"/>
          <w:kern w:val="2"/>
          <w:sz w:val="28"/>
          <w:szCs w:val="28"/>
        </w:rPr>
      </w:pPr>
      <w:r>
        <w:rPr>
          <w:rFonts w:ascii="Times New Roman" w:hAnsi="Times New Roman" w:cs="Times New Roman"/>
          <w:kern w:val="2"/>
          <w:sz w:val="28"/>
          <w:szCs w:val="28"/>
        </w:rPr>
        <w:t xml:space="preserve">                                            С.В. Нагибина </w:t>
      </w:r>
    </w:p>
    <w:p w:rsidR="00AD7929" w:rsidRPr="003D79AA" w:rsidRDefault="00AD7929" w:rsidP="00AD7929">
      <w:pPr>
        <w:keepNext/>
        <w:keepLines/>
        <w:suppressLineNumbers/>
        <w:spacing w:after="0" w:line="240" w:lineRule="auto"/>
        <w:ind w:left="4678" w:firstLine="680"/>
        <w:jc w:val="center"/>
        <w:rPr>
          <w:rFonts w:ascii="Times New Roman" w:hAnsi="Times New Roman" w:cs="Times New Roman"/>
          <w:kern w:val="2"/>
          <w:sz w:val="28"/>
          <w:szCs w:val="28"/>
        </w:rPr>
      </w:pPr>
    </w:p>
    <w:p w:rsidR="00AD7929" w:rsidRDefault="00AD7929" w:rsidP="00AD7929">
      <w:pPr>
        <w:keepNext/>
        <w:keepLines/>
        <w:suppressLineNumbers/>
        <w:spacing w:after="0" w:line="240" w:lineRule="auto"/>
        <w:ind w:left="4678" w:firstLine="680"/>
        <w:jc w:val="center"/>
        <w:rPr>
          <w:rFonts w:ascii="Times New Roman" w:hAnsi="Times New Roman" w:cs="Times New Roman"/>
          <w:kern w:val="2"/>
          <w:sz w:val="28"/>
          <w:szCs w:val="28"/>
        </w:rPr>
      </w:pPr>
    </w:p>
    <w:p w:rsidR="00AD7929" w:rsidRPr="00D41B60" w:rsidRDefault="00AD7929" w:rsidP="00AD7929">
      <w:pPr>
        <w:keepNext/>
        <w:keepLines/>
        <w:suppressLineNumbers/>
        <w:spacing w:after="0" w:line="240" w:lineRule="auto"/>
        <w:ind w:left="4678" w:firstLine="680"/>
        <w:jc w:val="center"/>
        <w:rPr>
          <w:rFonts w:ascii="Times New Roman" w:hAnsi="Times New Roman" w:cs="Times New Roman"/>
          <w:kern w:val="2"/>
          <w:sz w:val="28"/>
          <w:szCs w:val="28"/>
        </w:rPr>
      </w:pPr>
    </w:p>
    <w:p w:rsidR="00AD7929" w:rsidRDefault="00AD7929" w:rsidP="00AD7929">
      <w:pPr>
        <w:keepLines/>
        <w:suppressLineNumbers/>
        <w:spacing w:after="0" w:line="240" w:lineRule="auto"/>
        <w:ind w:firstLine="680"/>
        <w:jc w:val="center"/>
        <w:rPr>
          <w:rFonts w:ascii="Times New Roman" w:hAnsi="Times New Roman" w:cs="Times New Roman"/>
          <w:b/>
          <w:caps/>
          <w:kern w:val="2"/>
          <w:sz w:val="28"/>
          <w:szCs w:val="28"/>
        </w:rPr>
      </w:pPr>
    </w:p>
    <w:p w:rsidR="00AD7929" w:rsidRDefault="00AD7929" w:rsidP="00AD7929">
      <w:pPr>
        <w:keepLines/>
        <w:suppressLineNumbers/>
        <w:spacing w:after="0" w:line="240" w:lineRule="auto"/>
        <w:ind w:firstLine="680"/>
        <w:jc w:val="center"/>
        <w:rPr>
          <w:rFonts w:ascii="Times New Roman" w:hAnsi="Times New Roman" w:cs="Times New Roman"/>
          <w:b/>
          <w:caps/>
          <w:kern w:val="2"/>
          <w:sz w:val="28"/>
          <w:szCs w:val="28"/>
        </w:rPr>
      </w:pPr>
    </w:p>
    <w:p w:rsidR="00AD7929" w:rsidRDefault="00AD7929" w:rsidP="00AD7929">
      <w:pPr>
        <w:keepLines/>
        <w:suppressLineNumbers/>
        <w:spacing w:after="0" w:line="240" w:lineRule="auto"/>
        <w:ind w:firstLine="680"/>
        <w:jc w:val="center"/>
        <w:rPr>
          <w:rFonts w:ascii="Times New Roman" w:hAnsi="Times New Roman" w:cs="Times New Roman"/>
          <w:b/>
          <w:caps/>
          <w:kern w:val="2"/>
          <w:sz w:val="28"/>
          <w:szCs w:val="28"/>
        </w:rPr>
      </w:pPr>
    </w:p>
    <w:p w:rsidR="00AD7929" w:rsidRDefault="00AD7929" w:rsidP="00AD7929">
      <w:pPr>
        <w:keepLines/>
        <w:suppressLineNumbers/>
        <w:spacing w:after="0" w:line="240" w:lineRule="auto"/>
        <w:ind w:firstLine="680"/>
        <w:jc w:val="center"/>
        <w:rPr>
          <w:rFonts w:ascii="Times New Roman" w:hAnsi="Times New Roman" w:cs="Times New Roman"/>
          <w:b/>
          <w:caps/>
          <w:kern w:val="2"/>
          <w:sz w:val="28"/>
          <w:szCs w:val="28"/>
        </w:rPr>
      </w:pPr>
    </w:p>
    <w:p w:rsidR="00AD7929" w:rsidRDefault="00AD7929" w:rsidP="00AD7929">
      <w:pPr>
        <w:keepLines/>
        <w:suppressLineNumbers/>
        <w:spacing w:after="0" w:line="240" w:lineRule="auto"/>
        <w:ind w:firstLine="680"/>
        <w:jc w:val="center"/>
        <w:rPr>
          <w:rFonts w:ascii="Times New Roman" w:hAnsi="Times New Roman" w:cs="Times New Roman"/>
          <w:b/>
          <w:caps/>
          <w:kern w:val="2"/>
          <w:sz w:val="28"/>
          <w:szCs w:val="28"/>
        </w:rPr>
      </w:pPr>
    </w:p>
    <w:p w:rsidR="00AD7929" w:rsidRPr="00D41B60" w:rsidRDefault="00AD7929" w:rsidP="00AD7929">
      <w:pPr>
        <w:keepLines/>
        <w:suppressLineNumbers/>
        <w:spacing w:after="0" w:line="240" w:lineRule="auto"/>
        <w:ind w:firstLine="680"/>
        <w:jc w:val="center"/>
        <w:rPr>
          <w:rFonts w:ascii="Times New Roman" w:hAnsi="Times New Roman" w:cs="Times New Roman"/>
          <w:b/>
          <w:caps/>
          <w:kern w:val="2"/>
          <w:sz w:val="28"/>
          <w:szCs w:val="28"/>
        </w:rPr>
      </w:pPr>
    </w:p>
    <w:p w:rsidR="00AD7929" w:rsidRPr="00D41B60" w:rsidRDefault="00AD7929" w:rsidP="00AD7929">
      <w:pPr>
        <w:keepLines/>
        <w:suppressLineNumbers/>
        <w:spacing w:after="0" w:line="240" w:lineRule="auto"/>
        <w:jc w:val="center"/>
        <w:rPr>
          <w:rFonts w:ascii="Times New Roman" w:hAnsi="Times New Roman" w:cs="Times New Roman"/>
          <w:b/>
          <w:caps/>
          <w:kern w:val="2"/>
          <w:sz w:val="28"/>
          <w:szCs w:val="28"/>
        </w:rPr>
      </w:pPr>
      <w:r>
        <w:rPr>
          <w:rFonts w:ascii="Times New Roman" w:hAnsi="Times New Roman" w:cs="Times New Roman"/>
          <w:b/>
          <w:caps/>
          <w:kern w:val="2"/>
          <w:sz w:val="28"/>
          <w:szCs w:val="28"/>
        </w:rPr>
        <w:t>ДОКУМЕНТАЦИи</w:t>
      </w:r>
      <w:r w:rsidRPr="00D41B60">
        <w:rPr>
          <w:rFonts w:ascii="Times New Roman" w:hAnsi="Times New Roman" w:cs="Times New Roman"/>
          <w:b/>
          <w:caps/>
          <w:kern w:val="2"/>
          <w:sz w:val="28"/>
          <w:szCs w:val="28"/>
        </w:rPr>
        <w:t xml:space="preserve"> об аукционе</w:t>
      </w:r>
    </w:p>
    <w:p w:rsidR="00AD7929" w:rsidRPr="00D41B60" w:rsidRDefault="00AD7929" w:rsidP="00AD7929">
      <w:pPr>
        <w:keepLines/>
        <w:suppressLineNumbers/>
        <w:spacing w:after="0" w:line="240" w:lineRule="auto"/>
        <w:jc w:val="center"/>
        <w:rPr>
          <w:rFonts w:ascii="Times New Roman" w:hAnsi="Times New Roman" w:cs="Times New Roman"/>
          <w:b/>
          <w:caps/>
          <w:kern w:val="2"/>
          <w:sz w:val="28"/>
          <w:szCs w:val="28"/>
        </w:rPr>
      </w:pPr>
      <w:r w:rsidRPr="00D41B60">
        <w:rPr>
          <w:rFonts w:ascii="Times New Roman" w:hAnsi="Times New Roman" w:cs="Times New Roman"/>
          <w:b/>
          <w:caps/>
          <w:kern w:val="2"/>
          <w:sz w:val="28"/>
          <w:szCs w:val="28"/>
        </w:rPr>
        <w:t>В ЭЛЕКТРОННОЙ ФОРМЕ</w:t>
      </w:r>
    </w:p>
    <w:p w:rsidR="00AD7929" w:rsidRDefault="00AD7929" w:rsidP="00AD7929">
      <w:pPr>
        <w:spacing w:after="0" w:line="240" w:lineRule="auto"/>
        <w:jc w:val="center"/>
        <w:rPr>
          <w:rFonts w:ascii="Times New Roman" w:hAnsi="Times New Roman" w:cs="Times New Roman"/>
          <w:sz w:val="28"/>
          <w:szCs w:val="28"/>
        </w:rPr>
      </w:pPr>
      <w:proofErr w:type="gramStart"/>
      <w:r w:rsidRPr="00D41B60">
        <w:rPr>
          <w:rFonts w:ascii="Times New Roman" w:hAnsi="Times New Roman" w:cs="Times New Roman"/>
          <w:sz w:val="28"/>
          <w:szCs w:val="28"/>
        </w:rPr>
        <w:t>на</w:t>
      </w:r>
      <w:proofErr w:type="gramEnd"/>
      <w:r w:rsidRPr="00D41B60">
        <w:rPr>
          <w:rFonts w:ascii="Times New Roman" w:hAnsi="Times New Roman" w:cs="Times New Roman"/>
          <w:sz w:val="28"/>
          <w:szCs w:val="28"/>
        </w:rPr>
        <w:t xml:space="preserve"> право заключения</w:t>
      </w:r>
      <w:bookmarkStart w:id="0" w:name="doc_type"/>
      <w:bookmarkEnd w:id="0"/>
      <w:r>
        <w:rPr>
          <w:rFonts w:ascii="Times New Roman" w:hAnsi="Times New Roman" w:cs="Times New Roman"/>
          <w:sz w:val="28"/>
          <w:szCs w:val="28"/>
        </w:rPr>
        <w:t xml:space="preserve"> </w:t>
      </w:r>
      <w:r w:rsidRPr="00D41B60">
        <w:rPr>
          <w:rFonts w:ascii="Times New Roman" w:hAnsi="Times New Roman" w:cs="Times New Roman"/>
          <w:sz w:val="28"/>
          <w:szCs w:val="28"/>
        </w:rPr>
        <w:t>договора</w:t>
      </w:r>
    </w:p>
    <w:p w:rsidR="00AD7929" w:rsidRDefault="00E930B6" w:rsidP="00C21296">
      <w:pPr>
        <w:spacing w:after="0" w:line="240" w:lineRule="auto"/>
        <w:ind w:firstLine="680"/>
        <w:jc w:val="center"/>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поставку и транспортировку </w:t>
      </w:r>
      <w:r w:rsidR="005641C3">
        <w:rPr>
          <w:rFonts w:ascii="Times New Roman" w:hAnsi="Times New Roman" w:cs="Times New Roman"/>
          <w:sz w:val="28"/>
          <w:szCs w:val="28"/>
        </w:rPr>
        <w:t>угля каменного</w:t>
      </w:r>
      <w:r>
        <w:rPr>
          <w:rFonts w:ascii="Times New Roman" w:hAnsi="Times New Roman" w:cs="Times New Roman"/>
          <w:sz w:val="28"/>
          <w:szCs w:val="28"/>
        </w:rPr>
        <w:t xml:space="preserve"> </w:t>
      </w:r>
      <w:r w:rsidR="005641C3">
        <w:rPr>
          <w:rFonts w:ascii="Times New Roman" w:hAnsi="Times New Roman" w:cs="Times New Roman"/>
          <w:sz w:val="28"/>
          <w:szCs w:val="28"/>
        </w:rPr>
        <w:t>на 2021 год</w:t>
      </w:r>
    </w:p>
    <w:p w:rsidR="00AD7929" w:rsidRDefault="00AD7929" w:rsidP="00AD7929">
      <w:pPr>
        <w:spacing w:after="0" w:line="240" w:lineRule="auto"/>
        <w:ind w:firstLine="680"/>
        <w:jc w:val="center"/>
        <w:rPr>
          <w:rFonts w:ascii="Times New Roman" w:hAnsi="Times New Roman" w:cs="Times New Roman"/>
          <w:sz w:val="28"/>
          <w:szCs w:val="28"/>
        </w:rPr>
      </w:pPr>
    </w:p>
    <w:p w:rsidR="00AD7929" w:rsidRPr="00D41B60" w:rsidRDefault="00AD7929" w:rsidP="00AD7929">
      <w:pPr>
        <w:spacing w:after="0" w:line="240" w:lineRule="auto"/>
        <w:ind w:firstLine="680"/>
        <w:jc w:val="center"/>
        <w:rPr>
          <w:rFonts w:ascii="Times New Roman" w:hAnsi="Times New Roman" w:cs="Times New Roman"/>
          <w:sz w:val="28"/>
          <w:szCs w:val="28"/>
        </w:rPr>
      </w:pPr>
    </w:p>
    <w:tbl>
      <w:tblPr>
        <w:tblW w:w="8505" w:type="dxa"/>
        <w:tblInd w:w="709" w:type="dxa"/>
        <w:tblLayout w:type="fixed"/>
        <w:tblLook w:val="04A0" w:firstRow="1" w:lastRow="0" w:firstColumn="1" w:lastColumn="0" w:noHBand="0" w:noVBand="1"/>
      </w:tblPr>
      <w:tblGrid>
        <w:gridCol w:w="2093"/>
        <w:gridCol w:w="6412"/>
      </w:tblGrid>
      <w:tr w:rsidR="00AD7929" w:rsidRPr="00D41B60" w:rsidTr="00A27521">
        <w:trPr>
          <w:trHeight w:val="1080"/>
        </w:trPr>
        <w:tc>
          <w:tcPr>
            <w:tcW w:w="2093" w:type="dxa"/>
            <w:vAlign w:val="center"/>
          </w:tcPr>
          <w:p w:rsidR="00AD7929" w:rsidRPr="00D41B60" w:rsidRDefault="00AD7929" w:rsidP="00A27521">
            <w:pPr>
              <w:keepNext/>
              <w:keepLines/>
              <w:suppressLineNumbers/>
              <w:suppressAutoHyphens/>
              <w:snapToGrid w:val="0"/>
              <w:spacing w:after="0" w:line="240" w:lineRule="auto"/>
              <w:ind w:right="-391"/>
              <w:jc w:val="both"/>
              <w:rPr>
                <w:rFonts w:ascii="Times New Roman" w:hAnsi="Times New Roman" w:cs="Times New Roman"/>
                <w:b/>
                <w:kern w:val="2"/>
                <w:sz w:val="28"/>
                <w:szCs w:val="28"/>
                <w:lang w:eastAsia="ar-SA"/>
              </w:rPr>
            </w:pPr>
            <w:bookmarkStart w:id="1" w:name="org_type"/>
            <w:bookmarkEnd w:id="1"/>
            <w:r w:rsidRPr="00D41B60">
              <w:rPr>
                <w:rFonts w:ascii="Times New Roman" w:hAnsi="Times New Roman" w:cs="Times New Roman"/>
                <w:b/>
                <w:kern w:val="2"/>
                <w:sz w:val="28"/>
                <w:szCs w:val="28"/>
              </w:rPr>
              <w:t>Заказчик</w:t>
            </w:r>
          </w:p>
        </w:tc>
        <w:tc>
          <w:tcPr>
            <w:tcW w:w="6412" w:type="dxa"/>
            <w:vAlign w:val="center"/>
            <w:hideMark/>
          </w:tcPr>
          <w:p w:rsidR="00AD7929" w:rsidRPr="00D41B60" w:rsidRDefault="00E930B6" w:rsidP="00E930B6">
            <w:pPr>
              <w:suppressAutoHyphens/>
              <w:snapToGrid w:val="0"/>
              <w:spacing w:after="0" w:line="240" w:lineRule="auto"/>
              <w:ind w:left="175"/>
              <w:jc w:val="both"/>
              <w:rPr>
                <w:rFonts w:ascii="Times New Roman" w:hAnsi="Times New Roman" w:cs="Times New Roman"/>
                <w:b/>
                <w:bCs/>
                <w:sz w:val="28"/>
                <w:szCs w:val="28"/>
                <w:lang w:eastAsia="ar-SA"/>
              </w:rPr>
            </w:pPr>
            <w:bookmarkStart w:id="2" w:name="organizer"/>
            <w:bookmarkEnd w:id="2"/>
            <w:r>
              <w:rPr>
                <w:rFonts w:ascii="Times New Roman" w:hAnsi="Times New Roman" w:cs="Times New Roman"/>
                <w:b/>
                <w:bCs/>
                <w:sz w:val="28"/>
                <w:szCs w:val="28"/>
              </w:rPr>
              <w:t>Муниципальное автономное общеобразовательное</w:t>
            </w:r>
            <w:r w:rsidR="00AD7929" w:rsidRPr="00D41B60">
              <w:rPr>
                <w:rFonts w:ascii="Times New Roman" w:hAnsi="Times New Roman" w:cs="Times New Roman"/>
                <w:b/>
                <w:bCs/>
                <w:sz w:val="28"/>
                <w:szCs w:val="28"/>
              </w:rPr>
              <w:t xml:space="preserve"> учреждение «</w:t>
            </w:r>
            <w:proofErr w:type="spellStart"/>
            <w:r>
              <w:rPr>
                <w:rFonts w:ascii="Times New Roman" w:hAnsi="Times New Roman" w:cs="Times New Roman"/>
                <w:b/>
                <w:bCs/>
                <w:sz w:val="28"/>
                <w:szCs w:val="28"/>
              </w:rPr>
              <w:t>Сетовская</w:t>
            </w:r>
            <w:proofErr w:type="spellEnd"/>
            <w:r>
              <w:rPr>
                <w:rFonts w:ascii="Times New Roman" w:hAnsi="Times New Roman" w:cs="Times New Roman"/>
                <w:b/>
                <w:bCs/>
                <w:sz w:val="28"/>
                <w:szCs w:val="28"/>
              </w:rPr>
              <w:t xml:space="preserve"> средняя общеобразовательная школа</w:t>
            </w:r>
            <w:r w:rsidR="00AD7929">
              <w:rPr>
                <w:rFonts w:ascii="Times New Roman" w:hAnsi="Times New Roman" w:cs="Times New Roman"/>
                <w:b/>
                <w:bCs/>
                <w:sz w:val="28"/>
                <w:szCs w:val="28"/>
              </w:rPr>
              <w:t>»</w:t>
            </w:r>
          </w:p>
        </w:tc>
      </w:tr>
    </w:tbl>
    <w:p w:rsidR="00AD7929" w:rsidRPr="00D41B60" w:rsidRDefault="00AD7929" w:rsidP="00AD7929">
      <w:pPr>
        <w:keepNext/>
        <w:keepLines/>
        <w:suppressLineNumbers/>
        <w:spacing w:after="0" w:line="240" w:lineRule="auto"/>
        <w:rPr>
          <w:rFonts w:ascii="Times New Roman" w:hAnsi="Times New Roman" w:cs="Times New Roman"/>
          <w:b/>
          <w:kern w:val="2"/>
          <w:sz w:val="28"/>
          <w:szCs w:val="28"/>
          <w:lang w:eastAsia="ar-SA"/>
        </w:rPr>
      </w:pPr>
    </w:p>
    <w:p w:rsidR="00AD7929" w:rsidRPr="00D41B60" w:rsidRDefault="00AD7929" w:rsidP="00AD7929">
      <w:pPr>
        <w:keepNext/>
        <w:keepLines/>
        <w:suppressLineNumbers/>
        <w:spacing w:after="0" w:line="240" w:lineRule="auto"/>
        <w:ind w:firstLine="680"/>
        <w:jc w:val="center"/>
        <w:rPr>
          <w:rFonts w:ascii="Times New Roman" w:hAnsi="Times New Roman" w:cs="Times New Roman"/>
          <w:b/>
          <w:kern w:val="2"/>
          <w:sz w:val="28"/>
          <w:szCs w:val="28"/>
        </w:rPr>
      </w:pPr>
    </w:p>
    <w:p w:rsidR="00AD7929" w:rsidRPr="00D41B60" w:rsidRDefault="00AD7929" w:rsidP="00AD7929">
      <w:pPr>
        <w:keepNext/>
        <w:keepLines/>
        <w:suppressLineNumbers/>
        <w:spacing w:after="0" w:line="240" w:lineRule="auto"/>
        <w:ind w:firstLine="680"/>
        <w:jc w:val="center"/>
        <w:rPr>
          <w:rFonts w:ascii="Times New Roman" w:hAnsi="Times New Roman" w:cs="Times New Roman"/>
          <w:b/>
          <w:kern w:val="2"/>
          <w:sz w:val="28"/>
          <w:szCs w:val="28"/>
        </w:rPr>
      </w:pPr>
      <w:bookmarkStart w:id="3" w:name="small_owner"/>
      <w:bookmarkEnd w:id="3"/>
    </w:p>
    <w:p w:rsidR="00AD7929" w:rsidRDefault="00AD7929" w:rsidP="00AD7929">
      <w:pPr>
        <w:keepNext/>
        <w:keepLines/>
        <w:suppressLineNumbers/>
        <w:spacing w:after="0" w:line="240" w:lineRule="auto"/>
        <w:ind w:firstLine="680"/>
        <w:jc w:val="center"/>
        <w:rPr>
          <w:rFonts w:ascii="Times New Roman" w:hAnsi="Times New Roman" w:cs="Times New Roman"/>
          <w:b/>
          <w:kern w:val="2"/>
          <w:sz w:val="28"/>
          <w:szCs w:val="28"/>
        </w:rPr>
      </w:pPr>
    </w:p>
    <w:p w:rsidR="00AD7929" w:rsidRDefault="00AD7929" w:rsidP="00AD7929">
      <w:pPr>
        <w:keepNext/>
        <w:keepLines/>
        <w:suppressLineNumbers/>
        <w:spacing w:after="0" w:line="240" w:lineRule="auto"/>
        <w:ind w:firstLine="680"/>
        <w:jc w:val="center"/>
        <w:rPr>
          <w:rFonts w:ascii="Times New Roman" w:hAnsi="Times New Roman" w:cs="Times New Roman"/>
          <w:b/>
          <w:kern w:val="2"/>
          <w:sz w:val="28"/>
          <w:szCs w:val="28"/>
        </w:rPr>
      </w:pPr>
    </w:p>
    <w:p w:rsidR="00AD7929" w:rsidRDefault="00AD7929" w:rsidP="00AD7929">
      <w:pPr>
        <w:keepNext/>
        <w:keepLines/>
        <w:suppressLineNumbers/>
        <w:spacing w:after="0" w:line="240" w:lineRule="auto"/>
        <w:ind w:firstLine="680"/>
        <w:jc w:val="center"/>
        <w:rPr>
          <w:rFonts w:ascii="Times New Roman" w:hAnsi="Times New Roman" w:cs="Times New Roman"/>
          <w:b/>
          <w:kern w:val="2"/>
          <w:sz w:val="28"/>
          <w:szCs w:val="28"/>
        </w:rPr>
      </w:pPr>
    </w:p>
    <w:p w:rsidR="00AD7929" w:rsidRDefault="00AD7929" w:rsidP="00AD7929">
      <w:pPr>
        <w:keepNext/>
        <w:keepLines/>
        <w:suppressLineNumbers/>
        <w:spacing w:after="0" w:line="240" w:lineRule="auto"/>
        <w:ind w:firstLine="680"/>
        <w:jc w:val="center"/>
        <w:rPr>
          <w:rFonts w:ascii="Times New Roman" w:hAnsi="Times New Roman" w:cs="Times New Roman"/>
          <w:b/>
          <w:kern w:val="2"/>
          <w:sz w:val="28"/>
          <w:szCs w:val="28"/>
        </w:rPr>
      </w:pPr>
    </w:p>
    <w:p w:rsidR="00AD7929" w:rsidRDefault="00AD7929" w:rsidP="00AD7929">
      <w:pPr>
        <w:keepNext/>
        <w:keepLines/>
        <w:suppressLineNumbers/>
        <w:spacing w:after="0" w:line="240" w:lineRule="auto"/>
        <w:ind w:firstLine="680"/>
        <w:jc w:val="center"/>
        <w:rPr>
          <w:rFonts w:ascii="Times New Roman" w:hAnsi="Times New Roman" w:cs="Times New Roman"/>
          <w:b/>
          <w:kern w:val="2"/>
          <w:sz w:val="28"/>
          <w:szCs w:val="28"/>
        </w:rPr>
      </w:pPr>
    </w:p>
    <w:p w:rsidR="00AD7929" w:rsidRDefault="00AD7929" w:rsidP="00AD7929">
      <w:pPr>
        <w:keepNext/>
        <w:keepLines/>
        <w:suppressLineNumbers/>
        <w:spacing w:after="0" w:line="240" w:lineRule="auto"/>
        <w:ind w:firstLine="680"/>
        <w:jc w:val="center"/>
        <w:rPr>
          <w:rFonts w:ascii="Times New Roman" w:hAnsi="Times New Roman" w:cs="Times New Roman"/>
          <w:b/>
          <w:kern w:val="2"/>
          <w:sz w:val="28"/>
          <w:szCs w:val="28"/>
        </w:rPr>
      </w:pPr>
    </w:p>
    <w:p w:rsidR="00AD7929" w:rsidRDefault="00AD7929" w:rsidP="00AD7929">
      <w:pPr>
        <w:keepNext/>
        <w:keepLines/>
        <w:suppressLineNumbers/>
        <w:spacing w:after="0" w:line="240" w:lineRule="auto"/>
        <w:ind w:firstLine="680"/>
        <w:jc w:val="center"/>
        <w:rPr>
          <w:rFonts w:ascii="Times New Roman" w:hAnsi="Times New Roman" w:cs="Times New Roman"/>
          <w:b/>
          <w:kern w:val="2"/>
          <w:sz w:val="28"/>
          <w:szCs w:val="28"/>
        </w:rPr>
      </w:pPr>
    </w:p>
    <w:p w:rsidR="00AD7929" w:rsidRDefault="00AD7929" w:rsidP="00AD7929">
      <w:pPr>
        <w:keepNext/>
        <w:keepLines/>
        <w:suppressLineNumbers/>
        <w:spacing w:after="0" w:line="240" w:lineRule="auto"/>
        <w:ind w:firstLine="680"/>
        <w:jc w:val="center"/>
        <w:rPr>
          <w:rFonts w:ascii="Times New Roman" w:hAnsi="Times New Roman" w:cs="Times New Roman"/>
          <w:b/>
          <w:kern w:val="2"/>
          <w:sz w:val="28"/>
          <w:szCs w:val="28"/>
        </w:rPr>
      </w:pPr>
    </w:p>
    <w:p w:rsidR="00AD7929" w:rsidRDefault="00AD7929" w:rsidP="00AD7929">
      <w:pPr>
        <w:keepNext/>
        <w:keepLines/>
        <w:suppressLineNumbers/>
        <w:spacing w:after="0" w:line="240" w:lineRule="auto"/>
        <w:ind w:firstLine="680"/>
        <w:jc w:val="center"/>
        <w:rPr>
          <w:rFonts w:ascii="Times New Roman" w:hAnsi="Times New Roman" w:cs="Times New Roman"/>
          <w:b/>
          <w:kern w:val="2"/>
          <w:sz w:val="28"/>
          <w:szCs w:val="28"/>
        </w:rPr>
      </w:pPr>
    </w:p>
    <w:p w:rsidR="00AD7929" w:rsidRDefault="00AD7929" w:rsidP="00AD7929">
      <w:pPr>
        <w:keepNext/>
        <w:keepLines/>
        <w:suppressLineNumbers/>
        <w:spacing w:after="0" w:line="240" w:lineRule="auto"/>
        <w:ind w:firstLine="680"/>
        <w:jc w:val="center"/>
        <w:rPr>
          <w:rFonts w:ascii="Times New Roman" w:hAnsi="Times New Roman" w:cs="Times New Roman"/>
          <w:b/>
          <w:kern w:val="2"/>
          <w:sz w:val="28"/>
          <w:szCs w:val="28"/>
        </w:rPr>
      </w:pPr>
    </w:p>
    <w:p w:rsidR="00AD7929" w:rsidRDefault="00AD7929" w:rsidP="00AD7929">
      <w:pPr>
        <w:keepNext/>
        <w:keepLines/>
        <w:suppressLineNumbers/>
        <w:spacing w:after="0" w:line="240" w:lineRule="auto"/>
        <w:ind w:firstLine="680"/>
        <w:jc w:val="center"/>
        <w:rPr>
          <w:rFonts w:ascii="Times New Roman" w:hAnsi="Times New Roman" w:cs="Times New Roman"/>
          <w:b/>
          <w:kern w:val="2"/>
          <w:sz w:val="28"/>
          <w:szCs w:val="28"/>
        </w:rPr>
      </w:pPr>
    </w:p>
    <w:p w:rsidR="00853D79" w:rsidRDefault="00853D79" w:rsidP="00AD7929">
      <w:pPr>
        <w:keepNext/>
        <w:keepLines/>
        <w:suppressLineNumbers/>
        <w:spacing w:after="0" w:line="240" w:lineRule="auto"/>
        <w:ind w:firstLine="680"/>
        <w:jc w:val="center"/>
        <w:rPr>
          <w:rFonts w:ascii="Times New Roman" w:hAnsi="Times New Roman" w:cs="Times New Roman"/>
          <w:b/>
          <w:kern w:val="2"/>
          <w:sz w:val="28"/>
          <w:szCs w:val="28"/>
        </w:rPr>
      </w:pPr>
    </w:p>
    <w:p w:rsidR="00853D79" w:rsidRDefault="00853D79" w:rsidP="00AD7929">
      <w:pPr>
        <w:keepNext/>
        <w:keepLines/>
        <w:suppressLineNumbers/>
        <w:spacing w:after="0" w:line="240" w:lineRule="auto"/>
        <w:ind w:firstLine="680"/>
        <w:jc w:val="center"/>
        <w:rPr>
          <w:rFonts w:ascii="Times New Roman" w:hAnsi="Times New Roman" w:cs="Times New Roman"/>
          <w:b/>
          <w:kern w:val="2"/>
          <w:sz w:val="28"/>
          <w:szCs w:val="28"/>
        </w:rPr>
      </w:pPr>
    </w:p>
    <w:p w:rsidR="00853D79" w:rsidRDefault="00853D79" w:rsidP="00AD7929">
      <w:pPr>
        <w:keepNext/>
        <w:keepLines/>
        <w:suppressLineNumbers/>
        <w:spacing w:after="0" w:line="240" w:lineRule="auto"/>
        <w:ind w:firstLine="680"/>
        <w:jc w:val="center"/>
        <w:rPr>
          <w:rFonts w:ascii="Times New Roman" w:hAnsi="Times New Roman" w:cs="Times New Roman"/>
          <w:b/>
          <w:kern w:val="2"/>
          <w:sz w:val="28"/>
          <w:szCs w:val="28"/>
        </w:rPr>
      </w:pPr>
    </w:p>
    <w:p w:rsidR="00853D79" w:rsidRDefault="00853D79" w:rsidP="00AD7929">
      <w:pPr>
        <w:keepNext/>
        <w:keepLines/>
        <w:suppressLineNumbers/>
        <w:spacing w:after="0" w:line="240" w:lineRule="auto"/>
        <w:ind w:firstLine="680"/>
        <w:jc w:val="center"/>
        <w:rPr>
          <w:rFonts w:ascii="Times New Roman" w:hAnsi="Times New Roman" w:cs="Times New Roman"/>
          <w:b/>
          <w:kern w:val="2"/>
          <w:sz w:val="28"/>
          <w:szCs w:val="28"/>
        </w:rPr>
      </w:pPr>
    </w:p>
    <w:p w:rsidR="00AD7929" w:rsidRDefault="00AD7929" w:rsidP="00AD7929">
      <w:pPr>
        <w:keepNext/>
        <w:keepLines/>
        <w:suppressLineNumbers/>
        <w:spacing w:after="0" w:line="240" w:lineRule="auto"/>
        <w:ind w:firstLine="680"/>
        <w:jc w:val="center"/>
        <w:rPr>
          <w:rFonts w:ascii="Times New Roman" w:hAnsi="Times New Roman" w:cs="Times New Roman"/>
          <w:b/>
          <w:kern w:val="2"/>
          <w:sz w:val="28"/>
          <w:szCs w:val="28"/>
        </w:rPr>
      </w:pPr>
    </w:p>
    <w:p w:rsidR="00AD7929" w:rsidRDefault="00AD7929" w:rsidP="00AD7929">
      <w:pPr>
        <w:keepNext/>
        <w:keepLines/>
        <w:suppressLineNumbers/>
        <w:spacing w:after="0" w:line="240" w:lineRule="auto"/>
        <w:ind w:firstLine="680"/>
        <w:jc w:val="center"/>
        <w:rPr>
          <w:rFonts w:ascii="Times New Roman" w:hAnsi="Times New Roman" w:cs="Times New Roman"/>
          <w:b/>
          <w:kern w:val="2"/>
          <w:sz w:val="28"/>
          <w:szCs w:val="28"/>
        </w:rPr>
      </w:pPr>
    </w:p>
    <w:p w:rsidR="00AD7929" w:rsidRPr="00D41B60" w:rsidRDefault="00AD7929" w:rsidP="00AD7929">
      <w:pPr>
        <w:keepNext/>
        <w:keepLines/>
        <w:suppressLineNumbers/>
        <w:spacing w:after="0" w:line="240" w:lineRule="auto"/>
        <w:ind w:firstLine="680"/>
        <w:jc w:val="center"/>
        <w:rPr>
          <w:rFonts w:ascii="Times New Roman" w:hAnsi="Times New Roman" w:cs="Times New Roman"/>
          <w:b/>
          <w:kern w:val="2"/>
          <w:sz w:val="28"/>
          <w:szCs w:val="28"/>
        </w:rPr>
      </w:pPr>
    </w:p>
    <w:p w:rsidR="00AD7929" w:rsidRPr="006D1A47" w:rsidRDefault="00AD7929" w:rsidP="00853D79">
      <w:pPr>
        <w:keepLines/>
        <w:suppressLineNumbers/>
        <w:spacing w:after="0" w:line="240" w:lineRule="auto"/>
        <w:ind w:firstLine="680"/>
        <w:jc w:val="center"/>
        <w:rPr>
          <w:rFonts w:ascii="Times New Roman" w:hAnsi="Times New Roman" w:cs="Times New Roman"/>
          <w:b/>
          <w:sz w:val="28"/>
        </w:rPr>
      </w:pPr>
      <w:r w:rsidRPr="00D41B60">
        <w:rPr>
          <w:rFonts w:ascii="Times New Roman" w:hAnsi="Times New Roman" w:cs="Times New Roman"/>
          <w:b/>
          <w:kern w:val="2"/>
          <w:sz w:val="28"/>
          <w:szCs w:val="28"/>
        </w:rPr>
        <w:t>п.</w:t>
      </w:r>
      <w:r>
        <w:rPr>
          <w:rFonts w:ascii="Times New Roman" w:hAnsi="Times New Roman" w:cs="Times New Roman"/>
          <w:b/>
          <w:kern w:val="2"/>
          <w:sz w:val="28"/>
          <w:szCs w:val="28"/>
        </w:rPr>
        <w:t xml:space="preserve"> </w:t>
      </w:r>
      <w:proofErr w:type="spellStart"/>
      <w:r w:rsidR="00E930B6">
        <w:rPr>
          <w:rFonts w:ascii="Times New Roman" w:hAnsi="Times New Roman" w:cs="Times New Roman"/>
          <w:b/>
          <w:kern w:val="2"/>
          <w:sz w:val="28"/>
          <w:szCs w:val="28"/>
        </w:rPr>
        <w:t>Сетово</w:t>
      </w:r>
      <w:proofErr w:type="spellEnd"/>
      <w:r w:rsidR="00853D79">
        <w:rPr>
          <w:rFonts w:ascii="Times New Roman" w:hAnsi="Times New Roman" w:cs="Times New Roman"/>
          <w:b/>
          <w:kern w:val="2"/>
          <w:sz w:val="28"/>
          <w:szCs w:val="28"/>
        </w:rPr>
        <w:t>,</w:t>
      </w:r>
      <w:bookmarkStart w:id="4" w:name="year2"/>
      <w:bookmarkStart w:id="5" w:name="_GoBack"/>
      <w:bookmarkEnd w:id="4"/>
      <w:bookmarkEnd w:id="5"/>
      <w:r w:rsidR="005255CA">
        <w:rPr>
          <w:rFonts w:ascii="Times New Roman" w:hAnsi="Times New Roman" w:cs="Times New Roman"/>
          <w:b/>
          <w:noProof/>
          <w:sz w:val="28"/>
        </w:rPr>
        <mc:AlternateContent>
          <mc:Choice Requires="wps">
            <w:drawing>
              <wp:anchor distT="0" distB="0" distL="114300" distR="114300" simplePos="0" relativeHeight="251659264" behindDoc="0" locked="0" layoutInCell="1" allowOverlap="1" wp14:anchorId="53EA4889" wp14:editId="5DED80EA">
                <wp:simplePos x="0" y="0"/>
                <wp:positionH relativeFrom="column">
                  <wp:posOffset>2821940</wp:posOffset>
                </wp:positionH>
                <wp:positionV relativeFrom="paragraph">
                  <wp:posOffset>346710</wp:posOffset>
                </wp:positionV>
                <wp:extent cx="828675" cy="2857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828675" cy="285750"/>
                        </a:xfrm>
                        <a:prstGeom prst="rect">
                          <a:avLst/>
                        </a:prstGeom>
                        <a:solidFill>
                          <a:schemeClr val="bg1"/>
                        </a:solidFill>
                        <a:ln>
                          <a:solidFill>
                            <a:schemeClr val="bg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BBC1C" id="Прямоугольник 1" o:spid="_x0000_s1026" style="position:absolute;margin-left:222.2pt;margin-top:27.3pt;width:65.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" fillcolor="white [3212]" strokecolor="white [3212]"/>
            </w:pict>
          </mc:Fallback>
        </mc:AlternateContent>
      </w:r>
      <w:r w:rsidR="00853D79">
        <w:rPr>
          <w:rFonts w:ascii="Times New Roman" w:hAnsi="Times New Roman" w:cs="Times New Roman"/>
          <w:b/>
          <w:kern w:val="2"/>
          <w:sz w:val="28"/>
          <w:szCs w:val="28"/>
        </w:rPr>
        <w:t xml:space="preserve"> </w:t>
      </w:r>
      <w:r w:rsidR="00DC68C9">
        <w:rPr>
          <w:rFonts w:ascii="Times New Roman" w:hAnsi="Times New Roman" w:cs="Times New Roman"/>
          <w:b/>
          <w:sz w:val="28"/>
        </w:rPr>
        <w:t>202</w:t>
      </w:r>
      <w:r w:rsidR="00A447A1">
        <w:rPr>
          <w:rFonts w:ascii="Times New Roman" w:hAnsi="Times New Roman" w:cs="Times New Roman"/>
          <w:b/>
          <w:sz w:val="28"/>
        </w:rPr>
        <w:t>1</w:t>
      </w:r>
      <w:r w:rsidRPr="00461BED">
        <w:rPr>
          <w:rFonts w:ascii="Times New Roman" w:hAnsi="Times New Roman" w:cs="Times New Roman"/>
          <w:b/>
          <w:sz w:val="28"/>
        </w:rPr>
        <w:t xml:space="preserve"> год</w:t>
      </w:r>
    </w:p>
    <w:p w:rsidR="00AD7929" w:rsidRPr="00ED5D39" w:rsidRDefault="00AD7929" w:rsidP="00AD7929">
      <w:pPr>
        <w:pageBreakBefore/>
        <w:suppressLineNumbers/>
        <w:autoSpaceDE w:val="0"/>
        <w:ind w:firstLine="680"/>
        <w:jc w:val="center"/>
        <w:rPr>
          <w:rFonts w:ascii="Times New Roman" w:hAnsi="Times New Roman" w:cs="Times New Roman"/>
          <w:b/>
          <w:bCs/>
          <w:i/>
          <w:kern w:val="2"/>
          <w:sz w:val="24"/>
          <w:szCs w:val="24"/>
        </w:rPr>
      </w:pPr>
      <w:r w:rsidRPr="00ED5D39">
        <w:rPr>
          <w:rFonts w:ascii="Times New Roman" w:hAnsi="Times New Roman" w:cs="Times New Roman"/>
          <w:b/>
          <w:bCs/>
          <w:i/>
          <w:kern w:val="2"/>
          <w:sz w:val="24"/>
          <w:szCs w:val="24"/>
        </w:rPr>
        <w:lastRenderedPageBreak/>
        <w:t xml:space="preserve">Часть I. Общая часть </w:t>
      </w:r>
    </w:p>
    <w:p w:rsidR="00AD7929" w:rsidRPr="004B2B11" w:rsidRDefault="00AD7929" w:rsidP="00AD7929">
      <w:pPr>
        <w:autoSpaceDE w:val="0"/>
        <w:ind w:firstLine="680"/>
        <w:jc w:val="both"/>
        <w:rPr>
          <w:rFonts w:ascii="Times New Roman" w:hAnsi="Times New Roman" w:cs="Times New Roman"/>
          <w:sz w:val="24"/>
          <w:szCs w:val="24"/>
        </w:rPr>
      </w:pPr>
      <w:r w:rsidRPr="00ED5D39">
        <w:rPr>
          <w:rFonts w:ascii="Times New Roman" w:hAnsi="Times New Roman" w:cs="Times New Roman"/>
          <w:bCs/>
          <w:sz w:val="24"/>
          <w:szCs w:val="24"/>
        </w:rPr>
        <w:t>Настоящая документация об аукционе в электронной форме (далее по тексту также – документация об аукционе) подготовлена в соответствии с Федеральным законом от 18</w:t>
      </w:r>
      <w:r w:rsidR="00EE54BB">
        <w:rPr>
          <w:rFonts w:ascii="Times New Roman" w:hAnsi="Times New Roman" w:cs="Times New Roman"/>
          <w:bCs/>
          <w:sz w:val="24"/>
          <w:szCs w:val="24"/>
        </w:rPr>
        <w:t xml:space="preserve"> </w:t>
      </w:r>
      <w:r w:rsidRPr="00ED5D39">
        <w:rPr>
          <w:rFonts w:ascii="Times New Roman" w:hAnsi="Times New Roman" w:cs="Times New Roman"/>
          <w:bCs/>
          <w:sz w:val="24"/>
          <w:szCs w:val="24"/>
        </w:rPr>
        <w:t xml:space="preserve">июля 2011 года № 223-ФЗ «О закупках товаров, работ, услуг отдельными видами юридических лиц», </w:t>
      </w:r>
      <w:r w:rsidR="00A447A1" w:rsidRPr="00ED5D39">
        <w:rPr>
          <w:rFonts w:ascii="Times New Roman" w:hAnsi="Times New Roman" w:cs="Times New Roman"/>
          <w:bCs/>
          <w:sz w:val="24"/>
          <w:szCs w:val="24"/>
        </w:rPr>
        <w:t>Положением «</w:t>
      </w:r>
      <w:r w:rsidRPr="00ED5D39">
        <w:rPr>
          <w:rFonts w:ascii="Times New Roman" w:hAnsi="Times New Roman" w:cs="Times New Roman"/>
          <w:bCs/>
          <w:sz w:val="24"/>
          <w:szCs w:val="24"/>
        </w:rPr>
        <w:t xml:space="preserve">О закупках товаров, работ, услуг для нужд </w:t>
      </w:r>
      <w:r w:rsidR="00E930B6">
        <w:rPr>
          <w:rFonts w:ascii="Times New Roman" w:hAnsi="Times New Roman" w:cs="Times New Roman"/>
          <w:bCs/>
          <w:sz w:val="24"/>
          <w:szCs w:val="24"/>
        </w:rPr>
        <w:t>Муниципального</w:t>
      </w:r>
      <w:r w:rsidRPr="00ED5D39">
        <w:rPr>
          <w:rFonts w:ascii="Times New Roman" w:hAnsi="Times New Roman" w:cs="Times New Roman"/>
          <w:bCs/>
          <w:sz w:val="24"/>
          <w:szCs w:val="24"/>
        </w:rPr>
        <w:t xml:space="preserve"> автономного </w:t>
      </w:r>
      <w:r w:rsidR="00E930B6">
        <w:rPr>
          <w:rFonts w:ascii="Times New Roman" w:hAnsi="Times New Roman" w:cs="Times New Roman"/>
          <w:bCs/>
          <w:sz w:val="24"/>
          <w:szCs w:val="24"/>
        </w:rPr>
        <w:t>общеобразовательного</w:t>
      </w:r>
      <w:r w:rsidRPr="00ED5D39">
        <w:rPr>
          <w:rFonts w:ascii="Times New Roman" w:hAnsi="Times New Roman" w:cs="Times New Roman"/>
          <w:bCs/>
          <w:sz w:val="24"/>
          <w:szCs w:val="24"/>
        </w:rPr>
        <w:t xml:space="preserve"> </w:t>
      </w:r>
      <w:r w:rsidR="00E930B6">
        <w:rPr>
          <w:rFonts w:ascii="Times New Roman" w:hAnsi="Times New Roman" w:cs="Times New Roman"/>
          <w:bCs/>
          <w:sz w:val="24"/>
          <w:szCs w:val="24"/>
        </w:rPr>
        <w:t xml:space="preserve">учреждения </w:t>
      </w:r>
      <w:r w:rsidRPr="00ED5D39">
        <w:rPr>
          <w:rFonts w:ascii="Times New Roman" w:hAnsi="Times New Roman" w:cs="Times New Roman"/>
          <w:bCs/>
          <w:sz w:val="24"/>
          <w:szCs w:val="24"/>
        </w:rPr>
        <w:t>«</w:t>
      </w:r>
      <w:proofErr w:type="spellStart"/>
      <w:r w:rsidR="00E930B6">
        <w:rPr>
          <w:rFonts w:ascii="Times New Roman" w:hAnsi="Times New Roman" w:cs="Times New Roman"/>
          <w:bCs/>
          <w:sz w:val="24"/>
          <w:szCs w:val="24"/>
        </w:rPr>
        <w:t>Сетовская</w:t>
      </w:r>
      <w:proofErr w:type="spellEnd"/>
      <w:r w:rsidR="00E930B6">
        <w:rPr>
          <w:rFonts w:ascii="Times New Roman" w:hAnsi="Times New Roman" w:cs="Times New Roman"/>
          <w:bCs/>
          <w:sz w:val="24"/>
          <w:szCs w:val="24"/>
        </w:rPr>
        <w:t xml:space="preserve"> средняя общеобразовательная школа.</w:t>
      </w:r>
    </w:p>
    <w:tbl>
      <w:tblPr>
        <w:tblW w:w="9498" w:type="dxa"/>
        <w:jc w:val="center"/>
        <w:tblLayout w:type="fixed"/>
        <w:tblCellMar>
          <w:top w:w="75" w:type="dxa"/>
          <w:left w:w="75" w:type="dxa"/>
          <w:bottom w:w="75" w:type="dxa"/>
          <w:right w:w="75" w:type="dxa"/>
        </w:tblCellMar>
        <w:tblLook w:val="04A0" w:firstRow="1" w:lastRow="0" w:firstColumn="1" w:lastColumn="0" w:noHBand="0" w:noVBand="1"/>
      </w:tblPr>
      <w:tblGrid>
        <w:gridCol w:w="993"/>
        <w:gridCol w:w="3260"/>
        <w:gridCol w:w="5245"/>
      </w:tblGrid>
      <w:tr w:rsidR="00AD7929" w:rsidRPr="00ED5D39" w:rsidTr="00A27521">
        <w:trPr>
          <w:trHeight w:val="149"/>
          <w:jc w:val="center"/>
        </w:trPr>
        <w:tc>
          <w:tcPr>
            <w:tcW w:w="9498" w:type="dxa"/>
            <w:gridSpan w:val="3"/>
            <w:tcBorders>
              <w:top w:val="single" w:sz="4" w:space="0" w:color="auto"/>
              <w:left w:val="single" w:sz="8" w:space="0" w:color="000000"/>
              <w:bottom w:val="single" w:sz="8" w:space="0" w:color="000000"/>
              <w:right w:val="single" w:sz="8" w:space="0" w:color="000000"/>
            </w:tcBorders>
            <w:hideMark/>
          </w:tcPr>
          <w:p w:rsidR="00AD7929" w:rsidRPr="00ED5D39" w:rsidRDefault="00AD7929" w:rsidP="00A27521">
            <w:pPr>
              <w:pStyle w:val="a8"/>
              <w:jc w:val="center"/>
            </w:pPr>
            <w:r w:rsidRPr="00ED5D39">
              <w:rPr>
                <w:b/>
                <w:bCs/>
              </w:rPr>
              <w:t>ДОКУМЕНТАЦИЯ ОБ АУКЦИОНЕ</w:t>
            </w:r>
          </w:p>
        </w:tc>
      </w:tr>
      <w:tr w:rsidR="00AD7929" w:rsidRPr="00ED5D39" w:rsidTr="00A27521">
        <w:trPr>
          <w:trHeight w:val="149"/>
          <w:jc w:val="center"/>
        </w:trPr>
        <w:tc>
          <w:tcPr>
            <w:tcW w:w="993" w:type="dxa"/>
            <w:tcBorders>
              <w:top w:val="single" w:sz="4" w:space="0" w:color="auto"/>
              <w:left w:val="single" w:sz="8" w:space="0" w:color="000000"/>
              <w:bottom w:val="single" w:sz="8" w:space="0" w:color="000000"/>
              <w:right w:val="nil"/>
            </w:tcBorders>
            <w:hideMark/>
          </w:tcPr>
          <w:p w:rsidR="00AD7929" w:rsidRPr="00ED5D39" w:rsidRDefault="00AD7929" w:rsidP="00A27521">
            <w:pPr>
              <w:pStyle w:val="a8"/>
              <w:jc w:val="center"/>
            </w:pPr>
            <w:r w:rsidRPr="00ED5D39">
              <w:t>1.</w:t>
            </w:r>
          </w:p>
        </w:tc>
        <w:tc>
          <w:tcPr>
            <w:tcW w:w="3260" w:type="dxa"/>
            <w:tcBorders>
              <w:top w:val="single" w:sz="4" w:space="0" w:color="auto"/>
              <w:left w:val="single" w:sz="8" w:space="0" w:color="000000"/>
              <w:bottom w:val="single" w:sz="8" w:space="0" w:color="000000"/>
              <w:right w:val="nil"/>
            </w:tcBorders>
            <w:hideMark/>
          </w:tcPr>
          <w:p w:rsidR="00AD7929" w:rsidRPr="00ED5D39" w:rsidRDefault="00AD7929" w:rsidP="00A27521">
            <w:pPr>
              <w:pStyle w:val="a8"/>
              <w:jc w:val="both"/>
            </w:pPr>
            <w:r w:rsidRPr="00ED5D39">
              <w:t xml:space="preserve">Заказчик </w:t>
            </w:r>
          </w:p>
        </w:tc>
        <w:tc>
          <w:tcPr>
            <w:tcW w:w="5245" w:type="dxa"/>
            <w:tcBorders>
              <w:top w:val="single" w:sz="4" w:space="0" w:color="auto"/>
              <w:left w:val="single" w:sz="8" w:space="0" w:color="000000"/>
              <w:bottom w:val="single" w:sz="8" w:space="0" w:color="000000"/>
              <w:right w:val="single" w:sz="8" w:space="0" w:color="000000"/>
            </w:tcBorders>
          </w:tcPr>
          <w:p w:rsidR="00AD7929" w:rsidRPr="00ED5D39" w:rsidRDefault="00E930B6" w:rsidP="00E930B6">
            <w:pPr>
              <w:pStyle w:val="a8"/>
              <w:jc w:val="both"/>
            </w:pPr>
            <w:r>
              <w:rPr>
                <w:bCs/>
              </w:rPr>
              <w:t>Муниципальное</w:t>
            </w:r>
            <w:r w:rsidRPr="00ED5D39">
              <w:rPr>
                <w:bCs/>
              </w:rPr>
              <w:t xml:space="preserve"> автономно</w:t>
            </w:r>
            <w:r>
              <w:rPr>
                <w:bCs/>
              </w:rPr>
              <w:t>е</w:t>
            </w:r>
            <w:r w:rsidRPr="00ED5D39">
              <w:rPr>
                <w:bCs/>
              </w:rPr>
              <w:t xml:space="preserve"> </w:t>
            </w:r>
            <w:r>
              <w:rPr>
                <w:bCs/>
              </w:rPr>
              <w:t>общеобразовательное</w:t>
            </w:r>
            <w:r w:rsidRPr="00ED5D39">
              <w:rPr>
                <w:bCs/>
              </w:rPr>
              <w:t xml:space="preserve"> </w:t>
            </w:r>
            <w:r>
              <w:rPr>
                <w:bCs/>
              </w:rPr>
              <w:t xml:space="preserve">учреждение </w:t>
            </w:r>
            <w:r w:rsidRPr="00ED5D39">
              <w:rPr>
                <w:bCs/>
              </w:rPr>
              <w:t>«</w:t>
            </w:r>
            <w:proofErr w:type="spellStart"/>
            <w:r>
              <w:rPr>
                <w:bCs/>
              </w:rPr>
              <w:t>Сетовская</w:t>
            </w:r>
            <w:proofErr w:type="spellEnd"/>
            <w:r>
              <w:rPr>
                <w:bCs/>
              </w:rPr>
              <w:t xml:space="preserve"> средняя общеобразовательная школа</w:t>
            </w:r>
            <w:r w:rsidR="00CD0F16">
              <w:rPr>
                <w:bCs/>
              </w:rPr>
              <w:t>»</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1.1.</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Место нахождения, почтовый адрес Заказчика</w:t>
            </w:r>
          </w:p>
        </w:tc>
        <w:tc>
          <w:tcPr>
            <w:tcW w:w="5245" w:type="dxa"/>
            <w:tcBorders>
              <w:top w:val="nil"/>
              <w:left w:val="single" w:sz="8" w:space="0" w:color="000000"/>
              <w:bottom w:val="single" w:sz="8" w:space="0" w:color="000000"/>
              <w:right w:val="single" w:sz="8" w:space="0" w:color="000000"/>
            </w:tcBorders>
          </w:tcPr>
          <w:p w:rsidR="00AD7929" w:rsidRPr="00327165" w:rsidRDefault="00AD7929" w:rsidP="00E930B6">
            <w:pPr>
              <w:pStyle w:val="a8"/>
              <w:jc w:val="both"/>
            </w:pPr>
            <w:r w:rsidRPr="00327165">
              <w:t>62</w:t>
            </w:r>
            <w:r w:rsidR="00E930B6">
              <w:t>6107</w:t>
            </w:r>
            <w:r w:rsidRPr="00327165">
              <w:t xml:space="preserve"> </w:t>
            </w:r>
            <w:r w:rsidR="00E930B6">
              <w:t xml:space="preserve">Тюменская </w:t>
            </w:r>
            <w:r w:rsidRPr="00327165">
              <w:t xml:space="preserve">область, </w:t>
            </w:r>
            <w:r w:rsidR="00E930B6">
              <w:t xml:space="preserve">Тобольский </w:t>
            </w:r>
            <w:r w:rsidRPr="00327165">
              <w:t xml:space="preserve">район, </w:t>
            </w:r>
            <w:r w:rsidR="00E63379" w:rsidRPr="00327165">
              <w:t xml:space="preserve">п. </w:t>
            </w:r>
            <w:proofErr w:type="spellStart"/>
            <w:r w:rsidR="00E930B6">
              <w:t>Сетово</w:t>
            </w:r>
            <w:proofErr w:type="spellEnd"/>
            <w:r w:rsidRPr="00327165">
              <w:t>, ул.</w:t>
            </w:r>
            <w:r w:rsidR="00E930B6">
              <w:t xml:space="preserve"> Центральная, 4</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1.2.</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Адрес электронной почты, номер контактного телефона Заказчика</w:t>
            </w:r>
          </w:p>
        </w:tc>
        <w:tc>
          <w:tcPr>
            <w:tcW w:w="5245" w:type="dxa"/>
            <w:tcBorders>
              <w:top w:val="nil"/>
              <w:left w:val="single" w:sz="8" w:space="0" w:color="000000"/>
              <w:bottom w:val="single" w:sz="8" w:space="0" w:color="000000"/>
              <w:right w:val="single" w:sz="8" w:space="0" w:color="000000"/>
            </w:tcBorders>
          </w:tcPr>
          <w:p w:rsidR="00AD7929" w:rsidRPr="00327165" w:rsidRDefault="00F9151F" w:rsidP="00A27521">
            <w:pPr>
              <w:pStyle w:val="a8"/>
              <w:jc w:val="both"/>
              <w:rPr>
                <w:lang w:val="en-US"/>
              </w:rPr>
            </w:pPr>
            <w:r>
              <w:t>8-34</w:t>
            </w:r>
            <w:r w:rsidR="00E930B6">
              <w:t>5</w:t>
            </w:r>
            <w:r>
              <w:t>63-</w:t>
            </w:r>
            <w:r w:rsidR="00E930B6">
              <w:t>33</w:t>
            </w:r>
            <w:r>
              <w:t>-9</w:t>
            </w:r>
            <w:r w:rsidR="00AD7929" w:rsidRPr="00327165">
              <w:t>9</w:t>
            </w:r>
          </w:p>
          <w:p w:rsidR="00AD7929" w:rsidRPr="00327165" w:rsidRDefault="001C02EF" w:rsidP="00E930B6">
            <w:pPr>
              <w:pStyle w:val="a8"/>
              <w:jc w:val="both"/>
            </w:pPr>
            <w:hyperlink r:id="rId8" w:history="1">
              <w:r w:rsidR="00E930B6" w:rsidRPr="00965585">
                <w:rPr>
                  <w:rStyle w:val="a7"/>
                  <w:rFonts w:eastAsiaTheme="majorEastAsia"/>
                  <w:lang w:val="en-US"/>
                </w:rPr>
                <w:t>setovotobr@mail.ru</w:t>
              </w:r>
            </w:hyperlink>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1.3.</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Ответственное должностное лицо Заказчика</w:t>
            </w:r>
          </w:p>
        </w:tc>
        <w:tc>
          <w:tcPr>
            <w:tcW w:w="5245" w:type="dxa"/>
            <w:tcBorders>
              <w:top w:val="nil"/>
              <w:left w:val="single" w:sz="8" w:space="0" w:color="000000"/>
              <w:bottom w:val="single" w:sz="8" w:space="0" w:color="000000"/>
              <w:right w:val="single" w:sz="8" w:space="0" w:color="000000"/>
            </w:tcBorders>
          </w:tcPr>
          <w:p w:rsidR="00AD7929" w:rsidRPr="0032716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2.</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Способ определения поставщика (подрядчика, исполнителя)</w:t>
            </w:r>
          </w:p>
        </w:tc>
        <w:tc>
          <w:tcPr>
            <w:tcW w:w="5245" w:type="dxa"/>
            <w:tcBorders>
              <w:top w:val="nil"/>
              <w:left w:val="single" w:sz="8" w:space="0" w:color="000000"/>
              <w:bottom w:val="single" w:sz="8" w:space="0" w:color="000000"/>
              <w:right w:val="single" w:sz="8" w:space="0" w:color="000000"/>
            </w:tcBorders>
            <w:hideMark/>
          </w:tcPr>
          <w:p w:rsidR="00AD7929" w:rsidRPr="00327165" w:rsidRDefault="00AD7929" w:rsidP="00A27521">
            <w:pPr>
              <w:suppressAutoHyphens/>
              <w:spacing w:after="0" w:line="240" w:lineRule="auto"/>
              <w:jc w:val="both"/>
              <w:rPr>
                <w:rFonts w:ascii="Times New Roman" w:hAnsi="Times New Roman" w:cs="Times New Roman"/>
                <w:sz w:val="24"/>
                <w:szCs w:val="24"/>
                <w:lang w:eastAsia="ar-SA"/>
              </w:rPr>
            </w:pPr>
            <w:r w:rsidRPr="00327165">
              <w:rPr>
                <w:rFonts w:ascii="Times New Roman" w:hAnsi="Times New Roman" w:cs="Times New Roman"/>
                <w:sz w:val="24"/>
                <w:szCs w:val="24"/>
              </w:rPr>
              <w:t>Аукцион в электронной форме</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844275" w:rsidP="00A27521">
            <w:pPr>
              <w:pStyle w:val="a8"/>
              <w:jc w:val="center"/>
            </w:pPr>
            <w:r>
              <w:t>3</w:t>
            </w:r>
            <w:r w:rsidR="00AD7929" w:rsidRPr="00327165">
              <w:t>.</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Адрес электронной площадки в информационно-телекоммуникационной сети «Интернет»</w:t>
            </w:r>
          </w:p>
        </w:tc>
        <w:tc>
          <w:tcPr>
            <w:tcW w:w="5245" w:type="dxa"/>
            <w:tcBorders>
              <w:top w:val="nil"/>
              <w:left w:val="single" w:sz="8" w:space="0" w:color="000000"/>
              <w:bottom w:val="single" w:sz="8" w:space="0" w:color="000000"/>
              <w:right w:val="single" w:sz="8" w:space="0" w:color="000000"/>
            </w:tcBorders>
            <w:hideMark/>
          </w:tcPr>
          <w:p w:rsidR="00AD7929" w:rsidRPr="00327165" w:rsidRDefault="001C02EF" w:rsidP="006422C5">
            <w:pPr>
              <w:pStyle w:val="a8"/>
              <w:jc w:val="both"/>
            </w:pPr>
            <w:hyperlink r:id="rId9" w:history="1">
              <w:r w:rsidR="00AD7929" w:rsidRPr="006422C5">
                <w:rPr>
                  <w:rStyle w:val="a7"/>
                  <w:lang w:val="en-US"/>
                </w:rPr>
                <w:t>http</w:t>
              </w:r>
              <w:r w:rsidR="00AD7929" w:rsidRPr="006422C5">
                <w:rPr>
                  <w:rStyle w:val="a7"/>
                </w:rPr>
                <w:t>://</w:t>
              </w:r>
              <w:proofErr w:type="spellStart"/>
              <w:r w:rsidR="006422C5" w:rsidRPr="006422C5">
                <w:rPr>
                  <w:rStyle w:val="a7"/>
                  <w:lang w:val="en-US"/>
                </w:rPr>
                <w:t>etp</w:t>
              </w:r>
              <w:proofErr w:type="spellEnd"/>
              <w:r w:rsidR="006422C5" w:rsidRPr="006422C5">
                <w:rPr>
                  <w:rStyle w:val="a7"/>
                </w:rPr>
                <w:t>.</w:t>
              </w:r>
              <w:proofErr w:type="spellStart"/>
              <w:r w:rsidR="006422C5" w:rsidRPr="006422C5">
                <w:rPr>
                  <w:rStyle w:val="a7"/>
                  <w:lang w:val="en-US"/>
                </w:rPr>
                <w:t>torgi</w:t>
              </w:r>
              <w:proofErr w:type="spellEnd"/>
              <w:r w:rsidR="006422C5" w:rsidRPr="006422C5">
                <w:rPr>
                  <w:rStyle w:val="a7"/>
                </w:rPr>
                <w:t>-</w:t>
              </w:r>
              <w:r w:rsidR="006422C5" w:rsidRPr="006422C5">
                <w:rPr>
                  <w:rStyle w:val="a7"/>
                  <w:lang w:val="en-US"/>
                </w:rPr>
                <w:t>online</w:t>
              </w:r>
              <w:r w:rsidR="006422C5" w:rsidRPr="006422C5">
                <w:rPr>
                  <w:rStyle w:val="a7"/>
                </w:rPr>
                <w:t>.</w:t>
              </w:r>
              <w:r w:rsidR="006422C5" w:rsidRPr="006422C5">
                <w:rPr>
                  <w:rStyle w:val="a7"/>
                  <w:lang w:val="en-US"/>
                </w:rPr>
                <w:t>com</w:t>
              </w:r>
            </w:hyperlink>
          </w:p>
        </w:tc>
      </w:tr>
      <w:tr w:rsidR="00844275" w:rsidRPr="00327165" w:rsidTr="00A27521">
        <w:trPr>
          <w:trHeight w:val="149"/>
          <w:jc w:val="center"/>
        </w:trPr>
        <w:tc>
          <w:tcPr>
            <w:tcW w:w="993" w:type="dxa"/>
            <w:tcBorders>
              <w:top w:val="nil"/>
              <w:left w:val="single" w:sz="8" w:space="0" w:color="000000"/>
              <w:bottom w:val="single" w:sz="8" w:space="0" w:color="000000"/>
              <w:right w:val="nil"/>
            </w:tcBorders>
          </w:tcPr>
          <w:p w:rsidR="00844275" w:rsidRPr="00EF355E" w:rsidRDefault="00844275" w:rsidP="00A27521">
            <w:pPr>
              <w:pStyle w:val="a8"/>
              <w:jc w:val="center"/>
            </w:pPr>
            <w:r w:rsidRPr="00EF355E">
              <w:t>4.</w:t>
            </w:r>
          </w:p>
        </w:tc>
        <w:tc>
          <w:tcPr>
            <w:tcW w:w="3260" w:type="dxa"/>
            <w:tcBorders>
              <w:top w:val="nil"/>
              <w:left w:val="single" w:sz="8" w:space="0" w:color="000000"/>
              <w:bottom w:val="single" w:sz="8" w:space="0" w:color="000000"/>
              <w:right w:val="nil"/>
            </w:tcBorders>
          </w:tcPr>
          <w:p w:rsidR="00844275" w:rsidRPr="00EF355E" w:rsidRDefault="00844275" w:rsidP="00A27521">
            <w:pPr>
              <w:pStyle w:val="a8"/>
              <w:jc w:val="both"/>
              <w:rPr>
                <w:b/>
              </w:rPr>
            </w:pPr>
            <w:r w:rsidRPr="00EF355E">
              <w:rPr>
                <w:b/>
              </w:rPr>
              <w:t>Дата начала подачи заявок на участие в аукционе</w:t>
            </w:r>
          </w:p>
        </w:tc>
        <w:tc>
          <w:tcPr>
            <w:tcW w:w="5245" w:type="dxa"/>
            <w:tcBorders>
              <w:top w:val="nil"/>
              <w:left w:val="single" w:sz="8" w:space="0" w:color="000000"/>
              <w:bottom w:val="single" w:sz="8" w:space="0" w:color="000000"/>
              <w:right w:val="single" w:sz="8" w:space="0" w:color="000000"/>
            </w:tcBorders>
          </w:tcPr>
          <w:p w:rsidR="00844275" w:rsidRPr="00EF355E" w:rsidRDefault="00844275" w:rsidP="006422C5">
            <w:pPr>
              <w:pStyle w:val="a8"/>
              <w:jc w:val="both"/>
            </w:pPr>
            <w:r w:rsidRPr="00EF355E">
              <w:t>С момента размещения в ЕИС</w:t>
            </w:r>
          </w:p>
        </w:tc>
      </w:tr>
      <w:tr w:rsidR="00992B0B" w:rsidRPr="00327165" w:rsidTr="00A27521">
        <w:trPr>
          <w:trHeight w:val="149"/>
          <w:jc w:val="center"/>
        </w:trPr>
        <w:tc>
          <w:tcPr>
            <w:tcW w:w="993" w:type="dxa"/>
            <w:tcBorders>
              <w:top w:val="nil"/>
              <w:left w:val="single" w:sz="8" w:space="0" w:color="000000"/>
              <w:bottom w:val="single" w:sz="8" w:space="0" w:color="000000"/>
              <w:right w:val="nil"/>
            </w:tcBorders>
            <w:hideMark/>
          </w:tcPr>
          <w:p w:rsidR="00992B0B" w:rsidRPr="00992B0B" w:rsidRDefault="00992B0B" w:rsidP="00992B0B">
            <w:pPr>
              <w:jc w:val="center"/>
              <w:rPr>
                <w:rFonts w:ascii="Times New Roman" w:hAnsi="Times New Roman" w:cs="Times New Roman"/>
                <w:sz w:val="24"/>
                <w:szCs w:val="24"/>
              </w:rPr>
            </w:pPr>
            <w:r w:rsidRPr="00992B0B">
              <w:rPr>
                <w:rFonts w:ascii="Times New Roman" w:hAnsi="Times New Roman" w:cs="Times New Roman"/>
                <w:sz w:val="24"/>
                <w:szCs w:val="24"/>
              </w:rPr>
              <w:t>5.</w:t>
            </w:r>
          </w:p>
        </w:tc>
        <w:tc>
          <w:tcPr>
            <w:tcW w:w="3260" w:type="dxa"/>
            <w:tcBorders>
              <w:top w:val="nil"/>
              <w:left w:val="single" w:sz="8" w:space="0" w:color="000000"/>
              <w:bottom w:val="single" w:sz="8" w:space="0" w:color="000000"/>
              <w:right w:val="nil"/>
            </w:tcBorders>
            <w:hideMark/>
          </w:tcPr>
          <w:p w:rsidR="00992B0B" w:rsidRPr="00992B0B" w:rsidRDefault="00992B0B" w:rsidP="00992B0B">
            <w:pPr>
              <w:rPr>
                <w:rFonts w:ascii="Times New Roman" w:hAnsi="Times New Roman" w:cs="Times New Roman"/>
                <w:b/>
                <w:sz w:val="24"/>
                <w:szCs w:val="24"/>
              </w:rPr>
            </w:pPr>
            <w:r w:rsidRPr="00992B0B">
              <w:rPr>
                <w:rFonts w:ascii="Times New Roman" w:hAnsi="Times New Roman" w:cs="Times New Roman"/>
                <w:b/>
                <w:sz w:val="24"/>
                <w:szCs w:val="24"/>
              </w:rPr>
              <w:t>Дата и время окончания срока подачи заявок на участие в аукционе</w:t>
            </w:r>
          </w:p>
        </w:tc>
        <w:tc>
          <w:tcPr>
            <w:tcW w:w="5245" w:type="dxa"/>
            <w:tcBorders>
              <w:top w:val="nil"/>
              <w:left w:val="single" w:sz="8" w:space="0" w:color="000000"/>
              <w:bottom w:val="single" w:sz="8" w:space="0" w:color="000000"/>
              <w:right w:val="single" w:sz="8" w:space="0" w:color="000000"/>
            </w:tcBorders>
          </w:tcPr>
          <w:p w:rsidR="00992B0B" w:rsidRPr="00EF355E" w:rsidRDefault="006422C5" w:rsidP="00C55CFB">
            <w:pPr>
              <w:rPr>
                <w:rFonts w:ascii="Times New Roman" w:hAnsi="Times New Roman" w:cs="Times New Roman"/>
                <w:sz w:val="24"/>
                <w:szCs w:val="24"/>
              </w:rPr>
            </w:pPr>
            <w:r w:rsidRPr="00EF355E">
              <w:rPr>
                <w:rFonts w:ascii="Times New Roman" w:hAnsi="Times New Roman" w:cs="Times New Roman"/>
                <w:sz w:val="24"/>
                <w:szCs w:val="24"/>
              </w:rPr>
              <w:t>24</w:t>
            </w:r>
            <w:r w:rsidR="00992B0B" w:rsidRPr="00EF355E">
              <w:rPr>
                <w:rFonts w:ascii="Times New Roman" w:hAnsi="Times New Roman" w:cs="Times New Roman"/>
                <w:sz w:val="24"/>
                <w:szCs w:val="24"/>
              </w:rPr>
              <w:t>.</w:t>
            </w:r>
            <w:r w:rsidR="00853D79" w:rsidRPr="00EF355E">
              <w:rPr>
                <w:rFonts w:ascii="Times New Roman" w:hAnsi="Times New Roman" w:cs="Times New Roman"/>
                <w:sz w:val="24"/>
                <w:szCs w:val="24"/>
              </w:rPr>
              <w:t>02</w:t>
            </w:r>
            <w:r w:rsidR="00623040" w:rsidRPr="00EF355E">
              <w:rPr>
                <w:rFonts w:ascii="Times New Roman" w:hAnsi="Times New Roman" w:cs="Times New Roman"/>
                <w:sz w:val="24"/>
                <w:szCs w:val="24"/>
              </w:rPr>
              <w:t>.2021</w:t>
            </w:r>
            <w:r w:rsidRPr="00EF355E">
              <w:rPr>
                <w:rFonts w:ascii="Times New Roman" w:hAnsi="Times New Roman" w:cs="Times New Roman"/>
                <w:sz w:val="24"/>
                <w:szCs w:val="24"/>
              </w:rPr>
              <w:t xml:space="preserve"> 10</w:t>
            </w:r>
            <w:r w:rsidR="00992B0B" w:rsidRPr="00EF355E">
              <w:rPr>
                <w:rFonts w:ascii="Times New Roman" w:hAnsi="Times New Roman" w:cs="Times New Roman"/>
                <w:sz w:val="24"/>
                <w:szCs w:val="24"/>
              </w:rPr>
              <w:t>.00 (время местное)</w:t>
            </w:r>
          </w:p>
        </w:tc>
      </w:tr>
      <w:tr w:rsidR="00992B0B" w:rsidRPr="00327165" w:rsidTr="00A27521">
        <w:trPr>
          <w:trHeight w:val="149"/>
          <w:jc w:val="center"/>
        </w:trPr>
        <w:tc>
          <w:tcPr>
            <w:tcW w:w="993" w:type="dxa"/>
            <w:tcBorders>
              <w:top w:val="nil"/>
              <w:left w:val="single" w:sz="8" w:space="0" w:color="000000"/>
              <w:bottom w:val="single" w:sz="8" w:space="0" w:color="000000"/>
              <w:right w:val="nil"/>
            </w:tcBorders>
            <w:hideMark/>
          </w:tcPr>
          <w:p w:rsidR="00992B0B" w:rsidRPr="00992B0B" w:rsidRDefault="00992B0B" w:rsidP="00992B0B">
            <w:pPr>
              <w:jc w:val="center"/>
              <w:rPr>
                <w:rFonts w:ascii="Times New Roman" w:hAnsi="Times New Roman" w:cs="Times New Roman"/>
                <w:sz w:val="24"/>
                <w:szCs w:val="24"/>
              </w:rPr>
            </w:pPr>
            <w:r w:rsidRPr="00992B0B">
              <w:rPr>
                <w:rFonts w:ascii="Times New Roman" w:hAnsi="Times New Roman" w:cs="Times New Roman"/>
                <w:sz w:val="24"/>
                <w:szCs w:val="24"/>
              </w:rPr>
              <w:t>6.</w:t>
            </w:r>
          </w:p>
        </w:tc>
        <w:tc>
          <w:tcPr>
            <w:tcW w:w="3260" w:type="dxa"/>
            <w:tcBorders>
              <w:top w:val="nil"/>
              <w:left w:val="single" w:sz="8" w:space="0" w:color="000000"/>
              <w:bottom w:val="single" w:sz="8" w:space="0" w:color="000000"/>
              <w:right w:val="nil"/>
            </w:tcBorders>
            <w:hideMark/>
          </w:tcPr>
          <w:p w:rsidR="00992B0B" w:rsidRPr="00992B0B" w:rsidRDefault="00992B0B" w:rsidP="00992B0B">
            <w:pPr>
              <w:rPr>
                <w:rFonts w:ascii="Times New Roman" w:hAnsi="Times New Roman" w:cs="Times New Roman"/>
                <w:b/>
                <w:sz w:val="24"/>
                <w:szCs w:val="24"/>
              </w:rPr>
            </w:pPr>
            <w:r w:rsidRPr="00992B0B">
              <w:rPr>
                <w:rFonts w:ascii="Times New Roman" w:hAnsi="Times New Roman" w:cs="Times New Roman"/>
                <w:b/>
                <w:sz w:val="24"/>
                <w:szCs w:val="24"/>
              </w:rPr>
              <w:t>Дата и время окончания срока рассмотрения первых частей заявок на участие в аукционе</w:t>
            </w:r>
          </w:p>
        </w:tc>
        <w:tc>
          <w:tcPr>
            <w:tcW w:w="5245" w:type="dxa"/>
            <w:tcBorders>
              <w:top w:val="nil"/>
              <w:left w:val="single" w:sz="8" w:space="0" w:color="000000"/>
              <w:bottom w:val="single" w:sz="8" w:space="0" w:color="000000"/>
              <w:right w:val="single" w:sz="8" w:space="0" w:color="000000"/>
            </w:tcBorders>
          </w:tcPr>
          <w:p w:rsidR="00992B0B" w:rsidRPr="00EF355E" w:rsidRDefault="006422C5" w:rsidP="00853D79">
            <w:pPr>
              <w:rPr>
                <w:rFonts w:ascii="Times New Roman" w:hAnsi="Times New Roman" w:cs="Times New Roman"/>
                <w:sz w:val="24"/>
                <w:szCs w:val="24"/>
              </w:rPr>
            </w:pPr>
            <w:r w:rsidRPr="00EF355E">
              <w:rPr>
                <w:rFonts w:ascii="Times New Roman" w:hAnsi="Times New Roman" w:cs="Times New Roman"/>
                <w:sz w:val="24"/>
                <w:szCs w:val="24"/>
              </w:rPr>
              <w:t>25</w:t>
            </w:r>
            <w:r w:rsidR="00992B0B" w:rsidRPr="00EF355E">
              <w:rPr>
                <w:rFonts w:ascii="Times New Roman" w:hAnsi="Times New Roman" w:cs="Times New Roman"/>
                <w:sz w:val="24"/>
                <w:szCs w:val="24"/>
              </w:rPr>
              <w:t>.</w:t>
            </w:r>
            <w:r w:rsidR="00623040" w:rsidRPr="00EF355E">
              <w:rPr>
                <w:rFonts w:ascii="Times New Roman" w:hAnsi="Times New Roman" w:cs="Times New Roman"/>
                <w:sz w:val="24"/>
                <w:szCs w:val="24"/>
              </w:rPr>
              <w:t>0</w:t>
            </w:r>
            <w:r w:rsidR="00853D79" w:rsidRPr="00EF355E">
              <w:rPr>
                <w:rFonts w:ascii="Times New Roman" w:hAnsi="Times New Roman" w:cs="Times New Roman"/>
                <w:sz w:val="24"/>
                <w:szCs w:val="24"/>
              </w:rPr>
              <w:t>2</w:t>
            </w:r>
            <w:r w:rsidR="00623040" w:rsidRPr="00EF355E">
              <w:rPr>
                <w:rFonts w:ascii="Times New Roman" w:hAnsi="Times New Roman" w:cs="Times New Roman"/>
                <w:sz w:val="24"/>
                <w:szCs w:val="24"/>
              </w:rPr>
              <w:t>.2021</w:t>
            </w:r>
            <w:r w:rsidR="00211C65" w:rsidRPr="00EF355E">
              <w:rPr>
                <w:rFonts w:ascii="Times New Roman" w:hAnsi="Times New Roman" w:cs="Times New Roman"/>
                <w:sz w:val="24"/>
                <w:szCs w:val="24"/>
              </w:rPr>
              <w:t xml:space="preserve"> 12</w:t>
            </w:r>
            <w:r w:rsidR="00992B0B" w:rsidRPr="00EF355E">
              <w:rPr>
                <w:rFonts w:ascii="Times New Roman" w:hAnsi="Times New Roman" w:cs="Times New Roman"/>
                <w:sz w:val="24"/>
                <w:szCs w:val="24"/>
              </w:rPr>
              <w:t>.00 (время местное)</w:t>
            </w:r>
          </w:p>
        </w:tc>
      </w:tr>
      <w:tr w:rsidR="00992B0B" w:rsidRPr="00327165" w:rsidTr="00A27521">
        <w:trPr>
          <w:trHeight w:val="149"/>
          <w:jc w:val="center"/>
        </w:trPr>
        <w:tc>
          <w:tcPr>
            <w:tcW w:w="993" w:type="dxa"/>
            <w:tcBorders>
              <w:top w:val="nil"/>
              <w:left w:val="single" w:sz="8" w:space="0" w:color="000000"/>
              <w:bottom w:val="single" w:sz="8" w:space="0" w:color="000000"/>
              <w:right w:val="nil"/>
            </w:tcBorders>
            <w:hideMark/>
          </w:tcPr>
          <w:p w:rsidR="00992B0B" w:rsidRPr="00992B0B" w:rsidRDefault="00992B0B" w:rsidP="00992B0B">
            <w:pPr>
              <w:jc w:val="center"/>
              <w:rPr>
                <w:rFonts w:ascii="Times New Roman" w:hAnsi="Times New Roman" w:cs="Times New Roman"/>
                <w:sz w:val="24"/>
                <w:szCs w:val="24"/>
              </w:rPr>
            </w:pPr>
            <w:r w:rsidRPr="00992B0B">
              <w:rPr>
                <w:rFonts w:ascii="Times New Roman" w:hAnsi="Times New Roman" w:cs="Times New Roman"/>
                <w:sz w:val="24"/>
                <w:szCs w:val="24"/>
              </w:rPr>
              <w:t>7.</w:t>
            </w:r>
          </w:p>
        </w:tc>
        <w:tc>
          <w:tcPr>
            <w:tcW w:w="3260" w:type="dxa"/>
            <w:tcBorders>
              <w:top w:val="nil"/>
              <w:left w:val="single" w:sz="8" w:space="0" w:color="000000"/>
              <w:bottom w:val="single" w:sz="8" w:space="0" w:color="000000"/>
              <w:right w:val="nil"/>
            </w:tcBorders>
            <w:hideMark/>
          </w:tcPr>
          <w:p w:rsidR="00992B0B" w:rsidRPr="00992B0B" w:rsidRDefault="00992B0B" w:rsidP="00340A6E">
            <w:pPr>
              <w:rPr>
                <w:rFonts w:ascii="Times New Roman" w:hAnsi="Times New Roman" w:cs="Times New Roman"/>
                <w:b/>
                <w:sz w:val="24"/>
                <w:szCs w:val="24"/>
              </w:rPr>
            </w:pPr>
            <w:r w:rsidRPr="00992B0B">
              <w:rPr>
                <w:rFonts w:ascii="Times New Roman" w:hAnsi="Times New Roman" w:cs="Times New Roman"/>
                <w:b/>
                <w:sz w:val="24"/>
                <w:szCs w:val="24"/>
              </w:rPr>
              <w:t xml:space="preserve">Дата и время проведения электронного аукциона </w:t>
            </w:r>
          </w:p>
        </w:tc>
        <w:tc>
          <w:tcPr>
            <w:tcW w:w="5245" w:type="dxa"/>
            <w:tcBorders>
              <w:top w:val="nil"/>
              <w:left w:val="single" w:sz="8" w:space="0" w:color="000000"/>
              <w:bottom w:val="single" w:sz="8" w:space="0" w:color="000000"/>
              <w:right w:val="single" w:sz="8" w:space="0" w:color="000000"/>
            </w:tcBorders>
          </w:tcPr>
          <w:p w:rsidR="00992B0B" w:rsidRPr="00EF355E" w:rsidRDefault="006422C5" w:rsidP="005641C3">
            <w:pPr>
              <w:rPr>
                <w:rFonts w:ascii="Times New Roman" w:hAnsi="Times New Roman" w:cs="Times New Roman"/>
                <w:sz w:val="24"/>
                <w:szCs w:val="24"/>
              </w:rPr>
            </w:pPr>
            <w:r w:rsidRPr="00EF355E">
              <w:rPr>
                <w:rFonts w:ascii="Times New Roman" w:hAnsi="Times New Roman" w:cs="Times New Roman"/>
                <w:sz w:val="24"/>
                <w:szCs w:val="24"/>
              </w:rPr>
              <w:t>26</w:t>
            </w:r>
            <w:r w:rsidR="00853D79" w:rsidRPr="00EF355E">
              <w:rPr>
                <w:rFonts w:ascii="Times New Roman" w:hAnsi="Times New Roman" w:cs="Times New Roman"/>
                <w:sz w:val="24"/>
                <w:szCs w:val="24"/>
              </w:rPr>
              <w:t>.02</w:t>
            </w:r>
            <w:r w:rsidR="00623040" w:rsidRPr="00EF355E">
              <w:rPr>
                <w:rFonts w:ascii="Times New Roman" w:hAnsi="Times New Roman" w:cs="Times New Roman"/>
                <w:sz w:val="24"/>
                <w:szCs w:val="24"/>
              </w:rPr>
              <w:t>.2021</w:t>
            </w:r>
            <w:r w:rsidR="00211C65" w:rsidRPr="00EF355E">
              <w:rPr>
                <w:rFonts w:ascii="Times New Roman" w:hAnsi="Times New Roman" w:cs="Times New Roman"/>
                <w:sz w:val="24"/>
                <w:szCs w:val="24"/>
              </w:rPr>
              <w:t xml:space="preserve"> 12</w:t>
            </w:r>
            <w:r w:rsidR="00992B0B" w:rsidRPr="00EF355E">
              <w:rPr>
                <w:rFonts w:ascii="Times New Roman" w:hAnsi="Times New Roman" w:cs="Times New Roman"/>
                <w:sz w:val="24"/>
                <w:szCs w:val="24"/>
              </w:rPr>
              <w:t>.00 (время местное)</w:t>
            </w:r>
          </w:p>
        </w:tc>
      </w:tr>
      <w:tr w:rsidR="00992B0B" w:rsidRPr="00327165" w:rsidTr="00A27521">
        <w:trPr>
          <w:trHeight w:val="149"/>
          <w:jc w:val="center"/>
        </w:trPr>
        <w:tc>
          <w:tcPr>
            <w:tcW w:w="993" w:type="dxa"/>
            <w:tcBorders>
              <w:top w:val="nil"/>
              <w:left w:val="single" w:sz="8" w:space="0" w:color="000000"/>
              <w:bottom w:val="single" w:sz="8" w:space="0" w:color="000000"/>
              <w:right w:val="nil"/>
            </w:tcBorders>
          </w:tcPr>
          <w:p w:rsidR="00992B0B" w:rsidRPr="00992B0B" w:rsidRDefault="00992B0B" w:rsidP="00992B0B">
            <w:pPr>
              <w:jc w:val="center"/>
              <w:rPr>
                <w:rFonts w:ascii="Times New Roman" w:hAnsi="Times New Roman" w:cs="Times New Roman"/>
                <w:sz w:val="24"/>
                <w:szCs w:val="24"/>
              </w:rPr>
            </w:pPr>
            <w:r w:rsidRPr="00992B0B">
              <w:rPr>
                <w:rFonts w:ascii="Times New Roman" w:hAnsi="Times New Roman" w:cs="Times New Roman"/>
                <w:sz w:val="24"/>
                <w:szCs w:val="24"/>
              </w:rPr>
              <w:t>8</w:t>
            </w:r>
          </w:p>
        </w:tc>
        <w:tc>
          <w:tcPr>
            <w:tcW w:w="3260" w:type="dxa"/>
            <w:tcBorders>
              <w:top w:val="nil"/>
              <w:left w:val="single" w:sz="8" w:space="0" w:color="000000"/>
              <w:bottom w:val="single" w:sz="8" w:space="0" w:color="000000"/>
              <w:right w:val="nil"/>
            </w:tcBorders>
          </w:tcPr>
          <w:p w:rsidR="00992B0B" w:rsidRPr="00992B0B" w:rsidRDefault="00992B0B" w:rsidP="00992B0B">
            <w:pPr>
              <w:rPr>
                <w:rFonts w:ascii="Times New Roman" w:hAnsi="Times New Roman" w:cs="Times New Roman"/>
                <w:b/>
                <w:sz w:val="24"/>
                <w:szCs w:val="24"/>
              </w:rPr>
            </w:pPr>
            <w:r w:rsidRPr="00992B0B">
              <w:rPr>
                <w:rFonts w:ascii="Times New Roman" w:hAnsi="Times New Roman" w:cs="Times New Roman"/>
                <w:b/>
                <w:sz w:val="24"/>
                <w:szCs w:val="24"/>
              </w:rPr>
              <w:t xml:space="preserve">Дата и время окончания срока рассмотрения вторых </w:t>
            </w:r>
            <w:r w:rsidRPr="00992B0B">
              <w:rPr>
                <w:rFonts w:ascii="Times New Roman" w:hAnsi="Times New Roman" w:cs="Times New Roman"/>
                <w:b/>
                <w:sz w:val="24"/>
                <w:szCs w:val="24"/>
              </w:rPr>
              <w:lastRenderedPageBreak/>
              <w:t>частей заявок на участие в аукционе</w:t>
            </w:r>
          </w:p>
        </w:tc>
        <w:tc>
          <w:tcPr>
            <w:tcW w:w="5245" w:type="dxa"/>
            <w:tcBorders>
              <w:top w:val="nil"/>
              <w:left w:val="single" w:sz="8" w:space="0" w:color="000000"/>
              <w:bottom w:val="single" w:sz="8" w:space="0" w:color="000000"/>
              <w:right w:val="single" w:sz="8" w:space="0" w:color="000000"/>
            </w:tcBorders>
          </w:tcPr>
          <w:p w:rsidR="00992B0B" w:rsidRPr="00EF355E" w:rsidRDefault="006422C5" w:rsidP="006422C5">
            <w:pPr>
              <w:rPr>
                <w:rFonts w:ascii="Times New Roman" w:hAnsi="Times New Roman" w:cs="Times New Roman"/>
                <w:sz w:val="24"/>
                <w:szCs w:val="24"/>
              </w:rPr>
            </w:pPr>
            <w:r w:rsidRPr="00EF355E">
              <w:rPr>
                <w:rFonts w:ascii="Times New Roman" w:hAnsi="Times New Roman" w:cs="Times New Roman"/>
                <w:sz w:val="24"/>
                <w:szCs w:val="24"/>
                <w:lang w:val="en-US"/>
              </w:rPr>
              <w:lastRenderedPageBreak/>
              <w:t>0</w:t>
            </w:r>
            <w:r w:rsidRPr="00EF355E">
              <w:rPr>
                <w:rFonts w:ascii="Times New Roman" w:hAnsi="Times New Roman" w:cs="Times New Roman"/>
                <w:sz w:val="24"/>
                <w:szCs w:val="24"/>
              </w:rPr>
              <w:t>1</w:t>
            </w:r>
            <w:r w:rsidR="00992B0B" w:rsidRPr="00EF355E">
              <w:rPr>
                <w:rFonts w:ascii="Times New Roman" w:hAnsi="Times New Roman" w:cs="Times New Roman"/>
                <w:sz w:val="24"/>
                <w:szCs w:val="24"/>
              </w:rPr>
              <w:t>.</w:t>
            </w:r>
            <w:r w:rsidR="00623040" w:rsidRPr="00EF355E">
              <w:rPr>
                <w:rFonts w:ascii="Times New Roman" w:hAnsi="Times New Roman" w:cs="Times New Roman"/>
                <w:sz w:val="24"/>
                <w:szCs w:val="24"/>
              </w:rPr>
              <w:t>0</w:t>
            </w:r>
            <w:r w:rsidRPr="00EF355E">
              <w:rPr>
                <w:rFonts w:ascii="Times New Roman" w:hAnsi="Times New Roman" w:cs="Times New Roman"/>
                <w:sz w:val="24"/>
                <w:szCs w:val="24"/>
              </w:rPr>
              <w:t>3</w:t>
            </w:r>
            <w:r w:rsidR="00623040" w:rsidRPr="00EF355E">
              <w:rPr>
                <w:rFonts w:ascii="Times New Roman" w:hAnsi="Times New Roman" w:cs="Times New Roman"/>
                <w:sz w:val="24"/>
                <w:szCs w:val="24"/>
              </w:rPr>
              <w:t>.2021</w:t>
            </w:r>
            <w:r w:rsidR="00211C65" w:rsidRPr="00EF355E">
              <w:rPr>
                <w:rFonts w:ascii="Times New Roman" w:hAnsi="Times New Roman" w:cs="Times New Roman"/>
                <w:sz w:val="24"/>
                <w:szCs w:val="24"/>
              </w:rPr>
              <w:t xml:space="preserve"> </w:t>
            </w:r>
          </w:p>
        </w:tc>
      </w:tr>
      <w:tr w:rsidR="00992B0B" w:rsidRPr="00327165" w:rsidTr="00A27521">
        <w:trPr>
          <w:trHeight w:val="149"/>
          <w:jc w:val="center"/>
        </w:trPr>
        <w:tc>
          <w:tcPr>
            <w:tcW w:w="993" w:type="dxa"/>
            <w:tcBorders>
              <w:top w:val="nil"/>
              <w:left w:val="single" w:sz="8" w:space="0" w:color="000000"/>
              <w:bottom w:val="single" w:sz="8" w:space="0" w:color="000000"/>
              <w:right w:val="nil"/>
            </w:tcBorders>
          </w:tcPr>
          <w:p w:rsidR="00992B0B" w:rsidRPr="00992B0B" w:rsidRDefault="00992B0B" w:rsidP="00992B0B">
            <w:pPr>
              <w:jc w:val="center"/>
              <w:rPr>
                <w:rFonts w:ascii="Times New Roman" w:hAnsi="Times New Roman" w:cs="Times New Roman"/>
                <w:sz w:val="24"/>
                <w:szCs w:val="24"/>
              </w:rPr>
            </w:pPr>
            <w:r w:rsidRPr="00992B0B">
              <w:rPr>
                <w:rFonts w:ascii="Times New Roman" w:hAnsi="Times New Roman" w:cs="Times New Roman"/>
                <w:sz w:val="24"/>
                <w:szCs w:val="24"/>
              </w:rPr>
              <w:lastRenderedPageBreak/>
              <w:t>8.1</w:t>
            </w:r>
          </w:p>
        </w:tc>
        <w:tc>
          <w:tcPr>
            <w:tcW w:w="3260" w:type="dxa"/>
            <w:tcBorders>
              <w:top w:val="nil"/>
              <w:left w:val="single" w:sz="8" w:space="0" w:color="000000"/>
              <w:bottom w:val="single" w:sz="8" w:space="0" w:color="000000"/>
              <w:right w:val="nil"/>
            </w:tcBorders>
          </w:tcPr>
          <w:p w:rsidR="00992B0B" w:rsidRPr="00992B0B" w:rsidRDefault="00992B0B" w:rsidP="00992B0B">
            <w:pPr>
              <w:rPr>
                <w:rFonts w:ascii="Times New Roman" w:hAnsi="Times New Roman" w:cs="Times New Roman"/>
                <w:b/>
                <w:sz w:val="24"/>
                <w:szCs w:val="24"/>
              </w:rPr>
            </w:pPr>
            <w:r w:rsidRPr="00992B0B">
              <w:rPr>
                <w:rFonts w:ascii="Times New Roman" w:hAnsi="Times New Roman" w:cs="Times New Roman"/>
                <w:b/>
                <w:sz w:val="24"/>
                <w:szCs w:val="24"/>
              </w:rPr>
              <w:t>Подведение итогов</w:t>
            </w:r>
          </w:p>
        </w:tc>
        <w:tc>
          <w:tcPr>
            <w:tcW w:w="5245" w:type="dxa"/>
            <w:tcBorders>
              <w:top w:val="nil"/>
              <w:left w:val="single" w:sz="8" w:space="0" w:color="000000"/>
              <w:bottom w:val="single" w:sz="8" w:space="0" w:color="000000"/>
              <w:right w:val="single" w:sz="8" w:space="0" w:color="000000"/>
            </w:tcBorders>
          </w:tcPr>
          <w:p w:rsidR="00992B0B" w:rsidRPr="00992B0B" w:rsidRDefault="006422C5" w:rsidP="006422C5">
            <w:pPr>
              <w:rPr>
                <w:rFonts w:ascii="Times New Roman" w:hAnsi="Times New Roman" w:cs="Times New Roman"/>
                <w:sz w:val="24"/>
                <w:szCs w:val="24"/>
              </w:rPr>
            </w:pPr>
            <w:r w:rsidRPr="00EF355E">
              <w:rPr>
                <w:rFonts w:ascii="Times New Roman" w:hAnsi="Times New Roman" w:cs="Times New Roman"/>
                <w:sz w:val="24"/>
                <w:szCs w:val="24"/>
              </w:rPr>
              <w:t>01</w:t>
            </w:r>
            <w:r w:rsidR="00992B0B" w:rsidRPr="00EF355E">
              <w:rPr>
                <w:rFonts w:ascii="Times New Roman" w:hAnsi="Times New Roman" w:cs="Times New Roman"/>
                <w:sz w:val="24"/>
                <w:szCs w:val="24"/>
              </w:rPr>
              <w:t>.</w:t>
            </w:r>
            <w:r w:rsidRPr="00EF355E">
              <w:rPr>
                <w:rFonts w:ascii="Times New Roman" w:hAnsi="Times New Roman" w:cs="Times New Roman"/>
                <w:sz w:val="24"/>
                <w:szCs w:val="24"/>
              </w:rPr>
              <w:t>03</w:t>
            </w:r>
            <w:r w:rsidR="00623040" w:rsidRPr="00EF355E">
              <w:rPr>
                <w:rFonts w:ascii="Times New Roman" w:hAnsi="Times New Roman" w:cs="Times New Roman"/>
                <w:sz w:val="24"/>
                <w:szCs w:val="24"/>
              </w:rPr>
              <w:t>.2021</w:t>
            </w:r>
            <w:r w:rsidR="00211C65">
              <w:rPr>
                <w:rFonts w:ascii="Times New Roman" w:hAnsi="Times New Roman" w:cs="Times New Roman"/>
                <w:sz w:val="24"/>
                <w:szCs w:val="24"/>
              </w:rPr>
              <w:t xml:space="preserve"> </w:t>
            </w:r>
          </w:p>
        </w:tc>
      </w:tr>
      <w:tr w:rsidR="00DC68C9" w:rsidRPr="00327165" w:rsidTr="00A27521">
        <w:trPr>
          <w:trHeight w:val="149"/>
          <w:jc w:val="center"/>
        </w:trPr>
        <w:tc>
          <w:tcPr>
            <w:tcW w:w="993" w:type="dxa"/>
            <w:tcBorders>
              <w:top w:val="nil"/>
              <w:left w:val="single" w:sz="8" w:space="0" w:color="000000"/>
              <w:bottom w:val="single" w:sz="8" w:space="0" w:color="000000"/>
              <w:right w:val="nil"/>
            </w:tcBorders>
            <w:hideMark/>
          </w:tcPr>
          <w:p w:rsidR="00DC68C9" w:rsidRPr="00327165" w:rsidRDefault="00DC68C9" w:rsidP="00DC68C9">
            <w:pPr>
              <w:pStyle w:val="a8"/>
              <w:jc w:val="center"/>
            </w:pPr>
            <w:r w:rsidRPr="00327165">
              <w:t>8.</w:t>
            </w:r>
          </w:p>
        </w:tc>
        <w:tc>
          <w:tcPr>
            <w:tcW w:w="3260" w:type="dxa"/>
            <w:tcBorders>
              <w:top w:val="nil"/>
              <w:left w:val="single" w:sz="8" w:space="0" w:color="000000"/>
              <w:bottom w:val="single" w:sz="8" w:space="0" w:color="000000"/>
              <w:right w:val="nil"/>
            </w:tcBorders>
            <w:hideMark/>
          </w:tcPr>
          <w:p w:rsidR="00DC68C9" w:rsidRPr="00327165" w:rsidRDefault="00DC68C9" w:rsidP="00DC68C9">
            <w:pPr>
              <w:pStyle w:val="a8"/>
              <w:jc w:val="both"/>
              <w:rPr>
                <w:b/>
              </w:rPr>
            </w:pPr>
            <w:r w:rsidRPr="00327165">
              <w:rPr>
                <w:b/>
              </w:rPr>
              <w:t>Место и порядок подачи заявок участников аукциона</w:t>
            </w:r>
          </w:p>
        </w:tc>
        <w:tc>
          <w:tcPr>
            <w:tcW w:w="5245" w:type="dxa"/>
            <w:tcBorders>
              <w:top w:val="nil"/>
              <w:left w:val="single" w:sz="8" w:space="0" w:color="000000"/>
              <w:bottom w:val="single" w:sz="8" w:space="0" w:color="000000"/>
              <w:right w:val="single" w:sz="8" w:space="0" w:color="000000"/>
            </w:tcBorders>
          </w:tcPr>
          <w:p w:rsidR="00DC68C9" w:rsidRPr="00327165" w:rsidRDefault="00DC68C9" w:rsidP="00DC68C9">
            <w:pPr>
              <w:pStyle w:val="a8"/>
              <w:jc w:val="both"/>
              <w:rPr>
                <w:iCs/>
                <w:lang w:eastAsia="en-US"/>
              </w:rPr>
            </w:pPr>
            <w:r w:rsidRPr="00327165">
              <w:rPr>
                <w:iCs/>
                <w:lang w:eastAsia="en-US"/>
              </w:rPr>
              <w:t>Место подачи заявок участников аукциона:</w:t>
            </w:r>
          </w:p>
          <w:p w:rsidR="00DC68C9" w:rsidRDefault="00DC68C9" w:rsidP="00DC68C9">
            <w:pPr>
              <w:pStyle w:val="a8"/>
              <w:ind w:firstLine="775"/>
              <w:jc w:val="both"/>
              <w:rPr>
                <w:lang w:eastAsia="en-US"/>
              </w:rPr>
            </w:pPr>
            <w:r w:rsidRPr="00327165">
              <w:rPr>
                <w:i/>
                <w:iCs/>
                <w:lang w:eastAsia="en-US"/>
              </w:rPr>
              <w:t xml:space="preserve">- </w:t>
            </w:r>
            <w:r w:rsidRPr="00327165">
              <w:rPr>
                <w:iCs/>
                <w:lang w:eastAsia="en-US"/>
              </w:rPr>
              <w:t>заявки направляются на адрес электронной площадки</w:t>
            </w:r>
            <w:r w:rsidR="006422C5" w:rsidRPr="006422C5">
              <w:rPr>
                <w:iCs/>
                <w:lang w:eastAsia="en-US"/>
              </w:rPr>
              <w:t xml:space="preserve"> </w:t>
            </w:r>
            <w:r w:rsidR="006422C5">
              <w:rPr>
                <w:iCs/>
                <w:lang w:eastAsia="en-US"/>
              </w:rPr>
              <w:t>ТОРГИ-</w:t>
            </w:r>
            <w:proofErr w:type="gramStart"/>
            <w:r w:rsidR="006422C5">
              <w:rPr>
                <w:iCs/>
                <w:lang w:eastAsia="en-US"/>
              </w:rPr>
              <w:t xml:space="preserve">ОНЛАЙН  </w:t>
            </w:r>
            <w:hyperlink r:id="rId10" w:history="1">
              <w:r w:rsidR="006422C5" w:rsidRPr="006422C5">
                <w:rPr>
                  <w:rStyle w:val="a7"/>
                  <w:lang w:val="en-US"/>
                </w:rPr>
                <w:t>http</w:t>
              </w:r>
              <w:r w:rsidR="006422C5" w:rsidRPr="006422C5">
                <w:rPr>
                  <w:rStyle w:val="a7"/>
                </w:rPr>
                <w:t>://</w:t>
              </w:r>
              <w:proofErr w:type="spellStart"/>
              <w:r w:rsidR="006422C5" w:rsidRPr="006422C5">
                <w:rPr>
                  <w:rStyle w:val="a7"/>
                  <w:lang w:val="en-US"/>
                </w:rPr>
                <w:t>etp</w:t>
              </w:r>
              <w:proofErr w:type="spellEnd"/>
              <w:r w:rsidR="006422C5" w:rsidRPr="006422C5">
                <w:rPr>
                  <w:rStyle w:val="a7"/>
                </w:rPr>
                <w:t>.</w:t>
              </w:r>
              <w:proofErr w:type="spellStart"/>
              <w:r w:rsidR="006422C5" w:rsidRPr="006422C5">
                <w:rPr>
                  <w:rStyle w:val="a7"/>
                  <w:lang w:val="en-US"/>
                </w:rPr>
                <w:t>torgi</w:t>
              </w:r>
              <w:proofErr w:type="spellEnd"/>
              <w:r w:rsidR="006422C5" w:rsidRPr="006422C5">
                <w:rPr>
                  <w:rStyle w:val="a7"/>
                </w:rPr>
                <w:t>-</w:t>
              </w:r>
              <w:r w:rsidR="006422C5" w:rsidRPr="006422C5">
                <w:rPr>
                  <w:rStyle w:val="a7"/>
                  <w:lang w:val="en-US"/>
                </w:rPr>
                <w:t>online</w:t>
              </w:r>
              <w:r w:rsidR="006422C5" w:rsidRPr="006422C5">
                <w:rPr>
                  <w:rStyle w:val="a7"/>
                </w:rPr>
                <w:t>.</w:t>
              </w:r>
              <w:r w:rsidR="006422C5" w:rsidRPr="006422C5">
                <w:rPr>
                  <w:rStyle w:val="a7"/>
                  <w:lang w:val="en-US"/>
                </w:rPr>
                <w:t>com</w:t>
              </w:r>
              <w:proofErr w:type="gramEnd"/>
            </w:hyperlink>
            <w:r w:rsidRPr="00327165">
              <w:rPr>
                <w:iCs/>
                <w:lang w:eastAsia="en-US"/>
              </w:rPr>
              <w:t>, на которой планируется проведение аукциона</w:t>
            </w:r>
            <w:r w:rsidR="006422C5">
              <w:rPr>
                <w:lang w:eastAsia="en-US"/>
              </w:rPr>
              <w:t xml:space="preserve"> </w:t>
            </w:r>
          </w:p>
          <w:p w:rsidR="00DC68C9" w:rsidRDefault="00DC68C9" w:rsidP="00DC68C9">
            <w:pPr>
              <w:spacing w:after="0" w:line="240" w:lineRule="auto"/>
              <w:ind w:firstLine="567"/>
              <w:jc w:val="both"/>
              <w:outlineLvl w:val="0"/>
              <w:rPr>
                <w:rFonts w:ascii="Times New Roman" w:hAnsi="Times New Roman"/>
                <w:sz w:val="24"/>
                <w:szCs w:val="24"/>
              </w:rPr>
            </w:pPr>
            <w:r w:rsidRPr="00C4748F">
              <w:rPr>
                <w:rFonts w:ascii="Times New Roman" w:hAnsi="Times New Roman"/>
                <w:sz w:val="24"/>
                <w:szCs w:val="24"/>
              </w:rPr>
              <w:t>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DC68C9" w:rsidRPr="00AA12DE" w:rsidRDefault="00DC68C9" w:rsidP="00DC68C9">
            <w:pPr>
              <w:spacing w:after="0" w:line="240" w:lineRule="auto"/>
              <w:ind w:firstLine="567"/>
              <w:jc w:val="both"/>
              <w:outlineLvl w:val="0"/>
              <w:rPr>
                <w:rFonts w:ascii="Times New Roman" w:hAnsi="Times New Roman"/>
                <w:sz w:val="24"/>
                <w:szCs w:val="24"/>
              </w:rPr>
            </w:pPr>
            <w:r w:rsidRPr="00C4748F">
              <w:rPr>
                <w:rFonts w:ascii="Times New Roman" w:hAnsi="Times New Roman"/>
                <w:sz w:val="24"/>
                <w:szCs w:val="24"/>
              </w:rPr>
              <w:t xml:space="preserve">Началом срока подачи заявок на участие в аукционе </w:t>
            </w:r>
            <w:r w:rsidR="00C55CFB" w:rsidRPr="00C55CFB">
              <w:rPr>
                <w:rFonts w:ascii="Times New Roman" w:hAnsi="Times New Roman"/>
                <w:sz w:val="24"/>
                <w:szCs w:val="24"/>
              </w:rPr>
              <w:t>исчисляется с даты размещения в</w:t>
            </w:r>
            <w:r w:rsidRPr="00C4748F">
              <w:rPr>
                <w:rFonts w:ascii="Times New Roman" w:hAnsi="Times New Roman"/>
                <w:sz w:val="24"/>
                <w:szCs w:val="24"/>
              </w:rPr>
              <w:t xml:space="preserve"> единой информационной системе и </w:t>
            </w:r>
            <w:r>
              <w:rPr>
                <w:rFonts w:ascii="Times New Roman" w:hAnsi="Times New Roman"/>
                <w:sz w:val="24"/>
                <w:szCs w:val="24"/>
              </w:rPr>
              <w:t xml:space="preserve">на электронной площадке </w:t>
            </w:r>
            <w:r w:rsidRPr="00C4748F">
              <w:rPr>
                <w:rFonts w:ascii="Times New Roman" w:hAnsi="Times New Roman"/>
                <w:sz w:val="24"/>
                <w:szCs w:val="24"/>
              </w:rPr>
              <w:t xml:space="preserve">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w:t>
            </w:r>
          </w:p>
          <w:p w:rsidR="00DC68C9" w:rsidRDefault="00DC68C9" w:rsidP="00DC68C9">
            <w:pPr>
              <w:spacing w:after="0" w:line="240" w:lineRule="auto"/>
              <w:ind w:firstLine="709"/>
              <w:jc w:val="both"/>
              <w:outlineLvl w:val="0"/>
              <w:rPr>
                <w:rFonts w:ascii="Times New Roman" w:hAnsi="Times New Roman"/>
                <w:sz w:val="24"/>
                <w:szCs w:val="24"/>
              </w:rPr>
            </w:pPr>
            <w:r w:rsidRPr="00AA12DE">
              <w:rPr>
                <w:rFonts w:ascii="Times New Roman" w:hAnsi="Times New Roman"/>
                <w:sz w:val="24"/>
                <w:szCs w:val="24"/>
              </w:rPr>
              <w:t xml:space="preserve">Заявка на участие </w:t>
            </w:r>
            <w:r w:rsidRPr="009000DC">
              <w:rPr>
                <w:rFonts w:ascii="Times New Roman" w:hAnsi="Times New Roman"/>
                <w:sz w:val="24"/>
                <w:szCs w:val="24"/>
              </w:rPr>
              <w:t>в аукционе подается участником закупки, прошедшим аккредитацию/регистрацию на электронной площадке, в соответствии с регламентом электронной площадки.</w:t>
            </w:r>
          </w:p>
          <w:p w:rsidR="00DC68C9" w:rsidRPr="00202DE4" w:rsidRDefault="00DC68C9" w:rsidP="00DC68C9">
            <w:pPr>
              <w:spacing w:after="0" w:line="240" w:lineRule="auto"/>
              <w:ind w:firstLine="567"/>
              <w:jc w:val="both"/>
              <w:rPr>
                <w:rFonts w:ascii="Times New Roman" w:hAnsi="Times New Roman"/>
                <w:sz w:val="24"/>
                <w:szCs w:val="24"/>
              </w:rPr>
            </w:pPr>
            <w:r w:rsidRPr="009000DC">
              <w:rPr>
                <w:rFonts w:ascii="Times New Roman" w:hAnsi="Times New Roman"/>
                <w:sz w:val="24"/>
                <w:szCs w:val="24"/>
              </w:rPr>
              <w:t>Заявка подается оператору электронной площадки в форме электронного документа в срок и по форме, установленной аукционной документацией, в соответствии с регламентом электронной площадки.</w:t>
            </w:r>
          </w:p>
          <w:p w:rsidR="00DC68C9" w:rsidRPr="00BB2A18" w:rsidRDefault="00DC68C9" w:rsidP="00DC68C9">
            <w:pPr>
              <w:spacing w:after="0" w:line="240" w:lineRule="auto"/>
              <w:ind w:firstLine="708"/>
              <w:jc w:val="both"/>
              <w:rPr>
                <w:rFonts w:ascii="Times New Roman" w:hAnsi="Times New Roman" w:cs="Times New Roman"/>
                <w:color w:val="000000" w:themeColor="text1"/>
                <w:sz w:val="24"/>
                <w:szCs w:val="24"/>
              </w:rPr>
            </w:pPr>
            <w:r w:rsidRPr="00BB2A18">
              <w:rPr>
                <w:rFonts w:ascii="Times New Roman" w:hAnsi="Times New Roman" w:cs="Times New Roman"/>
                <w:color w:val="000000" w:themeColor="text1"/>
                <w:sz w:val="24"/>
                <w:szCs w:val="24"/>
              </w:rPr>
              <w:t>Участник закупки вправе подать только одну заявку на участие в аукционе в отношении каждого предмета аукциона (лота).</w:t>
            </w:r>
          </w:p>
          <w:p w:rsidR="00DC68C9" w:rsidRPr="00327165" w:rsidRDefault="00DC68C9" w:rsidP="00DC68C9">
            <w:pPr>
              <w:spacing w:after="0" w:line="240" w:lineRule="auto"/>
              <w:ind w:firstLine="708"/>
              <w:jc w:val="both"/>
              <w:rPr>
                <w:rFonts w:ascii="Times New Roman" w:hAnsi="Times New Roman" w:cs="Times New Roman"/>
                <w:color w:val="000000" w:themeColor="text1"/>
                <w:sz w:val="24"/>
                <w:szCs w:val="24"/>
              </w:rPr>
            </w:pPr>
            <w:r w:rsidRPr="00BB2A18">
              <w:rPr>
                <w:rFonts w:ascii="Times New Roman" w:hAnsi="Times New Roman" w:cs="Times New Roman"/>
                <w:color w:val="000000" w:themeColor="text1"/>
                <w:sz w:val="24"/>
                <w:szCs w:val="24"/>
              </w:rPr>
              <w:t xml:space="preserve">Прием заявок на участие в аукционе прекращается в день и время, указанные в извещении о проведении </w:t>
            </w:r>
            <w:r w:rsidR="00853D79" w:rsidRPr="00BB2A18">
              <w:rPr>
                <w:rFonts w:ascii="Times New Roman" w:hAnsi="Times New Roman" w:cs="Times New Roman"/>
                <w:color w:val="000000" w:themeColor="text1"/>
                <w:sz w:val="24"/>
                <w:szCs w:val="24"/>
              </w:rPr>
              <w:t xml:space="preserve">аукциона. </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8.1.</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Изменение и отзыв заявок на участие в аукционе</w:t>
            </w:r>
          </w:p>
        </w:tc>
        <w:tc>
          <w:tcPr>
            <w:tcW w:w="5245" w:type="dxa"/>
            <w:tcBorders>
              <w:top w:val="nil"/>
              <w:left w:val="single" w:sz="8" w:space="0" w:color="000000"/>
              <w:bottom w:val="single" w:sz="8" w:space="0" w:color="000000"/>
              <w:right w:val="single" w:sz="8" w:space="0" w:color="000000"/>
            </w:tcBorders>
            <w:hideMark/>
          </w:tcPr>
          <w:p w:rsidR="00AD7929" w:rsidRPr="00DD4D0D" w:rsidRDefault="00AD7929" w:rsidP="00A27521">
            <w:pPr>
              <w:spacing w:after="0" w:line="240" w:lineRule="auto"/>
              <w:jc w:val="both"/>
              <w:outlineLvl w:val="0"/>
              <w:rPr>
                <w:rFonts w:ascii="Times New Roman" w:hAnsi="Times New Roman" w:cs="Times New Roman"/>
                <w:sz w:val="24"/>
                <w:szCs w:val="24"/>
              </w:rPr>
            </w:pPr>
            <w:r w:rsidRPr="00DD4D0D">
              <w:rPr>
                <w:rFonts w:ascii="Times New Roman" w:hAnsi="Times New Roman" w:cs="Times New Roman"/>
                <w:sz w:val="24"/>
                <w:szCs w:val="24"/>
              </w:rPr>
              <w:t xml:space="preserve"> Участник закупки вправе изменить или отозвать заявку на участие в аукционе в любое время, до момента окончания срока подачи заявок. Изменение заявок допускается путем отзыва предыдущей заявки и подачи новой заявки.</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9.</w:t>
            </w:r>
          </w:p>
        </w:tc>
        <w:tc>
          <w:tcPr>
            <w:tcW w:w="8505" w:type="dxa"/>
            <w:gridSpan w:val="2"/>
            <w:tcBorders>
              <w:top w:val="nil"/>
              <w:left w:val="single" w:sz="8" w:space="0" w:color="000000"/>
              <w:bottom w:val="single" w:sz="8" w:space="0" w:color="000000"/>
              <w:right w:val="single" w:sz="8" w:space="0" w:color="000000"/>
            </w:tcBorders>
            <w:hideMark/>
          </w:tcPr>
          <w:p w:rsidR="00AD7929" w:rsidRPr="00327165" w:rsidRDefault="00AD7929" w:rsidP="00A27521">
            <w:pPr>
              <w:pStyle w:val="a8"/>
              <w:rPr>
                <w:b/>
              </w:rPr>
            </w:pPr>
            <w:r w:rsidRPr="00327165">
              <w:rPr>
                <w:b/>
              </w:rPr>
              <w:t>ПОРЯДОК ПРЕДОСТАВЛЕНИЯ УЧАСТНИКАМ АУКЦИОНА РАЗЪЯСНЕНИЙ ПОЛОЖЕНИЙ ОБ АУКЦИОНЕ</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9.</w:t>
            </w:r>
            <w:r>
              <w:t>1</w:t>
            </w:r>
            <w:r w:rsidRPr="00327165">
              <w:t>.</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Порядок предоставления участникам аукциона разъяснений положений об аукционе</w:t>
            </w:r>
          </w:p>
        </w:tc>
        <w:tc>
          <w:tcPr>
            <w:tcW w:w="5245" w:type="dxa"/>
            <w:tcBorders>
              <w:top w:val="nil"/>
              <w:left w:val="single" w:sz="8" w:space="0" w:color="000000"/>
              <w:bottom w:val="single" w:sz="8" w:space="0" w:color="000000"/>
              <w:right w:val="single" w:sz="8" w:space="0" w:color="000000"/>
            </w:tcBorders>
            <w:hideMark/>
          </w:tcPr>
          <w:p w:rsidR="00DC68C9" w:rsidRPr="00327165" w:rsidRDefault="00AD7929" w:rsidP="00DC68C9">
            <w:pPr>
              <w:spacing w:after="0" w:line="240" w:lineRule="auto"/>
              <w:jc w:val="both"/>
              <w:outlineLvl w:val="0"/>
              <w:rPr>
                <w:rFonts w:ascii="Times New Roman" w:hAnsi="Times New Roman" w:cs="Times New Roman"/>
                <w:sz w:val="24"/>
                <w:szCs w:val="24"/>
              </w:rPr>
            </w:pPr>
            <w:r w:rsidRPr="00327165">
              <w:rPr>
                <w:rFonts w:ascii="Times New Roman" w:hAnsi="Times New Roman" w:cs="Times New Roman"/>
                <w:sz w:val="24"/>
                <w:szCs w:val="24"/>
              </w:rPr>
              <w:t xml:space="preserve">     </w:t>
            </w:r>
            <w:r w:rsidR="00DC68C9" w:rsidRPr="00E43013">
              <w:rPr>
                <w:rFonts w:ascii="Times New Roman" w:hAnsi="Times New Roman" w:cs="Times New Roman"/>
                <w:sz w:val="24"/>
                <w:szCs w:val="24"/>
              </w:rPr>
              <w:t xml:space="preserve">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w:t>
            </w:r>
            <w:r w:rsidR="00DC68C9" w:rsidRPr="00E43013">
              <w:rPr>
                <w:rFonts w:ascii="Times New Roman" w:hAnsi="Times New Roman" w:cs="Times New Roman"/>
                <w:sz w:val="24"/>
                <w:szCs w:val="24"/>
              </w:rPr>
              <w:lastRenderedPageBreak/>
              <w:t>разъяснений положений извещения о проведении закупки и (или) документации о закупке.</w:t>
            </w:r>
          </w:p>
          <w:p w:rsidR="00AD7929" w:rsidRPr="00327165" w:rsidRDefault="00DC68C9" w:rsidP="00DC68C9">
            <w:pPr>
              <w:spacing w:after="0" w:line="240" w:lineRule="auto"/>
              <w:jc w:val="both"/>
              <w:outlineLvl w:val="0"/>
            </w:pPr>
            <w:r w:rsidRPr="00327165">
              <w:rPr>
                <w:rFonts w:ascii="Times New Roman" w:hAnsi="Times New Roman" w:cs="Times New Roman"/>
                <w:sz w:val="24"/>
                <w:szCs w:val="24"/>
              </w:rPr>
              <w:t xml:space="preserve">          </w:t>
            </w:r>
            <w:r w:rsidRPr="00E43013">
              <w:rPr>
                <w:rFonts w:ascii="Times New Roman" w:hAnsi="Times New Roman" w:cs="Times New Roman"/>
                <w:sz w:val="24"/>
                <w:szCs w:val="24"/>
              </w:rPr>
              <w:t xml:space="preserve">В течение трех рабочих дней с даты поступления запроса, </w:t>
            </w:r>
            <w:r>
              <w:rPr>
                <w:rFonts w:ascii="Times New Roman" w:hAnsi="Times New Roman" w:cs="Times New Roman"/>
                <w:sz w:val="24"/>
                <w:szCs w:val="24"/>
              </w:rPr>
              <w:t>З</w:t>
            </w:r>
            <w:r w:rsidRPr="00E43013">
              <w:rPr>
                <w:rFonts w:ascii="Times New Roman" w:hAnsi="Times New Roman" w:cs="Times New Roman"/>
                <w:sz w:val="24"/>
                <w:szCs w:val="24"/>
              </w:rPr>
              <w:t>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lastRenderedPageBreak/>
              <w:t>10.</w:t>
            </w:r>
          </w:p>
        </w:tc>
        <w:tc>
          <w:tcPr>
            <w:tcW w:w="8505" w:type="dxa"/>
            <w:gridSpan w:val="2"/>
            <w:tcBorders>
              <w:top w:val="nil"/>
              <w:left w:val="single" w:sz="8" w:space="0" w:color="000000"/>
              <w:bottom w:val="single" w:sz="8" w:space="0" w:color="000000"/>
              <w:right w:val="single" w:sz="8" w:space="0" w:color="000000"/>
            </w:tcBorders>
            <w:hideMark/>
          </w:tcPr>
          <w:p w:rsidR="00AD7929" w:rsidRPr="00327165" w:rsidRDefault="00AD7929" w:rsidP="00A27521">
            <w:pPr>
              <w:pStyle w:val="a8"/>
            </w:pPr>
            <w:r w:rsidRPr="00327165">
              <w:rPr>
                <w:b/>
              </w:rPr>
              <w:t>ОБЕСПЕЧЕНИЕ ЗАЯВКИ НА УЧАСТИЕ В АУКЦИОНЕ</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10.1.</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 xml:space="preserve">Размер обеспечения заявки на участие </w:t>
            </w:r>
            <w:r>
              <w:rPr>
                <w:b/>
              </w:rPr>
              <w:t>в аукционе</w:t>
            </w:r>
          </w:p>
        </w:tc>
        <w:tc>
          <w:tcPr>
            <w:tcW w:w="5245" w:type="dxa"/>
            <w:tcBorders>
              <w:top w:val="nil"/>
              <w:left w:val="single" w:sz="8" w:space="0" w:color="000000"/>
              <w:bottom w:val="single" w:sz="8" w:space="0" w:color="000000"/>
              <w:right w:val="single" w:sz="8" w:space="0" w:color="000000"/>
            </w:tcBorders>
            <w:hideMark/>
          </w:tcPr>
          <w:p w:rsidR="00AD7929" w:rsidRPr="004B2B11" w:rsidRDefault="00AD7929" w:rsidP="00A27521">
            <w:pPr>
              <w:pStyle w:val="a8"/>
              <w:jc w:val="both"/>
            </w:pPr>
            <w:r w:rsidRPr="004B2B11">
              <w:t>0% от начальной (максимальной) цены договора</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11.</w:t>
            </w:r>
          </w:p>
        </w:tc>
        <w:tc>
          <w:tcPr>
            <w:tcW w:w="8505" w:type="dxa"/>
            <w:gridSpan w:val="2"/>
            <w:tcBorders>
              <w:top w:val="nil"/>
              <w:left w:val="single" w:sz="8" w:space="0" w:color="000000"/>
              <w:bottom w:val="single" w:sz="8" w:space="0" w:color="000000"/>
              <w:right w:val="single" w:sz="8" w:space="0" w:color="000000"/>
            </w:tcBorders>
            <w:hideMark/>
          </w:tcPr>
          <w:p w:rsidR="00AD7929" w:rsidRPr="00327165" w:rsidRDefault="00AD7929" w:rsidP="00A27521">
            <w:pPr>
              <w:pStyle w:val="a8"/>
              <w:rPr>
                <w:b/>
              </w:rPr>
            </w:pPr>
            <w:r>
              <w:rPr>
                <w:b/>
              </w:rPr>
              <w:t>КРАТКОЕ ИЗЛОЖЕНИЕ УСЛОВИЙ</w:t>
            </w:r>
            <w:r w:rsidRPr="00327165">
              <w:rPr>
                <w:b/>
              </w:rPr>
              <w:t xml:space="preserve"> ДОГОВОРА</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11.1.</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Наименование объекта закупки</w:t>
            </w:r>
          </w:p>
        </w:tc>
        <w:tc>
          <w:tcPr>
            <w:tcW w:w="5245" w:type="dxa"/>
            <w:tcBorders>
              <w:top w:val="nil"/>
              <w:left w:val="single" w:sz="8" w:space="0" w:color="000000"/>
              <w:bottom w:val="single" w:sz="8" w:space="0" w:color="000000"/>
              <w:right w:val="single" w:sz="8" w:space="0" w:color="000000"/>
            </w:tcBorders>
          </w:tcPr>
          <w:p w:rsidR="00AD7929" w:rsidRPr="00EF12C6" w:rsidRDefault="00E930B6" w:rsidP="00495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Поставка и транспортировка </w:t>
            </w:r>
            <w:r w:rsidR="00495CCE">
              <w:rPr>
                <w:rFonts w:ascii="Times New Roman" w:hAnsi="Times New Roman" w:cs="Times New Roman"/>
                <w:sz w:val="24"/>
                <w:szCs w:val="24"/>
              </w:rPr>
              <w:t>у</w:t>
            </w:r>
            <w:r w:rsidR="005641C3">
              <w:rPr>
                <w:rFonts w:ascii="Times New Roman" w:hAnsi="Times New Roman" w:cs="Times New Roman"/>
                <w:sz w:val="24"/>
                <w:szCs w:val="24"/>
              </w:rPr>
              <w:t xml:space="preserve">гля каменного на 2021 год </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11.2.</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Описание объекта закупки</w:t>
            </w:r>
          </w:p>
        </w:tc>
        <w:tc>
          <w:tcPr>
            <w:tcW w:w="5245" w:type="dxa"/>
            <w:tcBorders>
              <w:top w:val="nil"/>
              <w:left w:val="single" w:sz="8" w:space="0" w:color="000000"/>
              <w:bottom w:val="single" w:sz="8" w:space="0" w:color="000000"/>
              <w:right w:val="single" w:sz="8" w:space="0" w:color="000000"/>
            </w:tcBorders>
            <w:hideMark/>
          </w:tcPr>
          <w:p w:rsidR="00AD7929" w:rsidRPr="00327165" w:rsidRDefault="00AD7929" w:rsidP="00A27521">
            <w:pPr>
              <w:pStyle w:val="a8"/>
              <w:jc w:val="both"/>
            </w:pPr>
            <w:r w:rsidRPr="00327165">
              <w:rPr>
                <w:iCs/>
                <w:lang w:eastAsia="en-US"/>
              </w:rPr>
              <w:t>Детальное описание объекта закупки, содержится в</w:t>
            </w:r>
            <w:r>
              <w:rPr>
                <w:iCs/>
                <w:lang w:eastAsia="en-US"/>
              </w:rPr>
              <w:t>о второй ч</w:t>
            </w:r>
            <w:r w:rsidRPr="00327165">
              <w:rPr>
                <w:iCs/>
                <w:lang w:eastAsia="en-US"/>
              </w:rPr>
              <w:t xml:space="preserve">асти </w:t>
            </w:r>
            <w:r>
              <w:rPr>
                <w:iCs/>
                <w:lang w:eastAsia="en-US"/>
              </w:rPr>
              <w:t>аукционной документации</w:t>
            </w:r>
            <w:r w:rsidRPr="00327165">
              <w:rPr>
                <w:iCs/>
                <w:lang w:eastAsia="en-US"/>
              </w:rPr>
              <w:t xml:space="preserve"> «Описание объекта закупки</w:t>
            </w:r>
            <w:r w:rsidRPr="00327165">
              <w:rPr>
                <w:lang w:eastAsia="en-US"/>
              </w:rPr>
              <w:t>»</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11.2.1.</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Pr>
                <w:b/>
              </w:rPr>
              <w:t xml:space="preserve"> Качество товара</w:t>
            </w:r>
          </w:p>
        </w:tc>
        <w:tc>
          <w:tcPr>
            <w:tcW w:w="5245" w:type="dxa"/>
            <w:tcBorders>
              <w:top w:val="nil"/>
              <w:left w:val="single" w:sz="8" w:space="0" w:color="000000"/>
              <w:bottom w:val="single" w:sz="8" w:space="0" w:color="000000"/>
              <w:right w:val="single" w:sz="8" w:space="0" w:color="000000"/>
            </w:tcBorders>
            <w:hideMark/>
          </w:tcPr>
          <w:p w:rsidR="00AD7929" w:rsidRPr="00327165" w:rsidRDefault="00AD7929" w:rsidP="00A27521">
            <w:pPr>
              <w:pStyle w:val="a8"/>
              <w:jc w:val="both"/>
            </w:pPr>
            <w:r>
              <w:rPr>
                <w:iCs/>
              </w:rPr>
              <w:t xml:space="preserve">Качество товара определено во второй </w:t>
            </w:r>
            <w:r w:rsidRPr="00327165">
              <w:rPr>
                <w:iCs/>
              </w:rPr>
              <w:t>части</w:t>
            </w:r>
            <w:r>
              <w:rPr>
                <w:iCs/>
              </w:rPr>
              <w:t xml:space="preserve"> </w:t>
            </w:r>
            <w:r>
              <w:rPr>
                <w:iCs/>
                <w:lang w:eastAsia="en-US"/>
              </w:rPr>
              <w:t xml:space="preserve">аукционной документации </w:t>
            </w:r>
            <w:r w:rsidRPr="00327165">
              <w:rPr>
                <w:iCs/>
                <w:lang w:eastAsia="en-US"/>
              </w:rPr>
              <w:t>«Описание объекта закупки</w:t>
            </w:r>
            <w:r>
              <w:rPr>
                <w:lang w:eastAsia="en-US"/>
              </w:rPr>
              <w:t xml:space="preserve">» </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11.2.2.</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 xml:space="preserve"> Технические характеристики и функциональные (потребительские свойства) товара, требования к отгрузке товара, срок гарантии товара</w:t>
            </w:r>
          </w:p>
        </w:tc>
        <w:tc>
          <w:tcPr>
            <w:tcW w:w="5245" w:type="dxa"/>
            <w:tcBorders>
              <w:top w:val="nil"/>
              <w:left w:val="single" w:sz="8" w:space="0" w:color="000000"/>
              <w:bottom w:val="single" w:sz="8" w:space="0" w:color="000000"/>
              <w:right w:val="single" w:sz="8" w:space="0" w:color="000000"/>
            </w:tcBorders>
            <w:hideMark/>
          </w:tcPr>
          <w:p w:rsidR="00AD7929" w:rsidRPr="00327165" w:rsidRDefault="00AD7929" w:rsidP="00A27521">
            <w:pPr>
              <w:pStyle w:val="a8"/>
              <w:jc w:val="both"/>
            </w:pPr>
            <w:r>
              <w:rPr>
                <w:iCs/>
                <w:lang w:eastAsia="en-US"/>
              </w:rPr>
              <w:t>Содержа</w:t>
            </w:r>
            <w:r w:rsidRPr="00327165">
              <w:rPr>
                <w:iCs/>
                <w:lang w:eastAsia="en-US"/>
              </w:rPr>
              <w:t>тся в</w:t>
            </w:r>
            <w:r>
              <w:rPr>
                <w:iCs/>
                <w:lang w:eastAsia="en-US"/>
              </w:rPr>
              <w:t>о второй ч</w:t>
            </w:r>
            <w:r w:rsidRPr="00327165">
              <w:rPr>
                <w:iCs/>
                <w:lang w:eastAsia="en-US"/>
              </w:rPr>
              <w:t xml:space="preserve">асти </w:t>
            </w:r>
            <w:r>
              <w:rPr>
                <w:iCs/>
                <w:lang w:eastAsia="en-US"/>
              </w:rPr>
              <w:t>аукционной документации</w:t>
            </w:r>
            <w:r w:rsidRPr="00327165">
              <w:rPr>
                <w:iCs/>
                <w:lang w:eastAsia="en-US"/>
              </w:rPr>
              <w:t xml:space="preserve"> «Описание объекта закупки</w:t>
            </w:r>
            <w:r w:rsidRPr="00327165">
              <w:rPr>
                <w:lang w:eastAsia="en-US"/>
              </w:rPr>
              <w:t>»</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11.</w:t>
            </w:r>
            <w:r>
              <w:t>2.</w:t>
            </w:r>
            <w:r w:rsidRPr="00327165">
              <w:t>3.</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Информация о количестве товара</w:t>
            </w:r>
          </w:p>
        </w:tc>
        <w:tc>
          <w:tcPr>
            <w:tcW w:w="5245" w:type="dxa"/>
            <w:tcBorders>
              <w:top w:val="nil"/>
              <w:left w:val="single" w:sz="8" w:space="0" w:color="000000"/>
              <w:bottom w:val="single" w:sz="8" w:space="0" w:color="000000"/>
              <w:right w:val="single" w:sz="8" w:space="0" w:color="000000"/>
            </w:tcBorders>
          </w:tcPr>
          <w:p w:rsidR="00AD7929" w:rsidRPr="00327165" w:rsidRDefault="00AD7929" w:rsidP="00A27521">
            <w:pPr>
              <w:pStyle w:val="a8"/>
            </w:pPr>
            <w:r w:rsidRPr="00327165">
              <w:t>Указана в</w:t>
            </w:r>
            <w:r>
              <w:t xml:space="preserve">о второй </w:t>
            </w:r>
            <w:r w:rsidRPr="00327165">
              <w:t>части</w:t>
            </w:r>
            <w:r>
              <w:t xml:space="preserve"> аукционной документации </w:t>
            </w:r>
            <w:r w:rsidRPr="00327165">
              <w:t>«Описание объекта закупок»</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tcPr>
          <w:p w:rsidR="00AD7929" w:rsidRPr="00327165" w:rsidRDefault="00AD7929" w:rsidP="00A27521">
            <w:pPr>
              <w:pStyle w:val="a8"/>
              <w:jc w:val="center"/>
            </w:pPr>
            <w:r w:rsidRPr="00327165">
              <w:t>11.</w:t>
            </w:r>
            <w:r>
              <w:t>3</w:t>
            </w:r>
          </w:p>
        </w:tc>
        <w:tc>
          <w:tcPr>
            <w:tcW w:w="3260" w:type="dxa"/>
            <w:tcBorders>
              <w:top w:val="nil"/>
              <w:left w:val="single" w:sz="8" w:space="0" w:color="000000"/>
              <w:bottom w:val="single" w:sz="8" w:space="0" w:color="000000"/>
              <w:right w:val="nil"/>
            </w:tcBorders>
          </w:tcPr>
          <w:p w:rsidR="00AD7929" w:rsidRPr="00327165" w:rsidRDefault="00AD7929" w:rsidP="00A27521">
            <w:pPr>
              <w:pStyle w:val="a8"/>
              <w:jc w:val="both"/>
              <w:rPr>
                <w:b/>
              </w:rPr>
            </w:pPr>
            <w:r w:rsidRPr="00327165">
              <w:rPr>
                <w:b/>
              </w:rPr>
              <w:t>Форма оплаты</w:t>
            </w:r>
          </w:p>
        </w:tc>
        <w:tc>
          <w:tcPr>
            <w:tcW w:w="5245" w:type="dxa"/>
            <w:tcBorders>
              <w:top w:val="nil"/>
              <w:left w:val="single" w:sz="8" w:space="0" w:color="000000"/>
              <w:bottom w:val="single" w:sz="8" w:space="0" w:color="000000"/>
              <w:right w:val="single" w:sz="8" w:space="0" w:color="000000"/>
            </w:tcBorders>
          </w:tcPr>
          <w:p w:rsidR="00AD7929" w:rsidRPr="00327165" w:rsidRDefault="00AD7929" w:rsidP="00A27521">
            <w:pPr>
              <w:pStyle w:val="a8"/>
            </w:pPr>
            <w:r w:rsidRPr="00327165">
              <w:t>Безналичный расчет</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tcPr>
          <w:p w:rsidR="00AD7929" w:rsidRPr="00327165" w:rsidRDefault="00AD7929" w:rsidP="00A27521">
            <w:pPr>
              <w:pStyle w:val="a8"/>
              <w:jc w:val="center"/>
            </w:pPr>
            <w:r w:rsidRPr="00327165">
              <w:t>11.</w:t>
            </w:r>
            <w:r>
              <w:t>3.1</w:t>
            </w:r>
          </w:p>
        </w:tc>
        <w:tc>
          <w:tcPr>
            <w:tcW w:w="3260" w:type="dxa"/>
            <w:tcBorders>
              <w:top w:val="nil"/>
              <w:left w:val="single" w:sz="8" w:space="0" w:color="000000"/>
              <w:bottom w:val="single" w:sz="8" w:space="0" w:color="000000"/>
              <w:right w:val="nil"/>
            </w:tcBorders>
          </w:tcPr>
          <w:p w:rsidR="00AD7929" w:rsidRPr="00327165" w:rsidRDefault="00AD7929" w:rsidP="00A27521">
            <w:pPr>
              <w:pStyle w:val="a8"/>
              <w:jc w:val="both"/>
              <w:rPr>
                <w:b/>
              </w:rPr>
            </w:pPr>
            <w:r w:rsidRPr="00327165">
              <w:rPr>
                <w:b/>
              </w:rPr>
              <w:t>Порядок</w:t>
            </w:r>
            <w:r>
              <w:rPr>
                <w:b/>
              </w:rPr>
              <w:t xml:space="preserve"> и</w:t>
            </w:r>
            <w:r w:rsidRPr="00327165">
              <w:rPr>
                <w:b/>
              </w:rPr>
              <w:t xml:space="preserve"> сроки оплаты товара, выполнения работ, услуг</w:t>
            </w:r>
          </w:p>
        </w:tc>
        <w:tc>
          <w:tcPr>
            <w:tcW w:w="5245" w:type="dxa"/>
            <w:tcBorders>
              <w:top w:val="nil"/>
              <w:left w:val="single" w:sz="8" w:space="0" w:color="000000"/>
              <w:bottom w:val="single" w:sz="8" w:space="0" w:color="000000"/>
              <w:right w:val="single" w:sz="8" w:space="0" w:color="000000"/>
            </w:tcBorders>
          </w:tcPr>
          <w:p w:rsidR="00AD7929" w:rsidRPr="0023746D" w:rsidRDefault="00AD7929" w:rsidP="005641C3">
            <w:pPr>
              <w:spacing w:after="0" w:line="240" w:lineRule="auto"/>
              <w:jc w:val="both"/>
              <w:rPr>
                <w:rFonts w:ascii="Times New Roman" w:eastAsia="Times New Roman" w:hAnsi="Times New Roman" w:cs="Times New Roman"/>
                <w:bCs/>
                <w:sz w:val="24"/>
                <w:szCs w:val="24"/>
              </w:rPr>
            </w:pPr>
            <w:r w:rsidRPr="0023746D">
              <w:rPr>
                <w:rFonts w:ascii="Times New Roman" w:hAnsi="Times New Roman" w:cs="Times New Roman"/>
                <w:sz w:val="24"/>
                <w:szCs w:val="24"/>
              </w:rPr>
              <w:t xml:space="preserve">Оплата производится по безналичному расчету, платежным поручением путем перечисления денежных средств на расчетный счет Поставщика в течение 10 (десяти) банковских дней с момента поставки по закупке </w:t>
            </w:r>
            <w:r w:rsidR="005641C3">
              <w:rPr>
                <w:rFonts w:ascii="Times New Roman" w:hAnsi="Times New Roman" w:cs="Times New Roman"/>
                <w:sz w:val="24"/>
                <w:szCs w:val="24"/>
              </w:rPr>
              <w:t xml:space="preserve">угля каменного марки </w:t>
            </w:r>
            <w:r w:rsidR="00AF6B22" w:rsidRPr="00AF6B22">
              <w:rPr>
                <w:rFonts w:ascii="Times New Roman" w:hAnsi="Times New Roman" w:cs="Times New Roman"/>
                <w:sz w:val="24"/>
                <w:szCs w:val="24"/>
              </w:rPr>
              <w:t>ДПК (длиннопламенный)</w:t>
            </w:r>
            <w:r w:rsidR="005641C3">
              <w:rPr>
                <w:rFonts w:ascii="Times New Roman" w:hAnsi="Times New Roman" w:cs="Times New Roman"/>
                <w:sz w:val="24"/>
                <w:szCs w:val="24"/>
              </w:rPr>
              <w:t xml:space="preserve"> </w:t>
            </w:r>
            <w:r w:rsidRPr="0023746D">
              <w:rPr>
                <w:rFonts w:ascii="Times New Roman" w:hAnsi="Times New Roman" w:cs="Times New Roman"/>
                <w:sz w:val="24"/>
                <w:szCs w:val="24"/>
              </w:rPr>
              <w:t xml:space="preserve">на основании представленных Поставщиком счета, счета-фактуры и подписанной Заказчиком, и Поставщиком или их уполномоченными представителями товарной накладной. </w:t>
            </w:r>
          </w:p>
        </w:tc>
      </w:tr>
      <w:tr w:rsidR="00AD7929" w:rsidRPr="00327165" w:rsidTr="00A27521">
        <w:trPr>
          <w:trHeight w:val="149"/>
          <w:jc w:val="center"/>
        </w:trPr>
        <w:tc>
          <w:tcPr>
            <w:tcW w:w="993" w:type="dxa"/>
            <w:tcBorders>
              <w:top w:val="single" w:sz="8" w:space="0" w:color="000000"/>
              <w:left w:val="single" w:sz="8" w:space="0" w:color="000000"/>
              <w:bottom w:val="single" w:sz="8" w:space="0" w:color="000000"/>
              <w:right w:val="nil"/>
            </w:tcBorders>
            <w:hideMark/>
          </w:tcPr>
          <w:p w:rsidR="00AD7929" w:rsidRPr="00327165" w:rsidRDefault="00AD7929" w:rsidP="00A27521">
            <w:pPr>
              <w:pStyle w:val="a8"/>
              <w:jc w:val="center"/>
            </w:pPr>
            <w:r>
              <w:lastRenderedPageBreak/>
              <w:t>11.3.2</w:t>
            </w:r>
            <w:r w:rsidRPr="00327165">
              <w:t>.</w:t>
            </w:r>
          </w:p>
        </w:tc>
        <w:tc>
          <w:tcPr>
            <w:tcW w:w="3260" w:type="dxa"/>
            <w:tcBorders>
              <w:top w:val="single" w:sz="8" w:space="0" w:color="000000"/>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Право заказчика, по согласованию с участником закупки, при заключении договора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5245" w:type="dxa"/>
            <w:tcBorders>
              <w:top w:val="single" w:sz="8" w:space="0" w:color="000000"/>
              <w:left w:val="single" w:sz="8" w:space="0" w:color="000000"/>
              <w:bottom w:val="single" w:sz="8" w:space="0" w:color="000000"/>
              <w:right w:val="single" w:sz="8" w:space="0" w:color="000000"/>
            </w:tcBorders>
          </w:tcPr>
          <w:p w:rsidR="00AD7929" w:rsidRPr="00327165" w:rsidRDefault="00AD7929" w:rsidP="00A27521">
            <w:pPr>
              <w:pStyle w:val="a8"/>
            </w:pPr>
            <w:r w:rsidRPr="00327165">
              <w:t>Не предусмотрено</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 xml:space="preserve">11.4. </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Информация о месте доставки товара</w:t>
            </w:r>
          </w:p>
        </w:tc>
        <w:tc>
          <w:tcPr>
            <w:tcW w:w="5245" w:type="dxa"/>
            <w:tcBorders>
              <w:top w:val="nil"/>
              <w:left w:val="single" w:sz="8" w:space="0" w:color="000000"/>
              <w:bottom w:val="single" w:sz="8" w:space="0" w:color="000000"/>
              <w:right w:val="single" w:sz="8" w:space="0" w:color="000000"/>
            </w:tcBorders>
          </w:tcPr>
          <w:p w:rsidR="00AD7929" w:rsidRPr="00327165" w:rsidRDefault="00AD7929" w:rsidP="00495CCE">
            <w:pPr>
              <w:pStyle w:val="a8"/>
              <w:jc w:val="both"/>
            </w:pPr>
            <w:r w:rsidRPr="00327165">
              <w:t xml:space="preserve">До склада Заказчика, расположенного по адресу </w:t>
            </w:r>
            <w:r w:rsidR="00495CCE">
              <w:t xml:space="preserve">Тюменская </w:t>
            </w:r>
            <w:r w:rsidRPr="00327165">
              <w:t xml:space="preserve">область, </w:t>
            </w:r>
            <w:r w:rsidR="00495CCE">
              <w:t>Тобольский р</w:t>
            </w:r>
            <w:r w:rsidRPr="00327165">
              <w:t xml:space="preserve">айон, </w:t>
            </w:r>
            <w:r w:rsidR="00495CCE">
              <w:t>с</w:t>
            </w:r>
            <w:r w:rsidR="00E63379" w:rsidRPr="00327165">
              <w:t xml:space="preserve">. </w:t>
            </w:r>
            <w:proofErr w:type="spellStart"/>
            <w:r w:rsidR="00495CCE">
              <w:t>Ушарова</w:t>
            </w:r>
            <w:proofErr w:type="spellEnd"/>
            <w:r w:rsidRPr="00327165">
              <w:t>, ул.</w:t>
            </w:r>
            <w:r w:rsidR="00495CCE">
              <w:t xml:space="preserve"> Береговая, 10</w:t>
            </w:r>
          </w:p>
        </w:tc>
      </w:tr>
      <w:tr w:rsidR="00AD7929" w:rsidRPr="00327165" w:rsidTr="00A27521">
        <w:trPr>
          <w:trHeight w:val="482"/>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11.5.</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Pr>
                <w:b/>
              </w:rPr>
              <w:t>Срок поставки товара</w:t>
            </w:r>
          </w:p>
        </w:tc>
        <w:tc>
          <w:tcPr>
            <w:tcW w:w="5245" w:type="dxa"/>
            <w:tcBorders>
              <w:top w:val="nil"/>
              <w:left w:val="single" w:sz="8" w:space="0" w:color="000000"/>
              <w:bottom w:val="single" w:sz="8" w:space="0" w:color="000000"/>
              <w:right w:val="single" w:sz="8" w:space="0" w:color="000000"/>
            </w:tcBorders>
          </w:tcPr>
          <w:p w:rsidR="00AD7929" w:rsidRPr="00B72DC7" w:rsidRDefault="002946DD" w:rsidP="002946DD">
            <w:pPr>
              <w:tabs>
                <w:tab w:val="left" w:pos="244"/>
              </w:tabs>
              <w:spacing w:after="0" w:line="240" w:lineRule="auto"/>
              <w:jc w:val="both"/>
              <w:rPr>
                <w:rFonts w:ascii="Times New Roman" w:eastAsia="Times New Roman" w:hAnsi="Times New Roman" w:cs="Times New Roman"/>
                <w:sz w:val="24"/>
                <w:szCs w:val="24"/>
              </w:rPr>
            </w:pPr>
            <w:proofErr w:type="gramStart"/>
            <w:r w:rsidRPr="002946DD">
              <w:rPr>
                <w:rFonts w:ascii="Times New Roman" w:eastAsia="Times New Roman" w:hAnsi="Times New Roman" w:cs="Times New Roman"/>
                <w:bCs/>
                <w:sz w:val="24"/>
                <w:szCs w:val="24"/>
              </w:rPr>
              <w:t>с</w:t>
            </w:r>
            <w:proofErr w:type="gramEnd"/>
            <w:r w:rsidRPr="002946DD">
              <w:rPr>
                <w:rFonts w:ascii="Times New Roman" w:eastAsia="Times New Roman" w:hAnsi="Times New Roman" w:cs="Times New Roman"/>
                <w:bCs/>
                <w:sz w:val="24"/>
                <w:szCs w:val="24"/>
              </w:rPr>
              <w:t xml:space="preserve"> 8 до 15 часов, обед с 12-13 часов, согласно   графика поставок</w:t>
            </w:r>
            <w:r w:rsidR="00C21296" w:rsidRPr="002946DD">
              <w:rPr>
                <w:rFonts w:ascii="Times New Roman" w:hAnsi="Times New Roman" w:cs="Times New Roman"/>
                <w:bCs/>
                <w:sz w:val="24"/>
                <w:szCs w:val="24"/>
              </w:rPr>
              <w:t>.</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11.6.</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Начальная (максимальная) цена договора</w:t>
            </w:r>
          </w:p>
        </w:tc>
        <w:tc>
          <w:tcPr>
            <w:tcW w:w="5245" w:type="dxa"/>
            <w:tcBorders>
              <w:top w:val="nil"/>
              <w:left w:val="single" w:sz="8" w:space="0" w:color="000000"/>
              <w:bottom w:val="single" w:sz="8" w:space="0" w:color="000000"/>
              <w:right w:val="single" w:sz="8" w:space="0" w:color="000000"/>
            </w:tcBorders>
            <w:hideMark/>
          </w:tcPr>
          <w:p w:rsidR="00C21296" w:rsidRPr="002946DD" w:rsidRDefault="00AF6B22" w:rsidP="002946DD">
            <w:pPr>
              <w:spacing w:after="0" w:line="240" w:lineRule="auto"/>
              <w:jc w:val="both"/>
              <w:rPr>
                <w:rFonts w:ascii="Times New Roman" w:eastAsia="Calibri" w:hAnsi="Times New Roman" w:cs="Times New Roman"/>
                <w:lang w:eastAsia="en-US"/>
              </w:rPr>
            </w:pPr>
            <w:r w:rsidRPr="00EF355E">
              <w:rPr>
                <w:rFonts w:ascii="Times New Roman" w:hAnsi="Times New Roman" w:cs="Times New Roman"/>
              </w:rPr>
              <w:t>2 </w:t>
            </w:r>
            <w:r w:rsidR="00E7564A" w:rsidRPr="00EF355E">
              <w:rPr>
                <w:rFonts w:ascii="Times New Roman" w:hAnsi="Times New Roman" w:cs="Times New Roman"/>
              </w:rPr>
              <w:t>601</w:t>
            </w:r>
            <w:r w:rsidR="00BD2ABE" w:rsidRPr="00EF355E">
              <w:rPr>
                <w:rFonts w:ascii="Times New Roman" w:hAnsi="Times New Roman" w:cs="Times New Roman"/>
              </w:rPr>
              <w:t> </w:t>
            </w:r>
            <w:r w:rsidR="00E7564A" w:rsidRPr="00EF355E">
              <w:rPr>
                <w:rFonts w:ascii="Times New Roman" w:hAnsi="Times New Roman" w:cs="Times New Roman"/>
              </w:rPr>
              <w:t>5</w:t>
            </w:r>
            <w:r w:rsidRPr="00EF355E">
              <w:rPr>
                <w:rFonts w:ascii="Times New Roman" w:hAnsi="Times New Roman" w:cs="Times New Roman"/>
              </w:rPr>
              <w:t>00</w:t>
            </w:r>
            <w:r w:rsidR="00BD2ABE" w:rsidRPr="00EF355E">
              <w:rPr>
                <w:rFonts w:ascii="Times New Roman" w:hAnsi="Times New Roman" w:cs="Times New Roman"/>
              </w:rPr>
              <w:t>,00</w:t>
            </w:r>
            <w:r w:rsidR="002946DD" w:rsidRPr="00EF355E">
              <w:rPr>
                <w:rFonts w:ascii="Times New Roman" w:hAnsi="Times New Roman" w:cs="Times New Roman"/>
              </w:rPr>
              <w:t xml:space="preserve"> </w:t>
            </w:r>
            <w:r w:rsidR="00C21296" w:rsidRPr="00EF355E">
              <w:rPr>
                <w:rFonts w:ascii="Times New Roman" w:eastAsia="Calibri" w:hAnsi="Times New Roman" w:cs="Times New Roman"/>
                <w:lang w:eastAsia="en-US"/>
              </w:rPr>
              <w:t>(</w:t>
            </w:r>
            <w:r w:rsidR="00BD2ABE" w:rsidRPr="00EF355E">
              <w:rPr>
                <w:rFonts w:ascii="Times New Roman" w:eastAsia="Calibri" w:hAnsi="Times New Roman" w:cs="Times New Roman"/>
                <w:lang w:eastAsia="en-US"/>
              </w:rPr>
              <w:t>Два</w:t>
            </w:r>
            <w:r w:rsidR="002946DD" w:rsidRPr="00EF355E">
              <w:rPr>
                <w:rFonts w:ascii="Times New Roman" w:eastAsia="Calibri" w:hAnsi="Times New Roman" w:cs="Times New Roman"/>
                <w:lang w:eastAsia="en-US"/>
              </w:rPr>
              <w:t xml:space="preserve"> миллиона </w:t>
            </w:r>
            <w:r w:rsidR="00E7564A" w:rsidRPr="00EF355E">
              <w:rPr>
                <w:rFonts w:ascii="Times New Roman" w:eastAsia="Calibri" w:hAnsi="Times New Roman" w:cs="Times New Roman"/>
                <w:lang w:eastAsia="en-US"/>
              </w:rPr>
              <w:t>шестьсот одна</w:t>
            </w:r>
            <w:r w:rsidRPr="00EF355E">
              <w:rPr>
                <w:rFonts w:ascii="Times New Roman" w:eastAsia="Calibri" w:hAnsi="Times New Roman" w:cs="Times New Roman"/>
                <w:lang w:eastAsia="en-US"/>
              </w:rPr>
              <w:t xml:space="preserve"> тысяч</w:t>
            </w:r>
            <w:r w:rsidR="00E7564A" w:rsidRPr="00EF355E">
              <w:rPr>
                <w:rFonts w:ascii="Times New Roman" w:eastAsia="Calibri" w:hAnsi="Times New Roman" w:cs="Times New Roman"/>
                <w:lang w:eastAsia="en-US"/>
              </w:rPr>
              <w:t>а пятьсот</w:t>
            </w:r>
            <w:r w:rsidR="002946DD" w:rsidRPr="00EF355E">
              <w:rPr>
                <w:rFonts w:ascii="Times New Roman" w:eastAsia="Calibri" w:hAnsi="Times New Roman" w:cs="Times New Roman"/>
                <w:lang w:eastAsia="en-US"/>
              </w:rPr>
              <w:t xml:space="preserve"> рубл</w:t>
            </w:r>
            <w:r w:rsidRPr="00EF355E">
              <w:rPr>
                <w:rFonts w:ascii="Times New Roman" w:eastAsia="Calibri" w:hAnsi="Times New Roman" w:cs="Times New Roman"/>
                <w:lang w:eastAsia="en-US"/>
              </w:rPr>
              <w:t>ей</w:t>
            </w:r>
            <w:r w:rsidR="002946DD" w:rsidRPr="00EF355E">
              <w:rPr>
                <w:rFonts w:ascii="Times New Roman" w:eastAsia="Calibri" w:hAnsi="Times New Roman" w:cs="Times New Roman"/>
                <w:lang w:eastAsia="en-US"/>
              </w:rPr>
              <w:t xml:space="preserve"> 00 копеек</w:t>
            </w:r>
            <w:r w:rsidR="00C21296" w:rsidRPr="00EF355E">
              <w:rPr>
                <w:rFonts w:ascii="Times New Roman" w:eastAsia="Calibri" w:hAnsi="Times New Roman" w:cs="Times New Roman"/>
                <w:lang w:eastAsia="en-US"/>
              </w:rPr>
              <w:t>)</w:t>
            </w:r>
          </w:p>
          <w:p w:rsidR="00AD7929" w:rsidRPr="00C21296" w:rsidRDefault="00C21296" w:rsidP="00C21296">
            <w:pPr>
              <w:tabs>
                <w:tab w:val="left" w:pos="1134"/>
              </w:tabs>
              <w:spacing w:after="0" w:line="240" w:lineRule="auto"/>
              <w:jc w:val="both"/>
              <w:rPr>
                <w:rFonts w:ascii="Times New Roman" w:hAnsi="Times New Roman" w:cs="Times New Roman"/>
              </w:rPr>
            </w:pPr>
            <w:r w:rsidRPr="00C21296">
              <w:rPr>
                <w:rFonts w:ascii="Times New Roman" w:eastAsia="Calibri" w:hAnsi="Times New Roman" w:cs="Times New Roman"/>
                <w:lang w:eastAsia="en-US"/>
              </w:rPr>
              <w:t>Начальная (максимальная) цена договора включает в себя все затраты, необходимые для исполнения обязательств по договору (в том числе стоимость с учетом НДС, стоимость тары (упаковки), расходы по доставке на склад заказчика, установка, а также все налоги, пошлины и прочие сборы)</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11.7.</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Источник финансирования</w:t>
            </w:r>
          </w:p>
        </w:tc>
        <w:tc>
          <w:tcPr>
            <w:tcW w:w="5245" w:type="dxa"/>
            <w:tcBorders>
              <w:top w:val="nil"/>
              <w:left w:val="single" w:sz="8" w:space="0" w:color="000000"/>
              <w:bottom w:val="single" w:sz="8" w:space="0" w:color="000000"/>
              <w:right w:val="single" w:sz="8" w:space="0" w:color="000000"/>
            </w:tcBorders>
          </w:tcPr>
          <w:p w:rsidR="00AD7929" w:rsidRPr="00BD2ABE" w:rsidRDefault="00495CCE" w:rsidP="00BF0442">
            <w:pPr>
              <w:pStyle w:val="a8"/>
              <w:jc w:val="both"/>
              <w:rPr>
                <w:sz w:val="22"/>
                <w:szCs w:val="22"/>
              </w:rPr>
            </w:pPr>
            <w:r>
              <w:rPr>
                <w:sz w:val="22"/>
                <w:szCs w:val="22"/>
              </w:rPr>
              <w:t>Б</w:t>
            </w:r>
            <w:r w:rsidR="00AD7929" w:rsidRPr="00BD2ABE">
              <w:rPr>
                <w:sz w:val="22"/>
                <w:szCs w:val="22"/>
              </w:rPr>
              <w:t xml:space="preserve">юджетные средства </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11.8.</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Обоснование начальной (максимальной) цены договора</w:t>
            </w:r>
          </w:p>
        </w:tc>
        <w:tc>
          <w:tcPr>
            <w:tcW w:w="5245" w:type="dxa"/>
            <w:tcBorders>
              <w:top w:val="nil"/>
              <w:left w:val="single" w:sz="8" w:space="0" w:color="000000"/>
              <w:bottom w:val="single" w:sz="8" w:space="0" w:color="000000"/>
              <w:right w:val="single" w:sz="8" w:space="0" w:color="000000"/>
            </w:tcBorders>
            <w:hideMark/>
          </w:tcPr>
          <w:p w:rsidR="00AD7929" w:rsidRPr="00BD2ABE" w:rsidRDefault="00AD7929" w:rsidP="00A27521">
            <w:pPr>
              <w:pStyle w:val="a8"/>
              <w:jc w:val="both"/>
              <w:rPr>
                <w:sz w:val="22"/>
                <w:szCs w:val="22"/>
              </w:rPr>
            </w:pPr>
            <w:r w:rsidRPr="00BD2ABE">
              <w:rPr>
                <w:iCs/>
                <w:sz w:val="22"/>
                <w:szCs w:val="22"/>
              </w:rPr>
              <w:t>Обоснование начальной (максимальной) цены договора содержится в четвертой части аукционной документации.</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11.9.</w:t>
            </w:r>
          </w:p>
        </w:tc>
        <w:tc>
          <w:tcPr>
            <w:tcW w:w="3260" w:type="dxa"/>
            <w:tcBorders>
              <w:top w:val="nil"/>
              <w:left w:val="single" w:sz="8" w:space="0" w:color="000000"/>
              <w:bottom w:val="single" w:sz="8" w:space="0" w:color="000000"/>
              <w:right w:val="nil"/>
            </w:tcBorders>
            <w:hideMark/>
          </w:tcPr>
          <w:p w:rsidR="00AD7929" w:rsidRPr="00327165" w:rsidRDefault="00AD7929" w:rsidP="00A27521">
            <w:pPr>
              <w:pStyle w:val="a8"/>
              <w:jc w:val="both"/>
              <w:rPr>
                <w:b/>
              </w:rPr>
            </w:pPr>
            <w:r w:rsidRPr="00327165">
              <w:rPr>
                <w:b/>
              </w:rPr>
              <w:t>Информация о валюте, используемой для формирования цены договора и расчетов с поставщиками (подрядчиками, исполнителями)</w:t>
            </w:r>
          </w:p>
        </w:tc>
        <w:tc>
          <w:tcPr>
            <w:tcW w:w="5245" w:type="dxa"/>
            <w:tcBorders>
              <w:top w:val="nil"/>
              <w:left w:val="single" w:sz="8" w:space="0" w:color="000000"/>
              <w:bottom w:val="single" w:sz="8" w:space="0" w:color="000000"/>
              <w:right w:val="single" w:sz="8" w:space="0" w:color="000000"/>
            </w:tcBorders>
            <w:hideMark/>
          </w:tcPr>
          <w:p w:rsidR="00AD7929" w:rsidRPr="00BD2ABE" w:rsidRDefault="00AD7929" w:rsidP="00A27521">
            <w:pPr>
              <w:pStyle w:val="a8"/>
              <w:jc w:val="both"/>
              <w:rPr>
                <w:sz w:val="22"/>
                <w:szCs w:val="22"/>
              </w:rPr>
            </w:pPr>
            <w:r w:rsidRPr="00BD2ABE">
              <w:rPr>
                <w:iCs/>
                <w:sz w:val="22"/>
                <w:szCs w:val="22"/>
              </w:rPr>
              <w:t xml:space="preserve">Российский </w:t>
            </w:r>
            <w:r w:rsidRPr="00BD2ABE">
              <w:rPr>
                <w:sz w:val="22"/>
                <w:szCs w:val="22"/>
              </w:rPr>
              <w:t>р</w:t>
            </w:r>
            <w:r w:rsidRPr="00BD2ABE">
              <w:rPr>
                <w:iCs/>
                <w:sz w:val="22"/>
                <w:szCs w:val="22"/>
              </w:rPr>
              <w:t>убль</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11.10.</w:t>
            </w:r>
          </w:p>
        </w:tc>
        <w:tc>
          <w:tcPr>
            <w:tcW w:w="3260" w:type="dxa"/>
            <w:tcBorders>
              <w:top w:val="nil"/>
              <w:left w:val="single" w:sz="8" w:space="0" w:color="000000"/>
              <w:bottom w:val="single" w:sz="8" w:space="0" w:color="000000"/>
              <w:right w:val="nil"/>
            </w:tcBorders>
            <w:hideMark/>
          </w:tcPr>
          <w:p w:rsidR="00AD7929" w:rsidRPr="00F3548D" w:rsidRDefault="00AD7929" w:rsidP="00A27521">
            <w:pPr>
              <w:pStyle w:val="a8"/>
              <w:jc w:val="both"/>
              <w:rPr>
                <w:b/>
              </w:rPr>
            </w:pPr>
            <w:r w:rsidRPr="00F3548D">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w:t>
            </w:r>
            <w:r>
              <w:rPr>
                <w:b/>
              </w:rPr>
              <w:t>спользуемого при оплате договора</w:t>
            </w:r>
          </w:p>
        </w:tc>
        <w:tc>
          <w:tcPr>
            <w:tcW w:w="5245" w:type="dxa"/>
            <w:tcBorders>
              <w:top w:val="nil"/>
              <w:left w:val="single" w:sz="8" w:space="0" w:color="000000"/>
              <w:bottom w:val="single" w:sz="8" w:space="0" w:color="000000"/>
              <w:right w:val="single" w:sz="8" w:space="0" w:color="000000"/>
            </w:tcBorders>
            <w:hideMark/>
          </w:tcPr>
          <w:p w:rsidR="00AD7929" w:rsidRPr="00BD2ABE" w:rsidRDefault="00AD7929" w:rsidP="00A27521">
            <w:pPr>
              <w:pStyle w:val="a8"/>
              <w:jc w:val="both"/>
              <w:rPr>
                <w:sz w:val="22"/>
                <w:szCs w:val="22"/>
              </w:rPr>
            </w:pPr>
            <w:r w:rsidRPr="00BD2ABE">
              <w:rPr>
                <w:iCs/>
                <w:sz w:val="22"/>
                <w:szCs w:val="22"/>
              </w:rPr>
              <w:t>Не предусмотрен</w:t>
            </w:r>
          </w:p>
        </w:tc>
      </w:tr>
      <w:tr w:rsidR="00AD7929" w:rsidRPr="00327165" w:rsidTr="00A27521">
        <w:trPr>
          <w:trHeight w:val="149"/>
          <w:jc w:val="center"/>
        </w:trPr>
        <w:tc>
          <w:tcPr>
            <w:tcW w:w="993" w:type="dxa"/>
            <w:tcBorders>
              <w:top w:val="single" w:sz="8" w:space="0" w:color="000000"/>
              <w:left w:val="single" w:sz="8" w:space="0" w:color="000000"/>
              <w:bottom w:val="single" w:sz="8" w:space="0" w:color="000000"/>
              <w:right w:val="nil"/>
            </w:tcBorders>
          </w:tcPr>
          <w:p w:rsidR="00AD7929" w:rsidRPr="00327165" w:rsidRDefault="00AD7929" w:rsidP="00A27521">
            <w:pPr>
              <w:pStyle w:val="a8"/>
              <w:jc w:val="center"/>
            </w:pPr>
            <w:r>
              <w:t>11.11</w:t>
            </w:r>
          </w:p>
        </w:tc>
        <w:tc>
          <w:tcPr>
            <w:tcW w:w="3260" w:type="dxa"/>
            <w:tcBorders>
              <w:top w:val="single" w:sz="8" w:space="0" w:color="000000"/>
              <w:left w:val="single" w:sz="8" w:space="0" w:color="000000"/>
              <w:bottom w:val="single" w:sz="8" w:space="0" w:color="000000"/>
              <w:right w:val="nil"/>
            </w:tcBorders>
          </w:tcPr>
          <w:p w:rsidR="00AD7929" w:rsidRPr="0085253A" w:rsidRDefault="00AD7929" w:rsidP="00A27521">
            <w:pPr>
              <w:pStyle w:val="a8"/>
              <w:jc w:val="both"/>
              <w:rPr>
                <w:b/>
              </w:rPr>
            </w:pPr>
            <w:r w:rsidRPr="0085253A">
              <w:rPr>
                <w:b/>
              </w:rPr>
              <w:t>О заключении и исполнении договора</w:t>
            </w:r>
          </w:p>
        </w:tc>
        <w:tc>
          <w:tcPr>
            <w:tcW w:w="5245" w:type="dxa"/>
            <w:tcBorders>
              <w:top w:val="single" w:sz="8" w:space="0" w:color="000000"/>
              <w:left w:val="single" w:sz="8" w:space="0" w:color="000000"/>
              <w:bottom w:val="single" w:sz="8" w:space="0" w:color="000000"/>
              <w:right w:val="single" w:sz="8" w:space="0" w:color="000000"/>
            </w:tcBorders>
          </w:tcPr>
          <w:p w:rsidR="00AD7929" w:rsidRDefault="00AD7929" w:rsidP="00A27521">
            <w:pPr>
              <w:pStyle w:val="Default"/>
              <w:ind w:firstLine="283"/>
              <w:jc w:val="both"/>
              <w:rPr>
                <w:rFonts w:ascii="Times New Roman" w:hAnsi="Times New Roman" w:cs="Times New Roman"/>
                <w:color w:val="auto"/>
              </w:rPr>
            </w:pPr>
            <w:r w:rsidRPr="00AF1A51">
              <w:rPr>
                <w:rFonts w:ascii="Times New Roman" w:hAnsi="Times New Roman" w:cs="Times New Roman"/>
              </w:rPr>
              <w:t>Договор по результатам конкурентной з</w:t>
            </w:r>
            <w:r w:rsidR="00DC43F5">
              <w:rPr>
                <w:rFonts w:ascii="Times New Roman" w:hAnsi="Times New Roman" w:cs="Times New Roman"/>
              </w:rPr>
              <w:t xml:space="preserve">акупки должен быть заключен </w:t>
            </w:r>
            <w:r w:rsidR="00DC43F5">
              <w:rPr>
                <w:rFonts w:ascii="Times New Roman" w:hAnsi="Times New Roman" w:cs="Times New Roman"/>
              </w:rPr>
              <w:br/>
            </w:r>
            <w:r w:rsidR="009A1958">
              <w:rPr>
                <w:rFonts w:ascii="Times New Roman" w:hAnsi="Times New Roman" w:cs="Times New Roman"/>
              </w:rPr>
              <w:lastRenderedPageBreak/>
              <w:t>в течение пят</w:t>
            </w:r>
            <w:r w:rsidR="00DC43F5">
              <w:rPr>
                <w:rFonts w:ascii="Times New Roman" w:hAnsi="Times New Roman" w:cs="Times New Roman"/>
              </w:rPr>
              <w:t xml:space="preserve">и </w:t>
            </w:r>
            <w:r w:rsidRPr="00AF1A51">
              <w:rPr>
                <w:rFonts w:ascii="Times New Roman" w:hAnsi="Times New Roman" w:cs="Times New Roman"/>
              </w:rPr>
              <w:t>дней с даты размещения в ЕИС протокола, составленного по итогам конкурентной закупки.</w:t>
            </w:r>
            <w:r w:rsidR="00732336">
              <w:rPr>
                <w:rFonts w:ascii="Times New Roman" w:hAnsi="Times New Roman" w:cs="Times New Roman"/>
              </w:rPr>
              <w:t xml:space="preserve">  </w:t>
            </w:r>
          </w:p>
          <w:p w:rsidR="00AD7929" w:rsidRPr="0085253A" w:rsidRDefault="00AD7929" w:rsidP="00A27521">
            <w:pPr>
              <w:pStyle w:val="Default"/>
              <w:ind w:firstLine="283"/>
              <w:jc w:val="both"/>
              <w:rPr>
                <w:rFonts w:ascii="Times New Roman" w:hAnsi="Times New Roman" w:cs="Times New Roman"/>
                <w:color w:val="auto"/>
              </w:rPr>
            </w:pPr>
            <w:r w:rsidRPr="0085253A">
              <w:rPr>
                <w:rFonts w:ascii="Times New Roman" w:hAnsi="Times New Roman" w:cs="Times New Roman"/>
                <w:color w:val="auto"/>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AD7929" w:rsidRPr="0085253A" w:rsidRDefault="00AD7929" w:rsidP="00A27521">
            <w:pPr>
              <w:pStyle w:val="Default"/>
              <w:jc w:val="both"/>
              <w:rPr>
                <w:rFonts w:ascii="Times New Roman" w:hAnsi="Times New Roman" w:cs="Times New Roman"/>
                <w:color w:val="auto"/>
              </w:rPr>
            </w:pPr>
            <w:r w:rsidRPr="0085253A">
              <w:rPr>
                <w:rFonts w:ascii="Times New Roman" w:hAnsi="Times New Roman" w:cs="Times New Roman"/>
                <w:color w:val="auto"/>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D7929" w:rsidRPr="0085253A" w:rsidRDefault="00AD7929" w:rsidP="00A27521">
            <w:pPr>
              <w:pStyle w:val="Default"/>
              <w:jc w:val="both"/>
              <w:rPr>
                <w:rFonts w:ascii="Times New Roman" w:hAnsi="Times New Roman" w:cs="Times New Roman"/>
                <w:color w:val="auto"/>
              </w:rPr>
            </w:pPr>
            <w:r w:rsidRPr="0085253A">
              <w:rPr>
                <w:rFonts w:ascii="Times New Roman" w:hAnsi="Times New Roman" w:cs="Times New Roman"/>
                <w:color w:val="auto"/>
              </w:rPr>
              <w:t xml:space="preserve">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AD7929" w:rsidRPr="0085253A" w:rsidRDefault="00AD7929" w:rsidP="00A27521">
            <w:pPr>
              <w:pStyle w:val="Default"/>
              <w:jc w:val="both"/>
              <w:rPr>
                <w:rFonts w:ascii="Times New Roman" w:hAnsi="Times New Roman" w:cs="Times New Roman"/>
                <w:color w:val="auto"/>
              </w:rPr>
            </w:pPr>
            <w:r w:rsidRPr="0085253A">
              <w:rPr>
                <w:rFonts w:ascii="Times New Roman" w:hAnsi="Times New Roman" w:cs="Times New Roman"/>
                <w:color w:val="auto"/>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AD7929" w:rsidRPr="0085253A" w:rsidRDefault="00AD7929" w:rsidP="00A27521">
            <w:pPr>
              <w:pStyle w:val="Default"/>
              <w:jc w:val="both"/>
              <w:rPr>
                <w:rFonts w:ascii="Times New Roman" w:hAnsi="Times New Roman" w:cs="Times New Roman"/>
                <w:color w:val="auto"/>
              </w:rPr>
            </w:pPr>
            <w:r w:rsidRPr="0085253A">
              <w:rPr>
                <w:rFonts w:ascii="Times New Roman" w:hAnsi="Times New Roman" w:cs="Times New Roman"/>
                <w:color w:val="auto"/>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7929" w:rsidRPr="0085253A" w:rsidRDefault="00AD7929" w:rsidP="00A27521">
            <w:pPr>
              <w:pStyle w:val="Default"/>
              <w:jc w:val="both"/>
              <w:rPr>
                <w:iCs/>
              </w:rPr>
            </w:pPr>
            <w:r w:rsidRPr="0085253A">
              <w:rPr>
                <w:rFonts w:ascii="Times New Roman" w:hAnsi="Times New Roman" w:cs="Times New Roman"/>
                <w:color w:val="auto"/>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w:t>
            </w:r>
            <w:r w:rsidRPr="0085253A">
              <w:rPr>
                <w:rFonts w:ascii="Times New Roman" w:hAnsi="Times New Roman" w:cs="Times New Roman"/>
                <w:color w:val="auto"/>
              </w:rPr>
              <w:lastRenderedPageBreak/>
              <w:t>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Pr>
                <w:rFonts w:ascii="Times New Roman" w:hAnsi="Times New Roman" w:cs="Times New Roman"/>
                <w:color w:val="auto"/>
              </w:rPr>
              <w:t>.</w:t>
            </w:r>
          </w:p>
        </w:tc>
      </w:tr>
      <w:tr w:rsidR="00AD7929" w:rsidRPr="00327165" w:rsidTr="00A27521">
        <w:trPr>
          <w:trHeight w:val="149"/>
          <w:jc w:val="center"/>
        </w:trPr>
        <w:tc>
          <w:tcPr>
            <w:tcW w:w="993" w:type="dxa"/>
            <w:tcBorders>
              <w:top w:val="single" w:sz="8" w:space="0" w:color="000000"/>
              <w:left w:val="single" w:sz="8" w:space="0" w:color="000000"/>
              <w:bottom w:val="single" w:sz="8" w:space="0" w:color="000000"/>
              <w:right w:val="nil"/>
            </w:tcBorders>
            <w:hideMark/>
          </w:tcPr>
          <w:p w:rsidR="00AD7929" w:rsidRPr="00327165" w:rsidRDefault="00AD7929" w:rsidP="00A27521">
            <w:pPr>
              <w:pStyle w:val="a8"/>
              <w:jc w:val="center"/>
            </w:pPr>
            <w:r w:rsidRPr="00327165">
              <w:lastRenderedPageBreak/>
              <w:t>11.1</w:t>
            </w:r>
            <w:r>
              <w:t>2</w:t>
            </w:r>
            <w:r w:rsidRPr="00327165">
              <w:t>.</w:t>
            </w:r>
          </w:p>
        </w:tc>
        <w:tc>
          <w:tcPr>
            <w:tcW w:w="3260" w:type="dxa"/>
            <w:tcBorders>
              <w:top w:val="single" w:sz="8" w:space="0" w:color="000000"/>
              <w:left w:val="single" w:sz="8" w:space="0" w:color="000000"/>
              <w:bottom w:val="single" w:sz="8" w:space="0" w:color="000000"/>
              <w:right w:val="nil"/>
            </w:tcBorders>
            <w:hideMark/>
          </w:tcPr>
          <w:p w:rsidR="00AD7929" w:rsidRPr="00F3548D" w:rsidRDefault="00AD7929" w:rsidP="00A27521">
            <w:pPr>
              <w:pStyle w:val="a8"/>
              <w:jc w:val="both"/>
              <w:rPr>
                <w:b/>
              </w:rPr>
            </w:pPr>
            <w:r w:rsidRPr="00F3548D">
              <w:rPr>
                <w:b/>
              </w:rPr>
              <w:t>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w:t>
            </w:r>
          </w:p>
        </w:tc>
        <w:tc>
          <w:tcPr>
            <w:tcW w:w="5245" w:type="dxa"/>
            <w:tcBorders>
              <w:top w:val="single" w:sz="8" w:space="0" w:color="000000"/>
              <w:left w:val="single" w:sz="8" w:space="0" w:color="000000"/>
              <w:bottom w:val="single" w:sz="8" w:space="0" w:color="000000"/>
              <w:right w:val="single" w:sz="8" w:space="0" w:color="000000"/>
            </w:tcBorders>
            <w:hideMark/>
          </w:tcPr>
          <w:p w:rsidR="00AD7929" w:rsidRPr="00327165" w:rsidRDefault="00AD7929" w:rsidP="00A27521">
            <w:pPr>
              <w:pStyle w:val="a8"/>
              <w:jc w:val="both"/>
            </w:pPr>
            <w:r w:rsidRPr="00327165">
              <w:rPr>
                <w:iCs/>
              </w:rPr>
              <w:t>Победитель электронного аукциона или иной участник, с которым заключается договор при уклонении победителя от подписания договора, в течение пяти дней с</w:t>
            </w:r>
            <w:r>
              <w:rPr>
                <w:iCs/>
              </w:rPr>
              <w:t>о дня получения проекта договора подписывает договор и возвращает заказчику</w:t>
            </w:r>
            <w:r w:rsidRPr="00327165">
              <w:rPr>
                <w:iCs/>
              </w:rPr>
              <w:t>.</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11.1</w:t>
            </w:r>
            <w:r>
              <w:t>3</w:t>
            </w:r>
            <w:r w:rsidRPr="00327165">
              <w:t>.</w:t>
            </w:r>
          </w:p>
        </w:tc>
        <w:tc>
          <w:tcPr>
            <w:tcW w:w="3260" w:type="dxa"/>
            <w:tcBorders>
              <w:top w:val="nil"/>
              <w:left w:val="single" w:sz="8" w:space="0" w:color="000000"/>
              <w:bottom w:val="single" w:sz="8" w:space="0" w:color="000000"/>
              <w:right w:val="nil"/>
            </w:tcBorders>
            <w:hideMark/>
          </w:tcPr>
          <w:p w:rsidR="00AD7929" w:rsidRPr="00F3548D" w:rsidRDefault="00AD7929" w:rsidP="00A27521">
            <w:pPr>
              <w:pStyle w:val="a8"/>
              <w:jc w:val="both"/>
              <w:rPr>
                <w:b/>
              </w:rPr>
            </w:pPr>
            <w:r w:rsidRPr="00F3548D">
              <w:rPr>
                <w:b/>
              </w:rPr>
              <w:t>Условия признания победителя аукциона или иного участника такого аукциона уклонившимся от заключения договора</w:t>
            </w:r>
          </w:p>
        </w:tc>
        <w:tc>
          <w:tcPr>
            <w:tcW w:w="5245" w:type="dxa"/>
            <w:tcBorders>
              <w:top w:val="nil"/>
              <w:left w:val="single" w:sz="8" w:space="0" w:color="000000"/>
              <w:bottom w:val="single" w:sz="8" w:space="0" w:color="000000"/>
              <w:right w:val="single" w:sz="8" w:space="0" w:color="000000"/>
            </w:tcBorders>
            <w:hideMark/>
          </w:tcPr>
          <w:p w:rsidR="00BF0442" w:rsidRDefault="00BF0442" w:rsidP="00BF0442">
            <w:pPr>
              <w:pStyle w:val="a8"/>
              <w:jc w:val="both"/>
            </w:pPr>
            <w:r>
              <w:t>Победитель закупки считается уклонившимся от заключения договора при наступлении любого из следующих событий:</w:t>
            </w:r>
          </w:p>
          <w:p w:rsidR="00BF0442" w:rsidRDefault="00BF0442" w:rsidP="00BF0442">
            <w:pPr>
              <w:pStyle w:val="a8"/>
              <w:jc w:val="both"/>
            </w:pPr>
            <w:r>
              <w:t>1) представление письменного отказа от заключения договора;</w:t>
            </w:r>
          </w:p>
          <w:p w:rsidR="00BF0442" w:rsidRDefault="00BF0442" w:rsidP="00BF0442">
            <w:pPr>
              <w:pStyle w:val="a8"/>
              <w:jc w:val="both"/>
            </w:pPr>
            <w:r>
              <w:t>2) непредставление в срок, подписанного со своей стороны проекта договора;</w:t>
            </w:r>
          </w:p>
          <w:p w:rsidR="00AD7929" w:rsidRPr="00327165" w:rsidRDefault="00BF0442" w:rsidP="00BF0442">
            <w:pPr>
              <w:pStyle w:val="a8"/>
              <w:jc w:val="both"/>
            </w:pPr>
            <w:r>
              <w:t>3) непредставление обеспечения исполнения договора в соответствии с указанными в извещении о проведении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w:t>
            </w:r>
            <w:r w:rsidR="00631198">
              <w:t xml:space="preserve">и закупки и (или) документации </w:t>
            </w:r>
            <w:r>
              <w:t>о закупке.</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11.1</w:t>
            </w:r>
            <w:r>
              <w:t>4</w:t>
            </w:r>
            <w:r w:rsidRPr="00327165">
              <w:t>.</w:t>
            </w:r>
          </w:p>
        </w:tc>
        <w:tc>
          <w:tcPr>
            <w:tcW w:w="3260" w:type="dxa"/>
            <w:tcBorders>
              <w:top w:val="nil"/>
              <w:left w:val="single" w:sz="8" w:space="0" w:color="000000"/>
              <w:bottom w:val="single" w:sz="8" w:space="0" w:color="000000"/>
              <w:right w:val="nil"/>
            </w:tcBorders>
            <w:hideMark/>
          </w:tcPr>
          <w:p w:rsidR="00AD7929" w:rsidRPr="00F3548D" w:rsidRDefault="00AD7929" w:rsidP="00A27521">
            <w:pPr>
              <w:pStyle w:val="a8"/>
              <w:jc w:val="both"/>
              <w:rPr>
                <w:b/>
              </w:rPr>
            </w:pPr>
            <w:r w:rsidRPr="00F3548D">
              <w:rPr>
                <w:b/>
              </w:rPr>
              <w:t>Возможность заказчика изменить условия договора</w:t>
            </w:r>
          </w:p>
        </w:tc>
        <w:tc>
          <w:tcPr>
            <w:tcW w:w="5245" w:type="dxa"/>
            <w:tcBorders>
              <w:top w:val="nil"/>
              <w:left w:val="single" w:sz="8" w:space="0" w:color="000000"/>
              <w:bottom w:val="single" w:sz="8" w:space="0" w:color="000000"/>
              <w:right w:val="single" w:sz="8" w:space="0" w:color="000000"/>
            </w:tcBorders>
            <w:hideMark/>
          </w:tcPr>
          <w:p w:rsidR="00867F92" w:rsidRPr="00867F92" w:rsidRDefault="00867F92" w:rsidP="00867F92">
            <w:pPr>
              <w:spacing w:after="0" w:line="240" w:lineRule="auto"/>
              <w:ind w:firstLine="708"/>
              <w:jc w:val="both"/>
              <w:rPr>
                <w:rFonts w:ascii="Liberation Serif" w:hAnsi="Liberation Serif" w:cs="Liberation Serif"/>
                <w:sz w:val="24"/>
                <w:szCs w:val="24"/>
              </w:rPr>
            </w:pPr>
            <w:r w:rsidRPr="00867F92">
              <w:rPr>
                <w:rFonts w:ascii="Liberation Serif" w:hAnsi="Liberation Serif" w:cs="Liberation Serif"/>
                <w:sz w:val="24"/>
                <w:szCs w:val="24"/>
              </w:rPr>
              <w:t>Заказчик по согласованию с участником закупки при заключении или исполнении договора вправе изменить условия такого договора, в том числе:</w:t>
            </w:r>
          </w:p>
          <w:p w:rsidR="00867F92" w:rsidRPr="00867F92" w:rsidRDefault="00867F92" w:rsidP="00867F92">
            <w:pPr>
              <w:pStyle w:val="11"/>
              <w:shd w:val="clear" w:color="auto" w:fill="auto"/>
              <w:spacing w:before="0" w:after="0" w:line="320" w:lineRule="exact"/>
              <w:ind w:firstLine="601"/>
              <w:jc w:val="both"/>
              <w:rPr>
                <w:sz w:val="24"/>
                <w:szCs w:val="24"/>
              </w:rPr>
            </w:pPr>
            <w:r w:rsidRPr="00867F92">
              <w:rPr>
                <w:rFonts w:ascii="Liberation Serif" w:hAnsi="Liberation Serif" w:cs="Liberation Serif"/>
                <w:sz w:val="24"/>
                <w:szCs w:val="24"/>
              </w:rPr>
              <w:t xml:space="preserve">  1) </w:t>
            </w:r>
            <w:r w:rsidRPr="00867F92">
              <w:rPr>
                <w:sz w:val="24"/>
                <w:szCs w:val="24"/>
              </w:rPr>
              <w:t>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изменений была предусмотрена договором. По соглашению сторон допускается изменить следующие существенные условия договора</w:t>
            </w:r>
          </w:p>
          <w:p w:rsidR="00867F92" w:rsidRPr="00867F92" w:rsidRDefault="00867F92" w:rsidP="00867F92">
            <w:pPr>
              <w:pStyle w:val="11"/>
              <w:shd w:val="clear" w:color="auto" w:fill="auto"/>
              <w:spacing w:before="0" w:after="0" w:line="320" w:lineRule="exact"/>
              <w:ind w:firstLine="601"/>
              <w:jc w:val="both"/>
              <w:rPr>
                <w:sz w:val="24"/>
                <w:szCs w:val="24"/>
              </w:rPr>
            </w:pPr>
            <w:r w:rsidRPr="00867F92">
              <w:rPr>
                <w:rFonts w:ascii="Liberation Serif" w:hAnsi="Liberation Serif" w:cs="Liberation Serif"/>
                <w:sz w:val="24"/>
                <w:szCs w:val="24"/>
              </w:rPr>
              <w:t>2) </w:t>
            </w:r>
            <w:r w:rsidRPr="00867F92">
              <w:rPr>
                <w:sz w:val="24"/>
                <w:szCs w:val="24"/>
              </w:rPr>
              <w:t>Сроки исполнения обязательств сторон по договору не более чем на 30% от первоначально предусмотренных сроков;</w:t>
            </w:r>
          </w:p>
          <w:p w:rsidR="00867F92" w:rsidRPr="00867F92" w:rsidRDefault="00867F92" w:rsidP="00867F92">
            <w:pPr>
              <w:spacing w:after="0" w:line="240" w:lineRule="auto"/>
              <w:ind w:firstLine="708"/>
              <w:jc w:val="both"/>
              <w:rPr>
                <w:rFonts w:ascii="Liberation Serif" w:hAnsi="Liberation Serif" w:cs="Liberation Serif"/>
                <w:sz w:val="24"/>
                <w:szCs w:val="24"/>
              </w:rPr>
            </w:pPr>
            <w:r w:rsidRPr="00867F92">
              <w:rPr>
                <w:rFonts w:ascii="Liberation Serif" w:hAnsi="Liberation Serif" w:cs="Liberation Serif"/>
                <w:sz w:val="24"/>
                <w:szCs w:val="24"/>
              </w:rPr>
              <w:t>3) цену договора:</w:t>
            </w:r>
          </w:p>
          <w:p w:rsidR="00867F92" w:rsidRPr="00867F92" w:rsidRDefault="00867F92" w:rsidP="00867F92">
            <w:pPr>
              <w:spacing w:after="0" w:line="240" w:lineRule="auto"/>
              <w:ind w:firstLine="708"/>
              <w:jc w:val="both"/>
              <w:rPr>
                <w:rFonts w:ascii="Liberation Serif" w:hAnsi="Liberation Serif" w:cs="Liberation Serif"/>
                <w:sz w:val="24"/>
                <w:szCs w:val="24"/>
              </w:rPr>
            </w:pPr>
            <w:proofErr w:type="gramStart"/>
            <w:r w:rsidRPr="00867F92">
              <w:rPr>
                <w:rFonts w:ascii="Liberation Serif" w:hAnsi="Liberation Serif" w:cs="Liberation Serif"/>
                <w:sz w:val="24"/>
                <w:szCs w:val="24"/>
              </w:rPr>
              <w:t>путем</w:t>
            </w:r>
            <w:proofErr w:type="gramEnd"/>
            <w:r w:rsidRPr="00867F92">
              <w:rPr>
                <w:rFonts w:ascii="Liberation Serif" w:hAnsi="Liberation Serif" w:cs="Liberation Serif"/>
                <w:sz w:val="24"/>
                <w:szCs w:val="24"/>
              </w:rPr>
              <w:t xml:space="preserve">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867F92" w:rsidRPr="00867F92" w:rsidRDefault="00867F92" w:rsidP="00867F92">
            <w:pPr>
              <w:spacing w:after="0" w:line="240" w:lineRule="auto"/>
              <w:ind w:firstLine="708"/>
              <w:jc w:val="both"/>
              <w:rPr>
                <w:rFonts w:ascii="Liberation Serif" w:hAnsi="Liberation Serif" w:cs="Liberation Serif"/>
                <w:sz w:val="24"/>
                <w:szCs w:val="24"/>
              </w:rPr>
            </w:pPr>
            <w:proofErr w:type="gramStart"/>
            <w:r w:rsidRPr="00867F92">
              <w:rPr>
                <w:rFonts w:ascii="Liberation Serif" w:hAnsi="Liberation Serif" w:cs="Liberation Serif"/>
                <w:sz w:val="24"/>
                <w:szCs w:val="24"/>
              </w:rPr>
              <w:lastRenderedPageBreak/>
              <w:t>в</w:t>
            </w:r>
            <w:proofErr w:type="gramEnd"/>
            <w:r w:rsidRPr="00867F92">
              <w:rPr>
                <w:rFonts w:ascii="Liberation Serif" w:hAnsi="Liberation Serif" w:cs="Liberation Serif"/>
                <w:sz w:val="24"/>
                <w:szCs w:val="24"/>
              </w:rPr>
              <w:t xml:space="preserve"> случае, указанном в подпункте 1 настоящего пункта;</w:t>
            </w:r>
          </w:p>
          <w:p w:rsidR="00867F92" w:rsidRPr="00867F92" w:rsidRDefault="00867F92" w:rsidP="00867F92">
            <w:pPr>
              <w:spacing w:after="0" w:line="240" w:lineRule="auto"/>
              <w:ind w:firstLine="708"/>
              <w:jc w:val="both"/>
              <w:rPr>
                <w:rFonts w:ascii="Liberation Serif" w:hAnsi="Liberation Serif" w:cs="Liberation Serif"/>
                <w:sz w:val="24"/>
                <w:szCs w:val="24"/>
              </w:rPr>
            </w:pPr>
            <w:proofErr w:type="gramStart"/>
            <w:r w:rsidRPr="00867F92">
              <w:rPr>
                <w:rFonts w:ascii="Liberation Serif" w:hAnsi="Liberation Serif" w:cs="Liberation Serif"/>
                <w:sz w:val="24"/>
                <w:szCs w:val="24"/>
              </w:rPr>
              <w:t>в</w:t>
            </w:r>
            <w:proofErr w:type="gramEnd"/>
            <w:r w:rsidRPr="00867F92">
              <w:rPr>
                <w:rFonts w:ascii="Liberation Serif" w:hAnsi="Liberation Serif" w:cs="Liberation Serif"/>
                <w:sz w:val="24"/>
                <w:szCs w:val="24"/>
              </w:rPr>
              <w:t xml:space="preserve"> случае изменения в соответствии с законодательством Российской Федерации регулируемых государством цен (тарифов);</w:t>
            </w:r>
          </w:p>
          <w:p w:rsidR="00AD7929" w:rsidRPr="00E7564A" w:rsidRDefault="00867F92" w:rsidP="00E7564A">
            <w:pPr>
              <w:spacing w:after="0" w:line="240" w:lineRule="auto"/>
              <w:ind w:firstLine="708"/>
              <w:jc w:val="both"/>
              <w:rPr>
                <w:rFonts w:ascii="Liberation Serif" w:hAnsi="Liberation Serif" w:cs="Liberation Serif"/>
                <w:sz w:val="24"/>
                <w:szCs w:val="24"/>
              </w:rPr>
            </w:pPr>
            <w:r w:rsidRPr="00867F92">
              <w:rPr>
                <w:rFonts w:ascii="Liberation Serif" w:hAnsi="Liberation Serif" w:cs="Liberation Serif"/>
                <w:sz w:val="24"/>
                <w:szCs w:val="24"/>
              </w:rPr>
              <w:t>4)</w:t>
            </w:r>
            <w:r w:rsidRPr="00867F92">
              <w:rPr>
                <w:sz w:val="24"/>
                <w:szCs w:val="24"/>
              </w:rPr>
              <w:t xml:space="preserve"> </w:t>
            </w:r>
            <w:r w:rsidRPr="00867F92">
              <w:rPr>
                <w:rFonts w:ascii="Liberation Serif" w:hAnsi="Liberation Serif" w:cs="Liberation Serif"/>
                <w:sz w:val="24"/>
                <w:szCs w:val="24"/>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проведении закупки.</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lastRenderedPageBreak/>
              <w:t>11.1</w:t>
            </w:r>
            <w:r>
              <w:t>5</w:t>
            </w:r>
            <w:r w:rsidRPr="00327165">
              <w:t>.</w:t>
            </w:r>
          </w:p>
        </w:tc>
        <w:tc>
          <w:tcPr>
            <w:tcW w:w="3260" w:type="dxa"/>
            <w:tcBorders>
              <w:top w:val="nil"/>
              <w:left w:val="single" w:sz="8" w:space="0" w:color="000000"/>
              <w:bottom w:val="single" w:sz="8" w:space="0" w:color="000000"/>
              <w:right w:val="nil"/>
            </w:tcBorders>
            <w:hideMark/>
          </w:tcPr>
          <w:p w:rsidR="00AD7929" w:rsidRPr="00F3548D" w:rsidRDefault="00AD7929" w:rsidP="00A27521">
            <w:pPr>
              <w:pStyle w:val="a8"/>
              <w:jc w:val="both"/>
              <w:rPr>
                <w:b/>
              </w:rPr>
            </w:pPr>
            <w:r w:rsidRPr="00F3548D">
              <w:rPr>
                <w:b/>
              </w:rPr>
              <w:t>Информация о возможности одно</w:t>
            </w:r>
            <w:r>
              <w:rPr>
                <w:b/>
              </w:rPr>
              <w:t>стороннего отказа от исполнения</w:t>
            </w:r>
            <w:r w:rsidRPr="00F3548D">
              <w:rPr>
                <w:b/>
              </w:rPr>
              <w:t xml:space="preserve"> договора</w:t>
            </w:r>
          </w:p>
        </w:tc>
        <w:tc>
          <w:tcPr>
            <w:tcW w:w="5245" w:type="dxa"/>
            <w:tcBorders>
              <w:top w:val="nil"/>
              <w:left w:val="single" w:sz="8" w:space="0" w:color="000000"/>
              <w:bottom w:val="single" w:sz="8" w:space="0" w:color="000000"/>
              <w:right w:val="single" w:sz="8" w:space="0" w:color="000000"/>
            </w:tcBorders>
          </w:tcPr>
          <w:p w:rsidR="00AD7929" w:rsidRPr="00867F92" w:rsidRDefault="00867F92" w:rsidP="00867F92">
            <w:pPr>
              <w:spacing w:after="0" w:line="240" w:lineRule="auto"/>
              <w:ind w:firstLine="709"/>
              <w:jc w:val="both"/>
              <w:rPr>
                <w:rFonts w:ascii="Liberation Serif" w:hAnsi="Liberation Serif" w:cs="Liberation Serif"/>
                <w:sz w:val="24"/>
                <w:szCs w:val="24"/>
              </w:rPr>
            </w:pPr>
            <w:r w:rsidRPr="00003F53">
              <w:rPr>
                <w:rFonts w:ascii="Liberation Serif" w:hAnsi="Liberation Serif" w:cs="Liberation Serif"/>
                <w:sz w:val="24"/>
                <w:szCs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w:t>
            </w:r>
            <w:r>
              <w:rPr>
                <w:rFonts w:ascii="Liberation Serif" w:hAnsi="Liberation Serif" w:cs="Liberation Serif"/>
                <w:sz w:val="24"/>
                <w:szCs w:val="24"/>
              </w:rPr>
              <w:t>о было предусмотрено договором.</w:t>
            </w:r>
          </w:p>
        </w:tc>
      </w:tr>
      <w:tr w:rsidR="00AD7929" w:rsidRPr="00327165" w:rsidTr="00A27521">
        <w:trPr>
          <w:trHeight w:val="149"/>
          <w:jc w:val="center"/>
        </w:trPr>
        <w:tc>
          <w:tcPr>
            <w:tcW w:w="993" w:type="dxa"/>
            <w:tcBorders>
              <w:top w:val="nil"/>
              <w:left w:val="single" w:sz="8" w:space="0" w:color="000000"/>
              <w:bottom w:val="single" w:sz="8" w:space="0" w:color="000000"/>
              <w:right w:val="nil"/>
            </w:tcBorders>
            <w:hideMark/>
          </w:tcPr>
          <w:p w:rsidR="00AD7929" w:rsidRPr="00327165" w:rsidRDefault="00AD7929" w:rsidP="00A27521">
            <w:pPr>
              <w:pStyle w:val="a8"/>
              <w:jc w:val="center"/>
            </w:pPr>
            <w:r w:rsidRPr="00327165">
              <w:t>12.</w:t>
            </w:r>
          </w:p>
        </w:tc>
        <w:tc>
          <w:tcPr>
            <w:tcW w:w="8505" w:type="dxa"/>
            <w:gridSpan w:val="2"/>
            <w:tcBorders>
              <w:top w:val="nil"/>
              <w:left w:val="single" w:sz="8" w:space="0" w:color="000000"/>
              <w:bottom w:val="single" w:sz="8" w:space="0" w:color="000000"/>
              <w:right w:val="single" w:sz="8" w:space="0" w:color="000000"/>
            </w:tcBorders>
            <w:hideMark/>
          </w:tcPr>
          <w:p w:rsidR="00AD7929" w:rsidRPr="00327165" w:rsidRDefault="00AD7929" w:rsidP="00A27521">
            <w:pPr>
              <w:pStyle w:val="a8"/>
              <w:jc w:val="both"/>
            </w:pPr>
            <w:r w:rsidRPr="00327165">
              <w:rPr>
                <w:b/>
              </w:rPr>
              <w:t>ОБЕСПЕЧЕНИЕ ИСПОЛНЕНИЯ ДОГОВОРА</w:t>
            </w:r>
          </w:p>
        </w:tc>
      </w:tr>
      <w:tr w:rsidR="00495CCE" w:rsidRPr="00327165" w:rsidTr="00A27521">
        <w:trPr>
          <w:trHeight w:val="149"/>
          <w:jc w:val="center"/>
        </w:trPr>
        <w:tc>
          <w:tcPr>
            <w:tcW w:w="993" w:type="dxa"/>
            <w:tcBorders>
              <w:top w:val="nil"/>
              <w:left w:val="single" w:sz="8" w:space="0" w:color="000000"/>
              <w:bottom w:val="single" w:sz="8" w:space="0" w:color="000000"/>
              <w:right w:val="nil"/>
            </w:tcBorders>
            <w:hideMark/>
          </w:tcPr>
          <w:p w:rsidR="00495CCE" w:rsidRPr="00327165" w:rsidRDefault="00495CCE" w:rsidP="00495CCE">
            <w:pPr>
              <w:pStyle w:val="a8"/>
              <w:jc w:val="center"/>
            </w:pPr>
            <w:r w:rsidRPr="00327165">
              <w:t>12.1.</w:t>
            </w:r>
          </w:p>
        </w:tc>
        <w:tc>
          <w:tcPr>
            <w:tcW w:w="3260" w:type="dxa"/>
            <w:tcBorders>
              <w:top w:val="nil"/>
              <w:left w:val="single" w:sz="8" w:space="0" w:color="000000"/>
              <w:bottom w:val="single" w:sz="8" w:space="0" w:color="000000"/>
              <w:right w:val="nil"/>
            </w:tcBorders>
          </w:tcPr>
          <w:p w:rsidR="00495CCE" w:rsidRPr="00F3548D" w:rsidRDefault="00495CCE" w:rsidP="00495CCE">
            <w:pPr>
              <w:pStyle w:val="a8"/>
              <w:jc w:val="both"/>
              <w:rPr>
                <w:b/>
              </w:rPr>
            </w:pPr>
            <w:r w:rsidRPr="00F3548D">
              <w:rPr>
                <w:b/>
              </w:rPr>
              <w:t>Размер обеспечения исполнения договора</w:t>
            </w:r>
          </w:p>
        </w:tc>
        <w:tc>
          <w:tcPr>
            <w:tcW w:w="5245" w:type="dxa"/>
            <w:tcBorders>
              <w:top w:val="nil"/>
              <w:left w:val="single" w:sz="8" w:space="0" w:color="000000"/>
              <w:bottom w:val="single" w:sz="8" w:space="0" w:color="000000"/>
              <w:right w:val="single" w:sz="8" w:space="0" w:color="000000"/>
            </w:tcBorders>
            <w:hideMark/>
          </w:tcPr>
          <w:p w:rsidR="00495CCE" w:rsidRPr="004B2B11" w:rsidRDefault="00495CCE" w:rsidP="00495CCE">
            <w:pPr>
              <w:pStyle w:val="a8"/>
              <w:jc w:val="both"/>
            </w:pPr>
            <w:r w:rsidRPr="004B2B11">
              <w:t>0% от начальной (максимальной) цены договора</w:t>
            </w:r>
          </w:p>
        </w:tc>
      </w:tr>
      <w:tr w:rsidR="00495CCE" w:rsidRPr="00327165" w:rsidTr="00A27521">
        <w:trPr>
          <w:trHeight w:val="149"/>
          <w:jc w:val="center"/>
        </w:trPr>
        <w:tc>
          <w:tcPr>
            <w:tcW w:w="993" w:type="dxa"/>
            <w:tcBorders>
              <w:top w:val="nil"/>
              <w:left w:val="single" w:sz="8" w:space="0" w:color="000000"/>
              <w:bottom w:val="single" w:sz="8" w:space="0" w:color="000000"/>
              <w:right w:val="nil"/>
            </w:tcBorders>
            <w:hideMark/>
          </w:tcPr>
          <w:p w:rsidR="00495CCE" w:rsidRPr="00327165" w:rsidRDefault="00495CCE" w:rsidP="00495CCE">
            <w:pPr>
              <w:pStyle w:val="a8"/>
              <w:jc w:val="center"/>
            </w:pPr>
            <w:r w:rsidRPr="00327165">
              <w:t>12.2.</w:t>
            </w:r>
          </w:p>
        </w:tc>
        <w:tc>
          <w:tcPr>
            <w:tcW w:w="3260" w:type="dxa"/>
            <w:tcBorders>
              <w:top w:val="nil"/>
              <w:left w:val="single" w:sz="8" w:space="0" w:color="000000"/>
              <w:bottom w:val="single" w:sz="8" w:space="0" w:color="000000"/>
              <w:right w:val="nil"/>
            </w:tcBorders>
          </w:tcPr>
          <w:p w:rsidR="00495CCE" w:rsidRPr="00F3548D" w:rsidRDefault="00495CCE" w:rsidP="00495CCE">
            <w:pPr>
              <w:pStyle w:val="a8"/>
              <w:jc w:val="both"/>
              <w:rPr>
                <w:b/>
              </w:rPr>
            </w:pPr>
            <w:r w:rsidRPr="00F3548D">
              <w:rPr>
                <w:b/>
              </w:rPr>
              <w:t xml:space="preserve">Срок и порядок предоставления обеспечения исполнения </w:t>
            </w:r>
            <w:r>
              <w:rPr>
                <w:b/>
              </w:rPr>
              <w:t>д</w:t>
            </w:r>
            <w:r w:rsidRPr="00F3548D">
              <w:rPr>
                <w:b/>
              </w:rPr>
              <w:t>оговора</w:t>
            </w:r>
          </w:p>
        </w:tc>
        <w:tc>
          <w:tcPr>
            <w:tcW w:w="5245" w:type="dxa"/>
            <w:tcBorders>
              <w:top w:val="nil"/>
              <w:left w:val="single" w:sz="8" w:space="0" w:color="000000"/>
              <w:bottom w:val="single" w:sz="8" w:space="0" w:color="000000"/>
              <w:right w:val="single" w:sz="8" w:space="0" w:color="000000"/>
            </w:tcBorders>
            <w:hideMark/>
          </w:tcPr>
          <w:p w:rsidR="00495CCE" w:rsidRPr="00BD20F6" w:rsidRDefault="00495CCE" w:rsidP="00495CCE">
            <w:pPr>
              <w:tabs>
                <w:tab w:val="left" w:pos="2174"/>
              </w:tabs>
              <w:spacing w:after="0" w:line="240" w:lineRule="auto"/>
              <w:ind w:firstLine="720"/>
              <w:jc w:val="both"/>
              <w:rPr>
                <w:rFonts w:ascii="Times New Roman" w:eastAsia="Times New Roman" w:hAnsi="Times New Roman" w:cs="Times New Roman"/>
                <w:sz w:val="24"/>
                <w:szCs w:val="24"/>
                <w:lang w:eastAsia="en-US"/>
              </w:rPr>
            </w:pPr>
            <w:r w:rsidRPr="00457911">
              <w:rPr>
                <w:rFonts w:ascii="Times New Roman" w:hAnsi="Times New Roman" w:cs="Times New Roman"/>
                <w:iCs/>
                <w:sz w:val="24"/>
                <w:szCs w:val="24"/>
              </w:rPr>
              <w:t>В течение пяти дней со дня получения проекта договора п</w:t>
            </w:r>
            <w:r w:rsidRPr="00BD20F6">
              <w:rPr>
                <w:rFonts w:ascii="Times New Roman" w:hAnsi="Times New Roman" w:cs="Times New Roman"/>
                <w:iCs/>
                <w:sz w:val="24"/>
                <w:szCs w:val="24"/>
              </w:rPr>
              <w:t xml:space="preserve">обедитель электронного аукциона </w:t>
            </w:r>
            <w:r>
              <w:rPr>
                <w:rFonts w:ascii="Times New Roman" w:hAnsi="Times New Roman" w:cs="Times New Roman"/>
                <w:iCs/>
                <w:sz w:val="24"/>
                <w:szCs w:val="24"/>
              </w:rPr>
              <w:t xml:space="preserve">предоставляет заказчику </w:t>
            </w:r>
            <w:r w:rsidRPr="00BD20F6">
              <w:rPr>
                <w:rFonts w:ascii="Times New Roman" w:hAnsi="Times New Roman" w:cs="Times New Roman"/>
                <w:iCs/>
                <w:sz w:val="24"/>
                <w:szCs w:val="24"/>
              </w:rPr>
              <w:t>договор,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w:t>
            </w:r>
          </w:p>
          <w:p w:rsidR="00495CCE" w:rsidRPr="00BD20F6" w:rsidRDefault="00495CCE" w:rsidP="00495CCE">
            <w:pPr>
              <w:spacing w:after="0" w:line="240" w:lineRule="auto"/>
              <w:ind w:firstLine="539"/>
              <w:jc w:val="both"/>
              <w:rPr>
                <w:rFonts w:ascii="Times New Roman" w:hAnsi="Times New Roman" w:cs="Times New Roman"/>
                <w:iCs/>
                <w:sz w:val="24"/>
                <w:szCs w:val="24"/>
              </w:rPr>
            </w:pPr>
            <w:r w:rsidRPr="00BD20F6">
              <w:rPr>
                <w:rFonts w:ascii="Times New Roman" w:hAnsi="Times New Roman" w:cs="Times New Roman"/>
                <w:iCs/>
                <w:sz w:val="24"/>
                <w:szCs w:val="24"/>
              </w:rPr>
              <w:t>Договор заключается после предоставления участником закупки, с которым заключается договор, обеспечения исполнения договора.</w:t>
            </w:r>
          </w:p>
          <w:p w:rsidR="00495CCE" w:rsidRPr="00BD20F6" w:rsidRDefault="00495CCE" w:rsidP="00495CCE">
            <w:pPr>
              <w:spacing w:after="0" w:line="240" w:lineRule="auto"/>
              <w:ind w:firstLine="539"/>
              <w:jc w:val="both"/>
            </w:pPr>
            <w:r w:rsidRPr="00BD20F6">
              <w:rPr>
                <w:rFonts w:ascii="Times New Roman" w:hAnsi="Times New Roman" w:cs="Times New Roman"/>
                <w:iCs/>
                <w:sz w:val="24"/>
                <w:szCs w:val="24"/>
              </w:rPr>
              <w:t>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tc>
      </w:tr>
      <w:tr w:rsidR="00495CCE" w:rsidRPr="00327165" w:rsidTr="00A27521">
        <w:trPr>
          <w:trHeight w:val="149"/>
          <w:jc w:val="center"/>
        </w:trPr>
        <w:tc>
          <w:tcPr>
            <w:tcW w:w="993" w:type="dxa"/>
            <w:tcBorders>
              <w:top w:val="nil"/>
              <w:left w:val="single" w:sz="8" w:space="0" w:color="000000"/>
              <w:bottom w:val="single" w:sz="8" w:space="0" w:color="000000"/>
              <w:right w:val="nil"/>
            </w:tcBorders>
            <w:hideMark/>
          </w:tcPr>
          <w:p w:rsidR="00495CCE" w:rsidRPr="00327165" w:rsidRDefault="00495CCE" w:rsidP="00495CCE">
            <w:pPr>
              <w:pStyle w:val="a8"/>
              <w:jc w:val="center"/>
            </w:pPr>
            <w:r w:rsidRPr="00327165">
              <w:lastRenderedPageBreak/>
              <w:t>12.3.</w:t>
            </w:r>
          </w:p>
        </w:tc>
        <w:tc>
          <w:tcPr>
            <w:tcW w:w="3260" w:type="dxa"/>
            <w:tcBorders>
              <w:top w:val="nil"/>
              <w:left w:val="single" w:sz="8" w:space="0" w:color="000000"/>
              <w:bottom w:val="single" w:sz="8" w:space="0" w:color="000000"/>
              <w:right w:val="nil"/>
            </w:tcBorders>
          </w:tcPr>
          <w:p w:rsidR="00495CCE" w:rsidRPr="00327165" w:rsidRDefault="00495CCE" w:rsidP="00495CCE">
            <w:pPr>
              <w:pStyle w:val="a8"/>
              <w:jc w:val="both"/>
            </w:pPr>
            <w:r w:rsidRPr="00F3548D">
              <w:rPr>
                <w:b/>
              </w:rPr>
              <w:t>Требования к обеспечению исполнения договора</w:t>
            </w:r>
          </w:p>
        </w:tc>
        <w:tc>
          <w:tcPr>
            <w:tcW w:w="5245" w:type="dxa"/>
            <w:tcBorders>
              <w:top w:val="nil"/>
              <w:left w:val="single" w:sz="8" w:space="0" w:color="000000"/>
              <w:bottom w:val="single" w:sz="8" w:space="0" w:color="000000"/>
              <w:right w:val="single" w:sz="8" w:space="0" w:color="000000"/>
            </w:tcBorders>
            <w:hideMark/>
          </w:tcPr>
          <w:p w:rsidR="00495CCE" w:rsidRPr="00327165" w:rsidRDefault="00495CCE" w:rsidP="007A5E5D">
            <w:pPr>
              <w:pStyle w:val="a8"/>
              <w:jc w:val="both"/>
              <w:rPr>
                <w:iCs/>
              </w:rPr>
            </w:pPr>
            <w:r w:rsidRPr="00327165">
              <w:rPr>
                <w:iCs/>
              </w:rPr>
              <w:t>Способ обеспечения исполнения договора:</w:t>
            </w:r>
          </w:p>
          <w:p w:rsidR="00495CCE" w:rsidRPr="00327165" w:rsidRDefault="00495CCE" w:rsidP="00495CCE">
            <w:pPr>
              <w:pStyle w:val="a8"/>
              <w:rPr>
                <w:i/>
              </w:rPr>
            </w:pPr>
            <w:r>
              <w:rPr>
                <w:i/>
              </w:rPr>
              <w:t>Не определен</w:t>
            </w:r>
          </w:p>
        </w:tc>
      </w:tr>
      <w:tr w:rsidR="00495CCE" w:rsidRPr="00327165" w:rsidTr="00A27521">
        <w:trPr>
          <w:trHeight w:val="149"/>
          <w:jc w:val="center"/>
        </w:trPr>
        <w:tc>
          <w:tcPr>
            <w:tcW w:w="993" w:type="dxa"/>
            <w:tcBorders>
              <w:top w:val="nil"/>
              <w:left w:val="single" w:sz="8" w:space="0" w:color="000000"/>
              <w:bottom w:val="single" w:sz="8" w:space="0" w:color="000000"/>
              <w:right w:val="nil"/>
            </w:tcBorders>
            <w:hideMark/>
          </w:tcPr>
          <w:p w:rsidR="00495CCE" w:rsidRPr="00327165" w:rsidRDefault="00495CCE" w:rsidP="00495CCE">
            <w:pPr>
              <w:pStyle w:val="a8"/>
              <w:jc w:val="center"/>
            </w:pPr>
            <w:r>
              <w:t>12.4.</w:t>
            </w:r>
          </w:p>
        </w:tc>
        <w:tc>
          <w:tcPr>
            <w:tcW w:w="3260" w:type="dxa"/>
            <w:tcBorders>
              <w:top w:val="nil"/>
              <w:left w:val="single" w:sz="8" w:space="0" w:color="000000"/>
              <w:bottom w:val="single" w:sz="8" w:space="0" w:color="000000"/>
              <w:right w:val="nil"/>
            </w:tcBorders>
          </w:tcPr>
          <w:p w:rsidR="00495CCE" w:rsidRPr="00F3548D" w:rsidRDefault="00495CCE" w:rsidP="00495CCE">
            <w:pPr>
              <w:pStyle w:val="a8"/>
              <w:jc w:val="both"/>
              <w:rPr>
                <w:b/>
              </w:rPr>
            </w:pPr>
            <w:r>
              <w:rPr>
                <w:b/>
              </w:rPr>
              <w:t>Антидемпинговые меры при проведении аукциона</w:t>
            </w:r>
          </w:p>
        </w:tc>
        <w:tc>
          <w:tcPr>
            <w:tcW w:w="5245" w:type="dxa"/>
            <w:tcBorders>
              <w:top w:val="nil"/>
              <w:left w:val="single" w:sz="8" w:space="0" w:color="000000"/>
              <w:bottom w:val="single" w:sz="8" w:space="0" w:color="000000"/>
              <w:right w:val="single" w:sz="8" w:space="0" w:color="000000"/>
            </w:tcBorders>
            <w:hideMark/>
          </w:tcPr>
          <w:p w:rsidR="00495CCE" w:rsidRPr="00AF1A51" w:rsidRDefault="00495CCE" w:rsidP="00495CCE">
            <w:pPr>
              <w:spacing w:after="0" w:line="240" w:lineRule="auto"/>
              <w:ind w:firstLine="709"/>
              <w:jc w:val="both"/>
              <w:rPr>
                <w:rFonts w:ascii="Times New Roman" w:hAnsi="Times New Roman" w:cs="Times New Roman"/>
                <w:sz w:val="24"/>
                <w:szCs w:val="24"/>
              </w:rPr>
            </w:pPr>
            <w:r w:rsidRPr="00AF1A51">
              <w:rPr>
                <w:rFonts w:ascii="Times New Roman" w:hAnsi="Times New Roman" w:cs="Times New Roman"/>
                <w:sz w:val="24"/>
                <w:szCs w:val="24"/>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вправе применить к победителю закупки антидемпинговые меры в соответствии с одним из подпунктов:</w:t>
            </w:r>
          </w:p>
          <w:p w:rsidR="00495CCE" w:rsidRPr="00AF1A51" w:rsidRDefault="00495CCE" w:rsidP="00495C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F1A51">
              <w:rPr>
                <w:rFonts w:ascii="Times New Roman" w:hAnsi="Times New Roman" w:cs="Times New Roman"/>
                <w:sz w:val="24"/>
                <w:szCs w:val="24"/>
              </w:rPr>
              <w:t xml:space="preserve"> победитель закупки обязан предоставить заказчику информацию, подтверждающую добросовестность участника закупки (информацию,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закупке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w:t>
            </w:r>
          </w:p>
          <w:p w:rsidR="00495CCE" w:rsidRPr="00AF1A51" w:rsidRDefault="00495CCE" w:rsidP="00495C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F1A51">
              <w:rPr>
                <w:rFonts w:ascii="Times New Roman" w:hAnsi="Times New Roman" w:cs="Times New Roman"/>
                <w:sz w:val="24"/>
                <w:szCs w:val="24"/>
              </w:rPr>
              <w:t>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но не менее чем в размере аванса (если договором предусмотрена выплата аванса), если в извещении и (или) в закупочной документации установлено требование о предоставлении обеспечения исполнения договора.</w:t>
            </w:r>
          </w:p>
          <w:p w:rsidR="00495CCE" w:rsidRPr="00AF1A51" w:rsidRDefault="00495CCE" w:rsidP="00495CCE">
            <w:pPr>
              <w:spacing w:after="0" w:line="240" w:lineRule="auto"/>
              <w:ind w:firstLine="709"/>
              <w:jc w:val="both"/>
              <w:rPr>
                <w:rFonts w:ascii="Times New Roman" w:hAnsi="Times New Roman" w:cs="Times New Roman"/>
                <w:sz w:val="24"/>
                <w:szCs w:val="24"/>
              </w:rPr>
            </w:pPr>
            <w:r w:rsidRPr="00AF1A51">
              <w:rPr>
                <w:rFonts w:ascii="Times New Roman" w:hAnsi="Times New Roman" w:cs="Times New Roman"/>
                <w:sz w:val="24"/>
                <w:szCs w:val="24"/>
              </w:rPr>
              <w:t>Антидемпинговые меры могут быть применены только в случае установления возможности применения таких мер в извещении и (или) в документации о закупке.</w:t>
            </w:r>
          </w:p>
          <w:p w:rsidR="00495CCE" w:rsidRPr="00AF1A51" w:rsidRDefault="00495CCE" w:rsidP="00495CCE">
            <w:pPr>
              <w:spacing w:after="0" w:line="240" w:lineRule="auto"/>
              <w:ind w:firstLine="709"/>
              <w:jc w:val="both"/>
              <w:rPr>
                <w:rFonts w:ascii="Times New Roman" w:hAnsi="Times New Roman" w:cs="Times New Roman"/>
                <w:sz w:val="24"/>
                <w:szCs w:val="24"/>
              </w:rPr>
            </w:pPr>
            <w:r w:rsidRPr="00AF1A51">
              <w:rPr>
                <w:rFonts w:ascii="Times New Roman" w:hAnsi="Times New Roman" w:cs="Times New Roman"/>
                <w:sz w:val="24"/>
                <w:szCs w:val="24"/>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495CCE" w:rsidRPr="00AF1A51" w:rsidRDefault="00495CCE" w:rsidP="00495CCE">
            <w:pPr>
              <w:spacing w:after="0" w:line="240" w:lineRule="auto"/>
              <w:ind w:firstLine="709"/>
              <w:jc w:val="both"/>
              <w:rPr>
                <w:rFonts w:ascii="Times New Roman" w:hAnsi="Times New Roman" w:cs="Times New Roman"/>
                <w:sz w:val="24"/>
                <w:szCs w:val="24"/>
              </w:rPr>
            </w:pPr>
            <w:r w:rsidRPr="00AF1A51">
              <w:rPr>
                <w:rFonts w:ascii="Times New Roman" w:hAnsi="Times New Roman" w:cs="Times New Roman"/>
                <w:sz w:val="24"/>
                <w:szCs w:val="24"/>
              </w:rPr>
              <w:lastRenderedPageBreak/>
              <w:t>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495CCE" w:rsidRPr="00327165" w:rsidRDefault="00495CCE" w:rsidP="00495CCE">
            <w:pPr>
              <w:spacing w:after="0" w:line="240" w:lineRule="auto"/>
              <w:ind w:firstLine="709"/>
              <w:jc w:val="both"/>
              <w:rPr>
                <w:iCs/>
              </w:rPr>
            </w:pPr>
            <w:r w:rsidRPr="00AF1A51">
              <w:rPr>
                <w:rFonts w:ascii="Times New Roman" w:hAnsi="Times New Roman" w:cs="Times New Roman"/>
                <w:sz w:val="24"/>
                <w:szCs w:val="24"/>
              </w:rPr>
              <w:t>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принимаются заказчиком при размещении документации о закупке. Принятые решения, в случае их принятия,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tc>
      </w:tr>
      <w:tr w:rsidR="00495CCE" w:rsidRPr="00327165" w:rsidTr="00A27521">
        <w:trPr>
          <w:trHeight w:val="149"/>
          <w:jc w:val="center"/>
        </w:trPr>
        <w:tc>
          <w:tcPr>
            <w:tcW w:w="993" w:type="dxa"/>
            <w:tcBorders>
              <w:top w:val="nil"/>
              <w:left w:val="single" w:sz="8" w:space="0" w:color="000000"/>
              <w:bottom w:val="single" w:sz="8" w:space="0" w:color="000000"/>
              <w:right w:val="nil"/>
            </w:tcBorders>
          </w:tcPr>
          <w:p w:rsidR="00495CCE" w:rsidRPr="00327165" w:rsidRDefault="00495CCE" w:rsidP="00495CCE">
            <w:pPr>
              <w:pStyle w:val="a8"/>
              <w:jc w:val="center"/>
            </w:pPr>
            <w:r w:rsidRPr="00327165">
              <w:lastRenderedPageBreak/>
              <w:t>13.</w:t>
            </w:r>
          </w:p>
        </w:tc>
        <w:tc>
          <w:tcPr>
            <w:tcW w:w="8505" w:type="dxa"/>
            <w:gridSpan w:val="2"/>
            <w:tcBorders>
              <w:top w:val="nil"/>
              <w:left w:val="single" w:sz="8" w:space="0" w:color="000000"/>
              <w:bottom w:val="single" w:sz="8" w:space="0" w:color="000000"/>
              <w:right w:val="single" w:sz="8" w:space="0" w:color="000000"/>
            </w:tcBorders>
            <w:hideMark/>
          </w:tcPr>
          <w:p w:rsidR="00495CCE" w:rsidRPr="00327165" w:rsidRDefault="00495CCE" w:rsidP="00495CCE">
            <w:pPr>
              <w:pStyle w:val="a8"/>
              <w:jc w:val="both"/>
            </w:pPr>
            <w:r w:rsidRPr="00327165">
              <w:rPr>
                <w:b/>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w:t>
            </w:r>
          </w:p>
        </w:tc>
      </w:tr>
      <w:tr w:rsidR="00495CCE" w:rsidRPr="00327165" w:rsidTr="00A27521">
        <w:trPr>
          <w:trHeight w:val="149"/>
          <w:jc w:val="center"/>
        </w:trPr>
        <w:tc>
          <w:tcPr>
            <w:tcW w:w="993" w:type="dxa"/>
            <w:tcBorders>
              <w:top w:val="nil"/>
              <w:left w:val="single" w:sz="8" w:space="0" w:color="000000"/>
              <w:bottom w:val="single" w:sz="8" w:space="0" w:color="000000"/>
              <w:right w:val="nil"/>
            </w:tcBorders>
            <w:hideMark/>
          </w:tcPr>
          <w:p w:rsidR="00495CCE" w:rsidRPr="00327165" w:rsidRDefault="00495CCE" w:rsidP="00495CCE">
            <w:pPr>
              <w:pStyle w:val="a8"/>
              <w:jc w:val="center"/>
            </w:pPr>
            <w:r w:rsidRPr="00327165">
              <w:t>13.1.</w:t>
            </w:r>
          </w:p>
        </w:tc>
        <w:tc>
          <w:tcPr>
            <w:tcW w:w="3260" w:type="dxa"/>
            <w:tcBorders>
              <w:top w:val="nil"/>
              <w:left w:val="single" w:sz="8" w:space="0" w:color="000000"/>
              <w:bottom w:val="single" w:sz="8" w:space="0" w:color="000000"/>
              <w:right w:val="nil"/>
            </w:tcBorders>
            <w:hideMark/>
          </w:tcPr>
          <w:p w:rsidR="00495CCE" w:rsidRPr="00F3548D" w:rsidRDefault="00495CCE" w:rsidP="00495CCE">
            <w:pPr>
              <w:pStyle w:val="a8"/>
              <w:jc w:val="both"/>
              <w:rPr>
                <w:b/>
              </w:rPr>
            </w:pPr>
            <w:r w:rsidRPr="00F3548D">
              <w:rPr>
                <w:b/>
              </w:rPr>
              <w:t>Требования, предъявляемые к участникам закупки</w:t>
            </w:r>
          </w:p>
        </w:tc>
        <w:tc>
          <w:tcPr>
            <w:tcW w:w="5245" w:type="dxa"/>
            <w:tcBorders>
              <w:top w:val="nil"/>
              <w:left w:val="single" w:sz="8" w:space="0" w:color="000000"/>
              <w:bottom w:val="single" w:sz="8" w:space="0" w:color="000000"/>
              <w:right w:val="single" w:sz="8" w:space="0" w:color="000000"/>
            </w:tcBorders>
            <w:hideMark/>
          </w:tcPr>
          <w:p w:rsidR="00495CCE" w:rsidRPr="00003F53" w:rsidRDefault="00495CCE" w:rsidP="00495CCE">
            <w:pPr>
              <w:spacing w:after="0" w:line="240" w:lineRule="auto"/>
              <w:ind w:firstLine="708"/>
              <w:jc w:val="both"/>
              <w:rPr>
                <w:rFonts w:ascii="Liberation Serif" w:hAnsi="Liberation Serif" w:cs="Liberation Serif"/>
                <w:sz w:val="24"/>
                <w:szCs w:val="24"/>
              </w:rPr>
            </w:pPr>
            <w:r w:rsidRPr="00003F53">
              <w:rPr>
                <w:rFonts w:ascii="Liberation Serif" w:hAnsi="Liberation Serif" w:cs="Liberation Serif"/>
                <w:sz w:val="24"/>
                <w:szCs w:val="24"/>
              </w:rPr>
              <w:t xml:space="preserve">1) соответствие участников закупки требованиям, установленным </w:t>
            </w:r>
            <w:r w:rsidRPr="00003F53">
              <w:rPr>
                <w:rFonts w:ascii="Liberation Serif" w:hAnsi="Liberation Serif" w:cs="Liberation Serif"/>
                <w:sz w:val="24"/>
                <w:szCs w:val="24"/>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95CCE" w:rsidRPr="00003F53" w:rsidRDefault="00495CCE" w:rsidP="00495CCE">
            <w:pPr>
              <w:spacing w:after="0" w:line="240" w:lineRule="auto"/>
              <w:ind w:firstLine="708"/>
              <w:jc w:val="both"/>
              <w:rPr>
                <w:rFonts w:ascii="Liberation Serif" w:hAnsi="Liberation Serif" w:cs="Liberation Serif"/>
                <w:sz w:val="24"/>
                <w:szCs w:val="24"/>
              </w:rPr>
            </w:pPr>
            <w:r w:rsidRPr="00003F53">
              <w:rPr>
                <w:rFonts w:ascii="Liberation Serif" w:hAnsi="Liberation Serif" w:cs="Liberation Serif"/>
                <w:sz w:val="24"/>
                <w:szCs w:val="24"/>
              </w:rPr>
              <w:t xml:space="preserve">2) не проведение ликвидации участника закупки – юридического лица </w:t>
            </w:r>
            <w:r w:rsidRPr="00003F53">
              <w:rPr>
                <w:rFonts w:ascii="Liberation Serif" w:hAnsi="Liberation Serif" w:cs="Liberation Serif"/>
                <w:sz w:val="24"/>
                <w:szCs w:val="24"/>
              </w:rPr>
              <w:br/>
              <w:t>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95CCE" w:rsidRPr="00003F53" w:rsidRDefault="00495CCE" w:rsidP="00495CCE">
            <w:pPr>
              <w:spacing w:after="0" w:line="240" w:lineRule="auto"/>
              <w:ind w:firstLine="708"/>
              <w:jc w:val="both"/>
              <w:rPr>
                <w:rFonts w:ascii="Liberation Serif" w:hAnsi="Liberation Serif" w:cs="Liberation Serif"/>
                <w:sz w:val="24"/>
                <w:szCs w:val="24"/>
              </w:rPr>
            </w:pPr>
            <w:r w:rsidRPr="00003F53">
              <w:rPr>
                <w:rFonts w:ascii="Liberation Serif" w:hAnsi="Liberation Serif" w:cs="Liberation Serif"/>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95CCE" w:rsidRPr="00003F53" w:rsidRDefault="00495CCE" w:rsidP="00495CCE">
            <w:pPr>
              <w:spacing w:after="0" w:line="240" w:lineRule="auto"/>
              <w:ind w:firstLine="708"/>
              <w:jc w:val="both"/>
              <w:rPr>
                <w:rFonts w:ascii="Liberation Serif" w:hAnsi="Liberation Serif" w:cs="Liberation Serif"/>
                <w:sz w:val="24"/>
                <w:szCs w:val="24"/>
              </w:rPr>
            </w:pPr>
            <w:r w:rsidRPr="00003F53">
              <w:rPr>
                <w:rFonts w:ascii="Liberation Serif" w:hAnsi="Liberation Serif" w:cs="Liberation Serif"/>
                <w:sz w:val="24"/>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003F53">
              <w:rPr>
                <w:rFonts w:ascii="Liberation Serif" w:hAnsi="Liberation Serif" w:cs="Liberation Serif"/>
                <w:sz w:val="24"/>
                <w:szCs w:val="24"/>
              </w:rPr>
              <w:lastRenderedPageBreak/>
              <w:t xml:space="preserve">календарный год, размер которой превышает 25% балансовой стоимости активов участника закупки </w:t>
            </w:r>
            <w:r w:rsidRPr="00003F53">
              <w:rPr>
                <w:rFonts w:ascii="Liberation Serif" w:hAnsi="Liberation Serif" w:cs="Liberation Serif"/>
                <w:sz w:val="24"/>
                <w:szCs w:val="24"/>
              </w:rPr>
              <w:br/>
              <w:t xml:space="preserve">по данным бухгалтерской отчетности за последний завершенный отчетный период. Участник закупки считается соответствующим установленному требованию </w:t>
            </w:r>
            <w:r w:rsidRPr="00003F53">
              <w:rPr>
                <w:rFonts w:ascii="Liberation Serif" w:hAnsi="Liberation Serif" w:cs="Liberation Serif"/>
                <w:sz w:val="24"/>
                <w:szCs w:val="24"/>
              </w:rPr>
              <w:br/>
              <w:t xml:space="preserve">в случае, если он обжалует наличие указанной задолженности в соответствии </w:t>
            </w:r>
            <w:r w:rsidRPr="00003F53">
              <w:rPr>
                <w:rFonts w:ascii="Liberation Serif" w:hAnsi="Liberation Serif" w:cs="Liberation Serif"/>
                <w:sz w:val="24"/>
                <w:szCs w:val="24"/>
              </w:rPr>
              <w:br/>
              <w:t xml:space="preserve">с законодательством Российской Федерации и решение по такой жалобе на день рассмотрения заявки на участие в процедуре закупки не принято; </w:t>
            </w:r>
          </w:p>
          <w:p w:rsidR="00495CCE" w:rsidRPr="00003F53" w:rsidRDefault="00495CCE" w:rsidP="00495CCE">
            <w:pPr>
              <w:spacing w:after="0" w:line="240" w:lineRule="auto"/>
              <w:ind w:firstLine="708"/>
              <w:jc w:val="both"/>
              <w:rPr>
                <w:rFonts w:ascii="Liberation Serif" w:hAnsi="Liberation Serif" w:cs="Liberation Serif"/>
                <w:sz w:val="24"/>
                <w:szCs w:val="24"/>
              </w:rPr>
            </w:pPr>
            <w:r w:rsidRPr="00003F53">
              <w:rPr>
                <w:rFonts w:ascii="Liberation Serif" w:hAnsi="Liberation Serif" w:cs="Liberation Serif"/>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003F53">
              <w:rPr>
                <w:rFonts w:ascii="Liberation Serif" w:hAnsi="Liberation Serif" w:cs="Liberation Serif"/>
                <w:sz w:val="24"/>
                <w:szCs w:val="24"/>
                <w:vertAlign w:val="superscript"/>
              </w:rPr>
              <w:t>1</w:t>
            </w:r>
            <w:r w:rsidRPr="00003F53">
              <w:rPr>
                <w:rFonts w:ascii="Liberation Serif" w:hAnsi="Liberation Serif" w:cs="Liberation Serif"/>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003F53">
              <w:rPr>
                <w:rFonts w:ascii="Liberation Serif" w:hAnsi="Liberation Serif" w:cs="Liberation Serif"/>
                <w:sz w:val="24"/>
                <w:szCs w:val="24"/>
              </w:rPr>
              <w:br/>
              <w:t>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95CCE" w:rsidRPr="00003F53" w:rsidRDefault="00495CCE" w:rsidP="00495CCE">
            <w:pPr>
              <w:spacing w:after="0" w:line="240" w:lineRule="auto"/>
              <w:ind w:firstLine="708"/>
              <w:jc w:val="both"/>
              <w:rPr>
                <w:rFonts w:ascii="Liberation Serif" w:hAnsi="Liberation Serif" w:cs="Liberation Serif"/>
                <w:sz w:val="24"/>
                <w:szCs w:val="24"/>
              </w:rPr>
            </w:pPr>
            <w:r w:rsidRPr="00003F53">
              <w:rPr>
                <w:rFonts w:ascii="Liberation Serif" w:hAnsi="Liberation Serif" w:cs="Liberation Serif"/>
                <w:sz w:val="24"/>
                <w:szCs w:val="24"/>
              </w:rPr>
              <w:t xml:space="preserve">6) участник закупки – юридическое лицо, которое в течение двух лет </w:t>
            </w:r>
            <w:r w:rsidRPr="00003F53">
              <w:rPr>
                <w:rFonts w:ascii="Liberation Serif" w:hAnsi="Liberation Serif" w:cs="Liberation Serif"/>
                <w:sz w:val="24"/>
                <w:szCs w:val="24"/>
              </w:rPr>
              <w:br/>
              <w:t xml:space="preserve">до даты подачи заявки на участие в закупке не было привлечено </w:t>
            </w:r>
            <w:r w:rsidRPr="00003F53">
              <w:rPr>
                <w:rFonts w:ascii="Liberation Serif" w:hAnsi="Liberation Serif" w:cs="Liberation Serif"/>
                <w:sz w:val="24"/>
                <w:szCs w:val="24"/>
              </w:rPr>
              <w:br/>
              <w:t>к административной ответственности за совершение административного правонарушения, предусмотренного статьей 19</w:t>
            </w:r>
            <w:r w:rsidRPr="00003F53">
              <w:rPr>
                <w:rFonts w:ascii="Liberation Serif" w:hAnsi="Liberation Serif" w:cs="Liberation Serif"/>
                <w:sz w:val="24"/>
                <w:szCs w:val="24"/>
                <w:vertAlign w:val="superscript"/>
              </w:rPr>
              <w:t>28</w:t>
            </w:r>
            <w:r w:rsidRPr="00003F53">
              <w:rPr>
                <w:rFonts w:ascii="Liberation Serif" w:hAnsi="Liberation Serif" w:cs="Liberation Serif"/>
                <w:sz w:val="24"/>
                <w:szCs w:val="24"/>
              </w:rPr>
              <w:t xml:space="preserve"> Кодекса Российской Федерации об административных правонарушениях;</w:t>
            </w:r>
          </w:p>
          <w:p w:rsidR="00495CCE" w:rsidRPr="00003F53" w:rsidRDefault="00495CCE" w:rsidP="00495CCE">
            <w:pPr>
              <w:spacing w:after="0" w:line="240" w:lineRule="auto"/>
              <w:ind w:firstLine="708"/>
              <w:jc w:val="both"/>
              <w:rPr>
                <w:rFonts w:ascii="Liberation Serif" w:hAnsi="Liberation Serif" w:cs="Liberation Serif"/>
                <w:sz w:val="24"/>
                <w:szCs w:val="24"/>
              </w:rPr>
            </w:pPr>
            <w:r w:rsidRPr="00003F53">
              <w:rPr>
                <w:rFonts w:ascii="Liberation Serif" w:hAnsi="Liberation Serif" w:cs="Liberation Serif"/>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w:t>
            </w:r>
            <w:r w:rsidRPr="00003F53">
              <w:rPr>
                <w:rFonts w:ascii="Liberation Serif" w:hAnsi="Liberation Serif" w:cs="Liberation Serif"/>
                <w:sz w:val="24"/>
                <w:szCs w:val="24"/>
              </w:rPr>
              <w:lastRenderedPageBreak/>
              <w:t xml:space="preserve">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003F53">
              <w:rPr>
                <w:rFonts w:ascii="Liberation Serif" w:hAnsi="Liberation Serif" w:cs="Liberation Serif"/>
                <w:sz w:val="24"/>
                <w:szCs w:val="24"/>
              </w:rPr>
              <w:br/>
              <w:t>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495CCE" w:rsidRPr="00003F53" w:rsidRDefault="00495CCE" w:rsidP="00495CCE">
            <w:pPr>
              <w:spacing w:after="0" w:line="240" w:lineRule="auto"/>
              <w:ind w:firstLine="708"/>
              <w:jc w:val="both"/>
              <w:rPr>
                <w:rFonts w:ascii="Liberation Serif" w:hAnsi="Liberation Serif" w:cs="Liberation Serif"/>
                <w:sz w:val="24"/>
                <w:szCs w:val="24"/>
              </w:rPr>
            </w:pPr>
            <w:r w:rsidRPr="00003F53">
              <w:rPr>
                <w:rFonts w:ascii="Liberation Serif" w:hAnsi="Liberation Serif" w:cs="Liberation Serif"/>
                <w:sz w:val="24"/>
                <w:szCs w:val="24"/>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w:t>
            </w:r>
            <w:r w:rsidRPr="00003F53">
              <w:rPr>
                <w:rFonts w:ascii="Liberation Serif" w:hAnsi="Liberation Serif" w:cs="Liberation Serif"/>
                <w:sz w:val="24"/>
                <w:szCs w:val="24"/>
              </w:rPr>
              <w:br/>
              <w:t xml:space="preserve">на финансирование проката или показа национального фильма. </w:t>
            </w:r>
          </w:p>
          <w:p w:rsidR="00495CCE" w:rsidRPr="00003F53" w:rsidRDefault="00495CCE" w:rsidP="00495CCE">
            <w:pPr>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9</w:t>
            </w:r>
            <w:r w:rsidRPr="00003F53">
              <w:rPr>
                <w:rFonts w:ascii="Liberation Serif" w:hAnsi="Liberation Serif" w:cs="Liberation Serif"/>
                <w:sz w:val="24"/>
                <w:szCs w:val="24"/>
              </w:rPr>
              <w:t xml:space="preserve">) отсутствие сведений об участнике закупки в реестре недобросовестных поставщиков, предусмотренном Федеральным законом от 18 июля 2011 года </w:t>
            </w:r>
            <w:r w:rsidRPr="00003F53">
              <w:rPr>
                <w:rFonts w:ascii="Liberation Serif" w:hAnsi="Liberation Serif" w:cs="Liberation Serif"/>
                <w:sz w:val="24"/>
                <w:szCs w:val="24"/>
              </w:rPr>
              <w:br/>
              <w:t>№ 223-ФЗ;</w:t>
            </w:r>
          </w:p>
          <w:p w:rsidR="00495CCE" w:rsidRPr="00625578" w:rsidRDefault="00495CCE" w:rsidP="00625578">
            <w:pPr>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10</w:t>
            </w:r>
            <w:r w:rsidRPr="00003F53">
              <w:rPr>
                <w:rFonts w:ascii="Liberation Serif" w:hAnsi="Liberation Serif" w:cs="Liberation Serif"/>
                <w:sz w:val="24"/>
                <w:szCs w:val="24"/>
              </w:rPr>
              <w:t xml:space="preserve">) отсутствие сведений об участнике закупки в реестре недобросовестных поставщиков, предусмотренном Федеральным законом от 5 апреля 2013 года </w:t>
            </w:r>
            <w:r w:rsidRPr="00003F53">
              <w:rPr>
                <w:rFonts w:ascii="Liberation Serif" w:hAnsi="Liberation Serif" w:cs="Liberation Serif"/>
                <w:sz w:val="24"/>
                <w:szCs w:val="24"/>
              </w:rPr>
              <w:br/>
              <w:t>№ 44-ФЗ «О контрактной системе в сфере закупок товаров, работ, услуг для обеспечения государ</w:t>
            </w:r>
            <w:r w:rsidR="00625578">
              <w:rPr>
                <w:rFonts w:ascii="Liberation Serif" w:hAnsi="Liberation Serif" w:cs="Liberation Serif"/>
                <w:sz w:val="24"/>
                <w:szCs w:val="24"/>
              </w:rPr>
              <w:t>ственных и муниципальных нужд».</w:t>
            </w:r>
          </w:p>
        </w:tc>
      </w:tr>
      <w:tr w:rsidR="00495CCE" w:rsidRPr="00327165" w:rsidTr="00A27521">
        <w:trPr>
          <w:trHeight w:val="149"/>
          <w:jc w:val="center"/>
        </w:trPr>
        <w:tc>
          <w:tcPr>
            <w:tcW w:w="993" w:type="dxa"/>
            <w:tcBorders>
              <w:top w:val="nil"/>
              <w:left w:val="single" w:sz="8" w:space="0" w:color="000000"/>
              <w:bottom w:val="single" w:sz="8" w:space="0" w:color="000000"/>
              <w:right w:val="nil"/>
            </w:tcBorders>
            <w:hideMark/>
          </w:tcPr>
          <w:p w:rsidR="00495CCE" w:rsidRPr="00327165" w:rsidRDefault="00495CCE" w:rsidP="00495CCE">
            <w:pPr>
              <w:pStyle w:val="a8"/>
              <w:jc w:val="center"/>
            </w:pPr>
            <w:r w:rsidRPr="00327165">
              <w:lastRenderedPageBreak/>
              <w:t>13.1.2.</w:t>
            </w:r>
          </w:p>
        </w:tc>
        <w:tc>
          <w:tcPr>
            <w:tcW w:w="3260" w:type="dxa"/>
            <w:tcBorders>
              <w:top w:val="nil"/>
              <w:left w:val="single" w:sz="8" w:space="0" w:color="000000"/>
              <w:bottom w:val="single" w:sz="8" w:space="0" w:color="000000"/>
              <w:right w:val="nil"/>
            </w:tcBorders>
            <w:hideMark/>
          </w:tcPr>
          <w:p w:rsidR="00495CCE" w:rsidRPr="00F3548D" w:rsidRDefault="001C02EF" w:rsidP="00495CCE">
            <w:pPr>
              <w:pStyle w:val="a8"/>
              <w:jc w:val="both"/>
              <w:rPr>
                <w:b/>
              </w:rPr>
            </w:pPr>
            <w:hyperlink r:id="rId11" w:history="1">
              <w:r w:rsidR="00495CCE" w:rsidRPr="00A703DE">
                <w:rPr>
                  <w:rStyle w:val="a7"/>
                  <w:rFonts w:eastAsiaTheme="majorEastAsia"/>
                  <w:b/>
                  <w:color w:val="auto"/>
                  <w:u w:val="none"/>
                </w:rPr>
                <w:t>Дополнительные требования</w:t>
              </w:r>
            </w:hyperlink>
            <w:r w:rsidR="00495CCE" w:rsidRPr="00F12851">
              <w:rPr>
                <w:b/>
              </w:rPr>
              <w:t>, установленные Правительс</w:t>
            </w:r>
            <w:r w:rsidR="00495CCE" w:rsidRPr="00F3548D">
              <w:rPr>
                <w:b/>
              </w:rPr>
              <w:t>твом Российской Федерации к участникам закупок отдельных видов товаров, работ, услуг</w:t>
            </w:r>
          </w:p>
        </w:tc>
        <w:tc>
          <w:tcPr>
            <w:tcW w:w="5245" w:type="dxa"/>
            <w:tcBorders>
              <w:top w:val="nil"/>
              <w:left w:val="single" w:sz="8" w:space="0" w:color="000000"/>
              <w:bottom w:val="single" w:sz="8" w:space="0" w:color="000000"/>
              <w:right w:val="single" w:sz="8" w:space="0" w:color="000000"/>
            </w:tcBorders>
          </w:tcPr>
          <w:p w:rsidR="00495CCE" w:rsidRPr="00327165" w:rsidRDefault="00495CCE" w:rsidP="00495CCE">
            <w:pPr>
              <w:pStyle w:val="a8"/>
              <w:jc w:val="both"/>
            </w:pPr>
            <w:r w:rsidRPr="00327165">
              <w:t>Не установлены</w:t>
            </w:r>
          </w:p>
        </w:tc>
      </w:tr>
      <w:tr w:rsidR="00495CCE" w:rsidRPr="00327165" w:rsidTr="00A27521">
        <w:trPr>
          <w:trHeight w:val="149"/>
          <w:jc w:val="center"/>
        </w:trPr>
        <w:tc>
          <w:tcPr>
            <w:tcW w:w="993" w:type="dxa"/>
            <w:tcBorders>
              <w:top w:val="nil"/>
              <w:left w:val="single" w:sz="8" w:space="0" w:color="000000"/>
              <w:bottom w:val="single" w:sz="8" w:space="0" w:color="000000"/>
              <w:right w:val="nil"/>
            </w:tcBorders>
            <w:hideMark/>
          </w:tcPr>
          <w:p w:rsidR="00495CCE" w:rsidRPr="00327165" w:rsidRDefault="00495CCE" w:rsidP="00495CCE">
            <w:pPr>
              <w:pStyle w:val="a8"/>
              <w:jc w:val="center"/>
            </w:pPr>
            <w:r w:rsidRPr="00327165">
              <w:lastRenderedPageBreak/>
              <w:t>13.1.2.1.</w:t>
            </w:r>
          </w:p>
        </w:tc>
        <w:tc>
          <w:tcPr>
            <w:tcW w:w="3260" w:type="dxa"/>
            <w:tcBorders>
              <w:top w:val="nil"/>
              <w:left w:val="single" w:sz="8" w:space="0" w:color="000000"/>
              <w:bottom w:val="single" w:sz="8" w:space="0" w:color="000000"/>
              <w:right w:val="nil"/>
            </w:tcBorders>
            <w:hideMark/>
          </w:tcPr>
          <w:p w:rsidR="00495CCE" w:rsidRPr="00F3548D" w:rsidRDefault="00495CCE" w:rsidP="00495CCE">
            <w:pPr>
              <w:pStyle w:val="a8"/>
              <w:jc w:val="both"/>
              <w:rPr>
                <w:b/>
              </w:rPr>
            </w:pPr>
            <w:r w:rsidRPr="00F3548D">
              <w:rPr>
                <w:b/>
              </w:rPr>
              <w:t>Перечень документов, которые подтверждают соответствие участников закупок дополнительным требованиям, указанным в п. 13.1.2</w:t>
            </w:r>
            <w:proofErr w:type="gramStart"/>
            <w:r w:rsidR="00A703DE">
              <w:rPr>
                <w:b/>
              </w:rPr>
              <w:t>.</w:t>
            </w:r>
            <w:r w:rsidR="00A703DE" w:rsidRPr="00F3548D">
              <w:rPr>
                <w:b/>
              </w:rPr>
              <w:t xml:space="preserve"> настоящей</w:t>
            </w:r>
            <w:proofErr w:type="gramEnd"/>
            <w:r w:rsidRPr="00F3548D">
              <w:rPr>
                <w:b/>
              </w:rPr>
              <w:t xml:space="preserve"> документации, установленный Правительством Российской Федерации</w:t>
            </w:r>
          </w:p>
        </w:tc>
        <w:tc>
          <w:tcPr>
            <w:tcW w:w="5245" w:type="dxa"/>
            <w:tcBorders>
              <w:top w:val="nil"/>
              <w:left w:val="single" w:sz="8" w:space="0" w:color="000000"/>
              <w:bottom w:val="single" w:sz="8" w:space="0" w:color="000000"/>
              <w:right w:val="single" w:sz="8" w:space="0" w:color="000000"/>
            </w:tcBorders>
          </w:tcPr>
          <w:p w:rsidR="00495CCE" w:rsidRPr="00DD4D0D" w:rsidRDefault="00495CCE" w:rsidP="00495CCE">
            <w:pPr>
              <w:pStyle w:val="a8"/>
              <w:jc w:val="both"/>
            </w:pPr>
            <w:r w:rsidRPr="00DD4D0D">
              <w:t>Не установлены</w:t>
            </w:r>
          </w:p>
        </w:tc>
      </w:tr>
      <w:tr w:rsidR="00495CCE" w:rsidRPr="00327165" w:rsidTr="00AD4C4D">
        <w:trPr>
          <w:trHeight w:val="149"/>
          <w:jc w:val="center"/>
        </w:trPr>
        <w:tc>
          <w:tcPr>
            <w:tcW w:w="993" w:type="dxa"/>
            <w:tcBorders>
              <w:top w:val="nil"/>
              <w:left w:val="single" w:sz="8" w:space="0" w:color="000000"/>
              <w:bottom w:val="single" w:sz="8" w:space="0" w:color="000000"/>
              <w:right w:val="nil"/>
            </w:tcBorders>
          </w:tcPr>
          <w:p w:rsidR="00495CCE" w:rsidRDefault="00495CCE" w:rsidP="00495CCE">
            <w:pPr>
              <w:pStyle w:val="a8"/>
              <w:jc w:val="center"/>
            </w:pPr>
            <w:r>
              <w:t>14.</w:t>
            </w:r>
          </w:p>
        </w:tc>
        <w:tc>
          <w:tcPr>
            <w:tcW w:w="8505" w:type="dxa"/>
            <w:gridSpan w:val="2"/>
            <w:tcBorders>
              <w:top w:val="nil"/>
              <w:left w:val="single" w:sz="8" w:space="0" w:color="000000"/>
              <w:bottom w:val="single" w:sz="8" w:space="0" w:color="000000"/>
              <w:right w:val="single" w:sz="8" w:space="0" w:color="000000"/>
            </w:tcBorders>
          </w:tcPr>
          <w:p w:rsidR="00495CCE" w:rsidRDefault="00495CCE" w:rsidP="00495CCE">
            <w:pPr>
              <w:pStyle w:val="a8"/>
              <w:jc w:val="both"/>
            </w:pPr>
            <w:r>
              <w:rPr>
                <w:b/>
              </w:rPr>
              <w:t xml:space="preserve">ПОРЯДОК ПОДАЧИ ЗАЯВОК НА УЧАСТИЕ В ЭЛЕКТРОННОМ АУКЦИОНЕ И ТРЕБОВАНИЯ </w:t>
            </w:r>
            <w:r w:rsidRPr="00AD4C4D">
              <w:rPr>
                <w:b/>
              </w:rPr>
              <w:t>К СОДЕРЖАНИЮ, СОСТАВУ ЗАЯВКИ НА УЧАСТИЕ В АУКЦИОНЕ</w:t>
            </w:r>
          </w:p>
        </w:tc>
      </w:tr>
      <w:tr w:rsidR="00495CCE" w:rsidRPr="00327165" w:rsidTr="00A27521">
        <w:trPr>
          <w:trHeight w:val="149"/>
          <w:jc w:val="center"/>
        </w:trPr>
        <w:tc>
          <w:tcPr>
            <w:tcW w:w="993" w:type="dxa"/>
            <w:tcBorders>
              <w:top w:val="nil"/>
              <w:left w:val="single" w:sz="8" w:space="0" w:color="000000"/>
              <w:bottom w:val="single" w:sz="8" w:space="0" w:color="000000"/>
              <w:right w:val="nil"/>
            </w:tcBorders>
          </w:tcPr>
          <w:p w:rsidR="00495CCE" w:rsidRDefault="00495CCE" w:rsidP="00495CCE">
            <w:pPr>
              <w:pStyle w:val="a8"/>
              <w:jc w:val="center"/>
            </w:pPr>
            <w:r>
              <w:t>14.1</w:t>
            </w:r>
          </w:p>
        </w:tc>
        <w:tc>
          <w:tcPr>
            <w:tcW w:w="3260" w:type="dxa"/>
            <w:tcBorders>
              <w:top w:val="nil"/>
              <w:left w:val="single" w:sz="8" w:space="0" w:color="000000"/>
              <w:bottom w:val="single" w:sz="8" w:space="0" w:color="000000"/>
              <w:right w:val="nil"/>
            </w:tcBorders>
          </w:tcPr>
          <w:p w:rsidR="00495CCE" w:rsidRDefault="00495CCE" w:rsidP="00495CCE">
            <w:pPr>
              <w:pStyle w:val="a8"/>
              <w:jc w:val="both"/>
              <w:rPr>
                <w:b/>
              </w:rPr>
            </w:pPr>
            <w:r w:rsidRPr="00AE22BB">
              <w:rPr>
                <w:b/>
              </w:rPr>
              <w:t>Порядок подачи заявок</w:t>
            </w:r>
          </w:p>
        </w:tc>
        <w:tc>
          <w:tcPr>
            <w:tcW w:w="5245" w:type="dxa"/>
            <w:tcBorders>
              <w:top w:val="nil"/>
              <w:left w:val="single" w:sz="8" w:space="0" w:color="000000"/>
              <w:bottom w:val="single" w:sz="8" w:space="0" w:color="000000"/>
              <w:right w:val="single" w:sz="8" w:space="0" w:color="000000"/>
            </w:tcBorders>
          </w:tcPr>
          <w:p w:rsidR="00495CCE" w:rsidRDefault="00495CCE" w:rsidP="00495CCE">
            <w:pPr>
              <w:pStyle w:val="a8"/>
              <w:numPr>
                <w:ilvl w:val="0"/>
                <w:numId w:val="12"/>
              </w:numPr>
              <w:ind w:left="-81" w:firstLine="141"/>
              <w:jc w:val="both"/>
            </w:pPr>
            <w:r>
              <w:t>Заявки представляются по форме, в порядке, в месте и до истечения срока, указанного в аукционной документации. Участник электронного аукциона подает заявку на участие в электронном аукционе в форме электронного документа на электронной площадке.</w:t>
            </w:r>
          </w:p>
          <w:p w:rsidR="00495CCE" w:rsidRDefault="00495CCE" w:rsidP="00495CCE">
            <w:pPr>
              <w:pStyle w:val="a8"/>
              <w:numPr>
                <w:ilvl w:val="0"/>
                <w:numId w:val="12"/>
              </w:numPr>
              <w:ind w:left="61" w:hanging="1"/>
              <w:jc w:val="both"/>
            </w:pPr>
            <w:r>
              <w:t xml:space="preserve"> Заявка на участие в аукционе должна содержать следующие сведения и документы:</w:t>
            </w:r>
          </w:p>
          <w:p w:rsidR="00495CCE" w:rsidRDefault="00495CCE" w:rsidP="00495CCE">
            <w:pPr>
              <w:pStyle w:val="a8"/>
              <w:ind w:left="61" w:firstLine="359"/>
              <w:jc w:val="both"/>
            </w:pPr>
            <w:r>
              <w:t>- анкету участника закупки, содержащую следующую информацию: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495CCE" w:rsidRDefault="00495CCE" w:rsidP="00495CCE">
            <w:pPr>
              <w:pStyle w:val="a8"/>
              <w:ind w:left="61" w:firstLine="359"/>
              <w:jc w:val="both"/>
            </w:pPr>
            <w: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r>
              <w:lastRenderedPageBreak/>
              <w:t>законодательством соответствующего государства (для иностранного лица).</w:t>
            </w:r>
          </w:p>
          <w:p w:rsidR="00495CCE" w:rsidRDefault="00495CCE" w:rsidP="00495CCE">
            <w:pPr>
              <w:pStyle w:val="a8"/>
              <w:ind w:firstLine="420"/>
              <w:jc w:val="both"/>
            </w:pPr>
            <w:r>
              <w:t>-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495CCE" w:rsidRDefault="00495CCE" w:rsidP="00495CCE">
            <w:pPr>
              <w:pStyle w:val="a8"/>
              <w:ind w:firstLine="420"/>
              <w:jc w:val="both"/>
            </w:pPr>
            <w:r>
              <w:t>- копии учредительных документов участника закупки (для юридических лиц);</w:t>
            </w:r>
          </w:p>
          <w:p w:rsidR="00495CCE" w:rsidRDefault="00495CCE" w:rsidP="00495CCE">
            <w:pPr>
              <w:pStyle w:val="a8"/>
              <w:ind w:left="61" w:firstLine="359"/>
              <w:jc w:val="both"/>
            </w:pPr>
            <w: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495CCE" w:rsidRDefault="00495CCE" w:rsidP="00495CCE">
            <w:pPr>
              <w:pStyle w:val="a8"/>
              <w:ind w:left="61"/>
              <w:jc w:val="both"/>
            </w:pPr>
            <w: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495CCE" w:rsidRDefault="00495CCE" w:rsidP="00495CCE">
            <w:pPr>
              <w:pStyle w:val="a8"/>
              <w:ind w:firstLine="420"/>
              <w:jc w:val="both"/>
            </w:pPr>
            <w:r>
              <w:t xml:space="preserve">- декларацию о соответствии участника закупки единым требованиям настоящей </w:t>
            </w:r>
            <w:r>
              <w:lastRenderedPageBreak/>
              <w:t>документации, а также копии документов, подтверждающих соответствие участника закупки единым требованиям, в случае если предоставление указанных копий документов предусмотрено аукционной документацией;</w:t>
            </w:r>
          </w:p>
          <w:p w:rsidR="00495CCE" w:rsidRDefault="00495CCE" w:rsidP="00625578">
            <w:pPr>
              <w:pStyle w:val="a8"/>
              <w:ind w:firstLine="420"/>
              <w:jc w:val="both"/>
            </w:pPr>
            <w:r>
              <w:t>-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w:t>
            </w:r>
            <w:r w:rsidR="00625578">
              <w:t>трено аукционной документацией.</w:t>
            </w:r>
          </w:p>
        </w:tc>
      </w:tr>
      <w:tr w:rsidR="00495CCE" w:rsidRPr="00327165" w:rsidTr="00A27521">
        <w:trPr>
          <w:trHeight w:val="149"/>
          <w:jc w:val="center"/>
        </w:trPr>
        <w:tc>
          <w:tcPr>
            <w:tcW w:w="993" w:type="dxa"/>
            <w:tcBorders>
              <w:top w:val="nil"/>
              <w:left w:val="single" w:sz="8" w:space="0" w:color="000000"/>
              <w:bottom w:val="single" w:sz="8" w:space="0" w:color="000000"/>
              <w:right w:val="nil"/>
            </w:tcBorders>
          </w:tcPr>
          <w:p w:rsidR="00495CCE" w:rsidRDefault="00495CCE" w:rsidP="00495CCE">
            <w:pPr>
              <w:pStyle w:val="a8"/>
              <w:jc w:val="center"/>
            </w:pPr>
            <w:r w:rsidRPr="00C10C98">
              <w:lastRenderedPageBreak/>
              <w:t>14.2</w:t>
            </w:r>
          </w:p>
        </w:tc>
        <w:tc>
          <w:tcPr>
            <w:tcW w:w="3260" w:type="dxa"/>
            <w:tcBorders>
              <w:top w:val="nil"/>
              <w:left w:val="single" w:sz="8" w:space="0" w:color="000000"/>
              <w:bottom w:val="single" w:sz="8" w:space="0" w:color="000000"/>
              <w:right w:val="nil"/>
            </w:tcBorders>
          </w:tcPr>
          <w:p w:rsidR="00495CCE" w:rsidRDefault="00495CCE" w:rsidP="00495CCE">
            <w:pPr>
              <w:pStyle w:val="a8"/>
              <w:jc w:val="both"/>
              <w:rPr>
                <w:b/>
              </w:rPr>
            </w:pPr>
            <w:r w:rsidRPr="00C10C98">
              <w:rPr>
                <w:b/>
              </w:rPr>
              <w:t>Требования к составу заявки.</w:t>
            </w:r>
          </w:p>
        </w:tc>
        <w:tc>
          <w:tcPr>
            <w:tcW w:w="5245" w:type="dxa"/>
            <w:tcBorders>
              <w:top w:val="nil"/>
              <w:left w:val="single" w:sz="8" w:space="0" w:color="000000"/>
              <w:bottom w:val="single" w:sz="8" w:space="0" w:color="000000"/>
              <w:right w:val="single" w:sz="8" w:space="0" w:color="000000"/>
            </w:tcBorders>
          </w:tcPr>
          <w:p w:rsidR="00495CCE" w:rsidRDefault="00495CCE" w:rsidP="00495CCE">
            <w:pPr>
              <w:pStyle w:val="a8"/>
              <w:jc w:val="both"/>
            </w:pPr>
            <w:r w:rsidRPr="00C10C98">
              <w:t>Заявка на участие в электронном аукционе состоит из двух частей, которые направляются участником закупки оператору электронной площадки одновременно.</w:t>
            </w:r>
          </w:p>
        </w:tc>
      </w:tr>
      <w:tr w:rsidR="00495CCE" w:rsidRPr="00327165" w:rsidTr="00625578">
        <w:trPr>
          <w:trHeight w:val="2477"/>
          <w:jc w:val="center"/>
        </w:trPr>
        <w:tc>
          <w:tcPr>
            <w:tcW w:w="993" w:type="dxa"/>
            <w:tcBorders>
              <w:top w:val="nil"/>
              <w:left w:val="single" w:sz="8" w:space="0" w:color="000000"/>
              <w:bottom w:val="single" w:sz="8" w:space="0" w:color="000000"/>
              <w:right w:val="nil"/>
            </w:tcBorders>
          </w:tcPr>
          <w:p w:rsidR="00495CCE" w:rsidRDefault="00495CCE" w:rsidP="00495CCE">
            <w:pPr>
              <w:pStyle w:val="a8"/>
              <w:jc w:val="center"/>
            </w:pPr>
            <w:r>
              <w:t>14.3</w:t>
            </w: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pPr>
          </w:p>
          <w:p w:rsidR="00495CCE" w:rsidRPr="00327165" w:rsidRDefault="00495CCE" w:rsidP="00495CCE">
            <w:pPr>
              <w:pStyle w:val="a8"/>
            </w:pPr>
          </w:p>
        </w:tc>
        <w:tc>
          <w:tcPr>
            <w:tcW w:w="3260" w:type="dxa"/>
            <w:tcBorders>
              <w:top w:val="nil"/>
              <w:left w:val="single" w:sz="8" w:space="0" w:color="000000"/>
              <w:bottom w:val="single" w:sz="8" w:space="0" w:color="000000"/>
              <w:right w:val="nil"/>
            </w:tcBorders>
          </w:tcPr>
          <w:p w:rsidR="00495CCE" w:rsidRPr="00F3548D" w:rsidRDefault="00495CCE" w:rsidP="00495CCE">
            <w:pPr>
              <w:pStyle w:val="a8"/>
              <w:jc w:val="both"/>
              <w:rPr>
                <w:b/>
              </w:rPr>
            </w:pPr>
            <w:r w:rsidRPr="00C10C98">
              <w:rPr>
                <w:b/>
              </w:rPr>
              <w:t>Требования к составу</w:t>
            </w:r>
            <w:r>
              <w:rPr>
                <w:b/>
              </w:rPr>
              <w:t xml:space="preserve"> и содержанию первой </w:t>
            </w:r>
            <w:r w:rsidR="00853D79">
              <w:rPr>
                <w:b/>
              </w:rPr>
              <w:t xml:space="preserve">части </w:t>
            </w:r>
            <w:r w:rsidR="00853D79" w:rsidRPr="00C10C98">
              <w:rPr>
                <w:b/>
              </w:rPr>
              <w:t>заявки</w:t>
            </w:r>
            <w:r w:rsidRPr="00C10C98">
              <w:rPr>
                <w:b/>
              </w:rPr>
              <w:t>.</w:t>
            </w:r>
          </w:p>
        </w:tc>
        <w:tc>
          <w:tcPr>
            <w:tcW w:w="5245" w:type="dxa"/>
            <w:tcBorders>
              <w:top w:val="nil"/>
              <w:left w:val="single" w:sz="8" w:space="0" w:color="000000"/>
              <w:bottom w:val="single" w:sz="8" w:space="0" w:color="000000"/>
              <w:right w:val="single" w:sz="8" w:space="0" w:color="000000"/>
            </w:tcBorders>
          </w:tcPr>
          <w:p w:rsidR="00495CCE" w:rsidRDefault="00495CCE" w:rsidP="00495CCE">
            <w:pPr>
              <w:pStyle w:val="a8"/>
              <w:jc w:val="both"/>
            </w:pPr>
            <w:r>
              <w:t xml:space="preserve">  1) Первая часть заявки на участие в аукционе должна содержать предложение участника закупки в отношении предмета закупки. </w:t>
            </w:r>
          </w:p>
          <w:p w:rsidR="00495CCE" w:rsidRDefault="00495CCE" w:rsidP="00495CCE">
            <w:pPr>
              <w:pStyle w:val="a8"/>
              <w:jc w:val="both"/>
            </w:pPr>
            <w:r>
              <w:t xml:space="preserve">2) </w:t>
            </w:r>
            <w:proofErr w:type="gramStart"/>
            <w:r w:rsidR="00853D79">
              <w:t>В</w:t>
            </w:r>
            <w:proofErr w:type="gramEnd"/>
            <w:r>
              <w:t xml:space="preserve">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использование результатов работ. </w:t>
            </w:r>
          </w:p>
          <w:p w:rsidR="00495CCE" w:rsidRPr="00C73991" w:rsidRDefault="00495CCE" w:rsidP="00495CCE">
            <w:pPr>
              <w:pStyle w:val="a8"/>
              <w:jc w:val="both"/>
              <w:rPr>
                <w:b/>
              </w:rPr>
            </w:pPr>
            <w:r>
              <w:t xml:space="preserve">3) </w:t>
            </w:r>
            <w:proofErr w:type="gramStart"/>
            <w:r w:rsidRPr="00C73991">
              <w:rPr>
                <w:b/>
              </w:rPr>
              <w:t>В</w:t>
            </w:r>
            <w:proofErr w:type="gramEnd"/>
            <w:r w:rsidRPr="00C73991">
              <w:rPr>
                <w:b/>
              </w:rPr>
              <w:t xml:space="preserve">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495CCE" w:rsidRPr="00DD4D0D" w:rsidRDefault="00495CCE" w:rsidP="00495CCE">
            <w:pPr>
              <w:pStyle w:val="a8"/>
              <w:ind w:left="61"/>
              <w:jc w:val="both"/>
            </w:pPr>
            <w: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tc>
      </w:tr>
      <w:tr w:rsidR="00495CCE" w:rsidRPr="00327165" w:rsidTr="00A27521">
        <w:trPr>
          <w:trHeight w:val="149"/>
          <w:jc w:val="center"/>
        </w:trPr>
        <w:tc>
          <w:tcPr>
            <w:tcW w:w="993" w:type="dxa"/>
            <w:tcBorders>
              <w:top w:val="nil"/>
              <w:left w:val="single" w:sz="8" w:space="0" w:color="000000"/>
              <w:bottom w:val="single" w:sz="8" w:space="0" w:color="000000"/>
              <w:right w:val="nil"/>
            </w:tcBorders>
          </w:tcPr>
          <w:p w:rsidR="00495CCE" w:rsidRDefault="00495CCE" w:rsidP="00495CCE">
            <w:pPr>
              <w:pStyle w:val="a8"/>
              <w:jc w:val="center"/>
            </w:pPr>
            <w:r>
              <w:t>14.4</w:t>
            </w:r>
          </w:p>
        </w:tc>
        <w:tc>
          <w:tcPr>
            <w:tcW w:w="3260" w:type="dxa"/>
            <w:tcBorders>
              <w:top w:val="nil"/>
              <w:left w:val="single" w:sz="8" w:space="0" w:color="000000"/>
              <w:bottom w:val="single" w:sz="8" w:space="0" w:color="000000"/>
              <w:right w:val="nil"/>
            </w:tcBorders>
          </w:tcPr>
          <w:p w:rsidR="00495CCE" w:rsidRDefault="00495CCE" w:rsidP="00495CCE">
            <w:pPr>
              <w:pStyle w:val="a8"/>
              <w:jc w:val="both"/>
              <w:rPr>
                <w:b/>
              </w:rPr>
            </w:pPr>
            <w:r w:rsidRPr="00C10C98">
              <w:rPr>
                <w:b/>
              </w:rPr>
              <w:t xml:space="preserve">Требования к составу и </w:t>
            </w:r>
            <w:r>
              <w:rPr>
                <w:b/>
              </w:rPr>
              <w:t>содержанию второй</w:t>
            </w:r>
            <w:r w:rsidRPr="00C10C98">
              <w:rPr>
                <w:b/>
              </w:rPr>
              <w:t xml:space="preserve"> </w:t>
            </w:r>
            <w:r w:rsidR="00853D79" w:rsidRPr="00C10C98">
              <w:rPr>
                <w:b/>
              </w:rPr>
              <w:t>части заявки</w:t>
            </w:r>
            <w:r w:rsidRPr="00C10C98">
              <w:rPr>
                <w:b/>
              </w:rPr>
              <w:t>.</w:t>
            </w:r>
          </w:p>
        </w:tc>
        <w:tc>
          <w:tcPr>
            <w:tcW w:w="5245" w:type="dxa"/>
            <w:tcBorders>
              <w:top w:val="nil"/>
              <w:left w:val="single" w:sz="8" w:space="0" w:color="000000"/>
              <w:bottom w:val="single" w:sz="8" w:space="0" w:color="000000"/>
              <w:right w:val="single" w:sz="8" w:space="0" w:color="000000"/>
            </w:tcBorders>
          </w:tcPr>
          <w:p w:rsidR="00495CCE" w:rsidRDefault="00495CCE" w:rsidP="00495CCE">
            <w:pPr>
              <w:pStyle w:val="a8"/>
              <w:jc w:val="both"/>
            </w:pPr>
            <w:r>
              <w:t xml:space="preserve">1) Вторая часть заявки на участие в аукционе должна содержать: </w:t>
            </w:r>
          </w:p>
          <w:p w:rsidR="00495CCE" w:rsidRDefault="00495CCE" w:rsidP="00495CCE">
            <w:pPr>
              <w:pStyle w:val="a8"/>
              <w:jc w:val="both"/>
            </w:pPr>
            <w:r>
              <w:t xml:space="preserve">- анкету участника закупки, содержащую следующую информацию: наименование, сведения об организационно-правовой форме, месте нахождения, почтовый адрес (для юридического лица), фамилию, имя, отчество </w:t>
            </w:r>
            <w:r>
              <w:lastRenderedPageBreak/>
              <w:t>(при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495CCE" w:rsidRDefault="00495CCE" w:rsidP="00495CCE">
            <w:pPr>
              <w:pStyle w:val="a8"/>
              <w:jc w:val="both"/>
            </w:pPr>
            <w:r>
              <w:t>-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95CCE" w:rsidRDefault="00495CCE" w:rsidP="00495CCE">
            <w:pPr>
              <w:pStyle w:val="a8"/>
              <w:jc w:val="both"/>
            </w:pPr>
            <w:r>
              <w:t>-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w:t>
            </w:r>
            <w:r w:rsidR="00625578">
              <w:t xml:space="preserve"> </w:t>
            </w:r>
            <w:r>
              <w:t>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495CCE" w:rsidRDefault="00495CCE" w:rsidP="00495CCE">
            <w:pPr>
              <w:pStyle w:val="a8"/>
              <w:jc w:val="both"/>
            </w:pPr>
            <w:r>
              <w:t>- копии учредительных документов участника закупки (для юридических лиц);</w:t>
            </w:r>
          </w:p>
          <w:p w:rsidR="00495CCE" w:rsidRDefault="00495CCE" w:rsidP="00495CCE">
            <w:pPr>
              <w:pStyle w:val="a8"/>
              <w:jc w:val="both"/>
            </w:pPr>
            <w:r>
              <w:lastRenderedPageBreak/>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495CCE" w:rsidRDefault="00495CCE" w:rsidP="00495CCE">
            <w:pPr>
              <w:pStyle w:val="a8"/>
              <w:jc w:val="both"/>
            </w:pPr>
            <w: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495CCE" w:rsidRDefault="00495CCE" w:rsidP="00495CCE">
            <w:pPr>
              <w:pStyle w:val="a8"/>
              <w:jc w:val="both"/>
            </w:pPr>
            <w:r>
              <w:t>- декларацию о соответствии участника закупки единым требованиям настоящей документацией, а также копии документов, подтверждающих соответствие участника закупки единым требованиям, в случае если предоставление указанных копий документов предусмотрено аукционной документацией;</w:t>
            </w:r>
          </w:p>
          <w:p w:rsidR="00495CCE" w:rsidRDefault="00495CCE" w:rsidP="00495CCE">
            <w:pPr>
              <w:pStyle w:val="a8"/>
              <w:jc w:val="both"/>
            </w:pPr>
            <w:r>
              <w:t>-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
          <w:p w:rsidR="00495CCE" w:rsidRDefault="00625578" w:rsidP="00495CCE">
            <w:pPr>
              <w:pStyle w:val="a8"/>
              <w:jc w:val="both"/>
            </w:pPr>
            <w:r>
              <w:t>2</w:t>
            </w:r>
            <w:r w:rsidR="00495CCE">
              <w:t>) Требования к форме заявки на участие в аукционе устанавливаются в аукционной документации.</w:t>
            </w:r>
          </w:p>
          <w:p w:rsidR="00495CCE" w:rsidRDefault="00625578" w:rsidP="00495CCE">
            <w:pPr>
              <w:pStyle w:val="a8"/>
              <w:jc w:val="both"/>
            </w:pPr>
            <w:r>
              <w:t>3</w:t>
            </w:r>
            <w:r w:rsidR="00495CCE">
              <w:t>) Участник закупки вправе подать только одну заявку на участие в аукционе в отношении каждого предмета аукциона (лота).</w:t>
            </w:r>
          </w:p>
          <w:p w:rsidR="00495CCE" w:rsidRDefault="00625578" w:rsidP="00495CCE">
            <w:pPr>
              <w:pStyle w:val="a8"/>
              <w:jc w:val="both"/>
            </w:pPr>
            <w:r>
              <w:t>4</w:t>
            </w:r>
            <w:r w:rsidR="00495CCE">
              <w:t xml:space="preserve">) Прием заявок на участие в аукционе прекращается в день и время, указанные в извещении о проведении </w:t>
            </w:r>
            <w:r w:rsidR="00853D79">
              <w:t xml:space="preserve">аукциона. </w:t>
            </w:r>
          </w:p>
        </w:tc>
      </w:tr>
      <w:tr w:rsidR="00495CCE" w:rsidRPr="00327165" w:rsidTr="00D22F52">
        <w:trPr>
          <w:trHeight w:val="149"/>
          <w:jc w:val="center"/>
        </w:trPr>
        <w:tc>
          <w:tcPr>
            <w:tcW w:w="993" w:type="dxa"/>
            <w:tcBorders>
              <w:top w:val="nil"/>
              <w:left w:val="single" w:sz="8" w:space="0" w:color="000000"/>
              <w:bottom w:val="single" w:sz="8" w:space="0" w:color="000000"/>
              <w:right w:val="nil"/>
            </w:tcBorders>
          </w:tcPr>
          <w:p w:rsidR="00495CCE" w:rsidRDefault="00495CCE" w:rsidP="00495CCE">
            <w:pPr>
              <w:pStyle w:val="a8"/>
              <w:jc w:val="center"/>
            </w:pPr>
            <w:r>
              <w:lastRenderedPageBreak/>
              <w:t>15</w:t>
            </w:r>
          </w:p>
        </w:tc>
        <w:tc>
          <w:tcPr>
            <w:tcW w:w="8505" w:type="dxa"/>
            <w:gridSpan w:val="2"/>
            <w:tcBorders>
              <w:top w:val="nil"/>
              <w:left w:val="single" w:sz="8" w:space="0" w:color="000000"/>
              <w:bottom w:val="single" w:sz="8" w:space="0" w:color="000000"/>
              <w:right w:val="single" w:sz="8" w:space="0" w:color="000000"/>
            </w:tcBorders>
          </w:tcPr>
          <w:p w:rsidR="00495CCE" w:rsidRPr="00FD3622" w:rsidRDefault="00495CCE" w:rsidP="00495CCE">
            <w:pPr>
              <w:pStyle w:val="a8"/>
              <w:jc w:val="both"/>
              <w:rPr>
                <w:b/>
              </w:rPr>
            </w:pPr>
            <w:r w:rsidRPr="00FD3622">
              <w:rPr>
                <w:b/>
              </w:rPr>
              <w:t>ПОРЯДОК РАССМОТРЕНИЯ</w:t>
            </w:r>
            <w:r>
              <w:rPr>
                <w:b/>
              </w:rPr>
              <w:t xml:space="preserve"> ЗАЯВОК НА УЧАСТИЕ В АУКЦИОНЕ</w:t>
            </w:r>
          </w:p>
        </w:tc>
      </w:tr>
      <w:tr w:rsidR="00495CCE" w:rsidRPr="00327165" w:rsidTr="00A27521">
        <w:trPr>
          <w:trHeight w:val="149"/>
          <w:jc w:val="center"/>
        </w:trPr>
        <w:tc>
          <w:tcPr>
            <w:tcW w:w="993" w:type="dxa"/>
            <w:tcBorders>
              <w:top w:val="nil"/>
              <w:left w:val="single" w:sz="8" w:space="0" w:color="000000"/>
              <w:bottom w:val="single" w:sz="8" w:space="0" w:color="000000"/>
              <w:right w:val="nil"/>
            </w:tcBorders>
          </w:tcPr>
          <w:p w:rsidR="00495CCE" w:rsidRDefault="00495CCE" w:rsidP="00495CCE">
            <w:pPr>
              <w:pStyle w:val="a8"/>
              <w:jc w:val="center"/>
            </w:pPr>
            <w:r>
              <w:t>15.1</w:t>
            </w: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pPr>
          </w:p>
        </w:tc>
        <w:tc>
          <w:tcPr>
            <w:tcW w:w="3260" w:type="dxa"/>
            <w:tcBorders>
              <w:top w:val="nil"/>
              <w:left w:val="single" w:sz="8" w:space="0" w:color="000000"/>
              <w:bottom w:val="single" w:sz="8" w:space="0" w:color="000000"/>
              <w:right w:val="nil"/>
            </w:tcBorders>
          </w:tcPr>
          <w:p w:rsidR="00495CCE" w:rsidRPr="00F3548D" w:rsidRDefault="00495CCE" w:rsidP="00495CCE">
            <w:pPr>
              <w:pStyle w:val="a8"/>
              <w:jc w:val="both"/>
              <w:rPr>
                <w:b/>
              </w:rPr>
            </w:pPr>
            <w:r>
              <w:rPr>
                <w:b/>
              </w:rPr>
              <w:lastRenderedPageBreak/>
              <w:t>Порядок рассмотрения первых частей заявок</w:t>
            </w:r>
          </w:p>
        </w:tc>
        <w:tc>
          <w:tcPr>
            <w:tcW w:w="5245" w:type="dxa"/>
            <w:tcBorders>
              <w:top w:val="nil"/>
              <w:left w:val="single" w:sz="8" w:space="0" w:color="000000"/>
              <w:bottom w:val="single" w:sz="8" w:space="0" w:color="000000"/>
              <w:right w:val="single" w:sz="8" w:space="0" w:color="000000"/>
            </w:tcBorders>
          </w:tcPr>
          <w:p w:rsidR="00495CCE" w:rsidRDefault="00495CCE" w:rsidP="00495CCE">
            <w:pPr>
              <w:pStyle w:val="a8"/>
              <w:numPr>
                <w:ilvl w:val="0"/>
                <w:numId w:val="13"/>
              </w:numPr>
              <w:ind w:left="0" w:firstLine="360"/>
              <w:jc w:val="both"/>
            </w:pPr>
            <w:r>
              <w:t>Комиссия рассматривает заявки на участие в аукционе на соответствие требованиям, установленным в аукционной документации.</w:t>
            </w:r>
          </w:p>
          <w:p w:rsidR="00495CCE" w:rsidRDefault="00495CCE" w:rsidP="00495CCE">
            <w:pPr>
              <w:pStyle w:val="a8"/>
              <w:numPr>
                <w:ilvl w:val="0"/>
                <w:numId w:val="13"/>
              </w:numPr>
              <w:ind w:left="61" w:firstLine="299"/>
              <w:jc w:val="both"/>
            </w:pPr>
            <w:r>
              <w:lastRenderedPageBreak/>
              <w:t>Срок рассмотрения первых частей заявок на участие в аукционе не может превышать трех дней со дня окончания срока подачи заявок на участие в аукционе.</w:t>
            </w:r>
          </w:p>
          <w:p w:rsidR="00495CCE" w:rsidRDefault="00495CCE" w:rsidP="00495CCE">
            <w:pPr>
              <w:pStyle w:val="a8"/>
              <w:numPr>
                <w:ilvl w:val="0"/>
                <w:numId w:val="13"/>
              </w:numPr>
              <w:ind w:left="61" w:firstLine="299"/>
              <w:jc w:val="both"/>
            </w:pPr>
            <w:r>
              <w:t xml:space="preserve">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 </w:t>
            </w:r>
            <w:r w:rsidRPr="00AD4C4D">
              <w:t>и на электронной площадке не позднее чем через 3 дня подписания протокола.</w:t>
            </w:r>
          </w:p>
          <w:p w:rsidR="00495CCE" w:rsidRDefault="00495CCE" w:rsidP="00495CCE">
            <w:pPr>
              <w:pStyle w:val="a8"/>
              <w:numPr>
                <w:ilvl w:val="0"/>
                <w:numId w:val="13"/>
              </w:numPr>
              <w:ind w:left="61" w:firstLine="299"/>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495CCE" w:rsidRDefault="00495CCE" w:rsidP="00495CCE">
            <w:pPr>
              <w:pStyle w:val="a8"/>
              <w:numPr>
                <w:ilvl w:val="0"/>
                <w:numId w:val="13"/>
              </w:numPr>
              <w:ind w:left="61" w:firstLine="299"/>
              <w:jc w:val="both"/>
            </w:pPr>
            <w:r>
              <w:t xml:space="preserve">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семи дней со дня подписания протокола рассмотрения единственной заявки на участие в аукционе направляет посредством электронной площадки участнику закупки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(максимальном значении цены договора либо цены единицы товара, работы, услуги), указанной в извещении о проведении аукциона, или по согласованной с указанным участником закупки цене, не превышающей начальную (максимальную) цену договора (максимальное значение цены договора либо цену единицы </w:t>
            </w:r>
            <w:r>
              <w:lastRenderedPageBreak/>
              <w:t>товара, работы, услуги). Такой участник закупки не вправе отказаться от заключения договора.</w:t>
            </w:r>
          </w:p>
        </w:tc>
      </w:tr>
      <w:tr w:rsidR="00495CCE" w:rsidRPr="00327165" w:rsidTr="00A27521">
        <w:trPr>
          <w:trHeight w:val="149"/>
          <w:jc w:val="center"/>
        </w:trPr>
        <w:tc>
          <w:tcPr>
            <w:tcW w:w="993" w:type="dxa"/>
            <w:tcBorders>
              <w:top w:val="nil"/>
              <w:left w:val="single" w:sz="8" w:space="0" w:color="000000"/>
              <w:bottom w:val="single" w:sz="8" w:space="0" w:color="000000"/>
              <w:right w:val="nil"/>
            </w:tcBorders>
          </w:tcPr>
          <w:p w:rsidR="00495CCE" w:rsidRDefault="00495CCE" w:rsidP="00495CCE">
            <w:pPr>
              <w:pStyle w:val="a8"/>
              <w:jc w:val="center"/>
            </w:pPr>
            <w:r>
              <w:lastRenderedPageBreak/>
              <w:t>15.2</w:t>
            </w:r>
          </w:p>
        </w:tc>
        <w:tc>
          <w:tcPr>
            <w:tcW w:w="3260" w:type="dxa"/>
            <w:tcBorders>
              <w:top w:val="nil"/>
              <w:left w:val="single" w:sz="8" w:space="0" w:color="000000"/>
              <w:bottom w:val="single" w:sz="8" w:space="0" w:color="000000"/>
              <w:right w:val="nil"/>
            </w:tcBorders>
          </w:tcPr>
          <w:p w:rsidR="00495CCE" w:rsidRDefault="00495CCE" w:rsidP="00495CCE">
            <w:pPr>
              <w:pStyle w:val="a8"/>
              <w:jc w:val="both"/>
              <w:rPr>
                <w:b/>
              </w:rPr>
            </w:pPr>
            <w:r>
              <w:rPr>
                <w:b/>
              </w:rPr>
              <w:t>Порядок рассмотрения втор</w:t>
            </w:r>
            <w:r w:rsidRPr="00CC6A98">
              <w:rPr>
                <w:b/>
              </w:rPr>
              <w:t>ых частей заявок</w:t>
            </w:r>
          </w:p>
        </w:tc>
        <w:tc>
          <w:tcPr>
            <w:tcW w:w="5245" w:type="dxa"/>
            <w:tcBorders>
              <w:top w:val="nil"/>
              <w:left w:val="single" w:sz="8" w:space="0" w:color="000000"/>
              <w:bottom w:val="single" w:sz="8" w:space="0" w:color="000000"/>
              <w:right w:val="single" w:sz="8" w:space="0" w:color="000000"/>
            </w:tcBorders>
          </w:tcPr>
          <w:p w:rsidR="00495CCE" w:rsidRDefault="00853D79" w:rsidP="00495CCE">
            <w:pPr>
              <w:pStyle w:val="a8"/>
              <w:jc w:val="both"/>
            </w:pPr>
            <w:r>
              <w:t xml:space="preserve">1) </w:t>
            </w:r>
            <w:proofErr w:type="gramStart"/>
            <w:r>
              <w:t>С</w:t>
            </w:r>
            <w:proofErr w:type="gramEnd"/>
            <w:r w:rsidR="00495CCE">
              <w:t xml:space="preserve"> целью подведения итогов аукциона комиссия осуществляет рассмотрение вторых частей заявок участников на участие в аукционе, принявших участие в аукционе, в срок, не превышающий трех дней с даты проведения аукциона.</w:t>
            </w:r>
          </w:p>
          <w:p w:rsidR="00495CCE" w:rsidRDefault="00853D79" w:rsidP="00495CCE">
            <w:pPr>
              <w:pStyle w:val="a8"/>
              <w:ind w:left="60"/>
              <w:jc w:val="both"/>
            </w:pPr>
            <w:r>
              <w:t>2) По</w:t>
            </w:r>
            <w:r w:rsidR="00495CCE">
              <w:t xml:space="preserve"> результатам рассмотрения вторых частей заявок на участие в аукционе комиссия 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w:t>
            </w:r>
          </w:p>
          <w:p w:rsidR="00495CCE" w:rsidRDefault="00853D79" w:rsidP="00495CCE">
            <w:pPr>
              <w:pStyle w:val="a8"/>
              <w:ind w:left="61"/>
              <w:jc w:val="both"/>
            </w:pPr>
            <w:r>
              <w:t>3)</w:t>
            </w:r>
            <w:r w:rsidRPr="00B46D53">
              <w:t xml:space="preserve"> Результаты</w:t>
            </w:r>
            <w:r w:rsidR="00495CCE" w:rsidRPr="00B46D53">
              <w:t xml:space="preserve"> рассмотрения вторых частей заявок на участие в аукционе, а также сведения о признании аукциона в электронной форме несостоявшимся вносятся в протокол подведения итогов аукциона, подписывается всеми участвовавшими в рассмотрении этих заявок членами комиссии, и размещаются заказчиком на электронной площадке и в ЕИС не позднее, чем через три дня со дня подписания протокола.</w:t>
            </w:r>
          </w:p>
        </w:tc>
      </w:tr>
      <w:tr w:rsidR="00495CCE" w:rsidRPr="00327165" w:rsidTr="00D22F52">
        <w:trPr>
          <w:trHeight w:val="149"/>
          <w:jc w:val="center"/>
        </w:trPr>
        <w:tc>
          <w:tcPr>
            <w:tcW w:w="993" w:type="dxa"/>
            <w:tcBorders>
              <w:top w:val="nil"/>
              <w:left w:val="single" w:sz="8" w:space="0" w:color="000000"/>
              <w:bottom w:val="single" w:sz="8" w:space="0" w:color="000000"/>
              <w:right w:val="nil"/>
            </w:tcBorders>
          </w:tcPr>
          <w:p w:rsidR="00495CCE" w:rsidRDefault="00495CCE" w:rsidP="00495CCE">
            <w:pPr>
              <w:pStyle w:val="a8"/>
              <w:jc w:val="center"/>
            </w:pPr>
            <w:r>
              <w:t>16</w:t>
            </w:r>
          </w:p>
        </w:tc>
        <w:tc>
          <w:tcPr>
            <w:tcW w:w="8505" w:type="dxa"/>
            <w:gridSpan w:val="2"/>
            <w:tcBorders>
              <w:top w:val="nil"/>
              <w:left w:val="single" w:sz="8" w:space="0" w:color="000000"/>
              <w:bottom w:val="single" w:sz="8" w:space="0" w:color="000000"/>
              <w:right w:val="single" w:sz="8" w:space="0" w:color="000000"/>
            </w:tcBorders>
          </w:tcPr>
          <w:p w:rsidR="00495CCE" w:rsidRPr="00FD3622" w:rsidRDefault="00495CCE" w:rsidP="00495CCE">
            <w:pPr>
              <w:pStyle w:val="a8"/>
              <w:jc w:val="both"/>
              <w:rPr>
                <w:b/>
              </w:rPr>
            </w:pPr>
            <w:r w:rsidRPr="00FD3622">
              <w:rPr>
                <w:b/>
              </w:rPr>
              <w:t>ПОРЯДОК ПРОВЕДЕНИЯ АУКЦИОНА</w:t>
            </w:r>
          </w:p>
        </w:tc>
      </w:tr>
      <w:tr w:rsidR="00495CCE" w:rsidRPr="00327165" w:rsidTr="00A27521">
        <w:trPr>
          <w:trHeight w:val="149"/>
          <w:jc w:val="center"/>
        </w:trPr>
        <w:tc>
          <w:tcPr>
            <w:tcW w:w="993" w:type="dxa"/>
            <w:tcBorders>
              <w:top w:val="nil"/>
              <w:left w:val="single" w:sz="8" w:space="0" w:color="000000"/>
              <w:bottom w:val="single" w:sz="8" w:space="0" w:color="000000"/>
              <w:right w:val="nil"/>
            </w:tcBorders>
          </w:tcPr>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tc>
        <w:tc>
          <w:tcPr>
            <w:tcW w:w="3260" w:type="dxa"/>
            <w:tcBorders>
              <w:top w:val="nil"/>
              <w:left w:val="single" w:sz="8" w:space="0" w:color="000000"/>
              <w:bottom w:val="single" w:sz="8" w:space="0" w:color="000000"/>
              <w:right w:val="nil"/>
            </w:tcBorders>
          </w:tcPr>
          <w:p w:rsidR="00495CCE" w:rsidRPr="00AC2274" w:rsidRDefault="00495CCE" w:rsidP="00495CCE">
            <w:pPr>
              <w:pStyle w:val="a8"/>
              <w:jc w:val="both"/>
              <w:rPr>
                <w:b/>
              </w:rPr>
            </w:pPr>
          </w:p>
        </w:tc>
        <w:tc>
          <w:tcPr>
            <w:tcW w:w="5245" w:type="dxa"/>
            <w:tcBorders>
              <w:top w:val="nil"/>
              <w:left w:val="single" w:sz="8" w:space="0" w:color="000000"/>
              <w:bottom w:val="single" w:sz="8" w:space="0" w:color="000000"/>
              <w:right w:val="single" w:sz="8" w:space="0" w:color="000000"/>
            </w:tcBorders>
          </w:tcPr>
          <w:p w:rsidR="00495CCE" w:rsidRDefault="00495CCE" w:rsidP="00495CCE">
            <w:pPr>
              <w:pStyle w:val="a8"/>
              <w:numPr>
                <w:ilvl w:val="0"/>
                <w:numId w:val="14"/>
              </w:numPr>
              <w:ind w:left="51" w:firstLine="207"/>
              <w:jc w:val="both"/>
            </w:pPr>
            <w:r>
              <w:t xml:space="preserve">В аукционе могут участвовать только лица, признанные участниками закупки. </w:t>
            </w:r>
          </w:p>
          <w:p w:rsidR="00495CCE" w:rsidRDefault="00495CCE" w:rsidP="00495CCE">
            <w:pPr>
              <w:pStyle w:val="a8"/>
              <w:jc w:val="both"/>
            </w:pPr>
            <w:r>
              <w:t>2) Аукцион проводится путем снижения начальной (максимальной) цены договора, указанной в извещении о проведении аукциона, на «шаг аукциона».</w:t>
            </w:r>
          </w:p>
          <w:p w:rsidR="00495CCE" w:rsidRDefault="00495CCE" w:rsidP="00495CCE">
            <w:pPr>
              <w:pStyle w:val="a8"/>
              <w:jc w:val="both"/>
            </w:pPr>
            <w:r>
              <w:t xml:space="preserve">  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настоящей документации.</w:t>
            </w:r>
          </w:p>
          <w:p w:rsidR="00495CCE" w:rsidRDefault="00495CCE" w:rsidP="00495CCE">
            <w:pPr>
              <w:pStyle w:val="a8"/>
              <w:numPr>
                <w:ilvl w:val="0"/>
                <w:numId w:val="12"/>
              </w:numPr>
              <w:ind w:left="51" w:firstLine="9"/>
              <w:jc w:val="both"/>
            </w:pPr>
            <w:r>
              <w:t xml:space="preserve">«Шаг аукциона» устанавливается в размере от 0,5 % до 5%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495CCE" w:rsidRDefault="00495CCE" w:rsidP="00495CCE">
            <w:pPr>
              <w:pStyle w:val="a8"/>
              <w:numPr>
                <w:ilvl w:val="0"/>
                <w:numId w:val="12"/>
              </w:numPr>
              <w:ind w:left="51" w:firstLine="348"/>
              <w:jc w:val="both"/>
            </w:pPr>
            <w:r>
              <w:t>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rsidR="00495CCE" w:rsidRDefault="00495CCE" w:rsidP="00495CCE">
            <w:pPr>
              <w:pStyle w:val="a8"/>
              <w:numPr>
                <w:ilvl w:val="0"/>
                <w:numId w:val="12"/>
              </w:numPr>
              <w:ind w:left="51" w:firstLine="348"/>
              <w:jc w:val="both"/>
            </w:pPr>
            <w:r>
              <w:lastRenderedPageBreak/>
              <w:t>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495CCE" w:rsidRDefault="00495CCE" w:rsidP="00495CCE">
            <w:pPr>
              <w:pStyle w:val="a8"/>
              <w:numPr>
                <w:ilvl w:val="0"/>
                <w:numId w:val="12"/>
              </w:numPr>
              <w:ind w:left="51" w:firstLine="348"/>
              <w:jc w:val="both"/>
            </w:pPr>
            <w:r>
              <w:t xml:space="preserve">В течение десяти минут с момента завершения аукциона в соответствии с </w:t>
            </w:r>
            <w:r w:rsidRPr="001524C3">
              <w:rPr>
                <w:rFonts w:eastAsia="Calibri"/>
                <w:sz w:val="22"/>
                <w:szCs w:val="22"/>
                <w:lang w:eastAsia="en-US"/>
              </w:rPr>
              <w:t>н</w:t>
            </w:r>
            <w:r w:rsidRPr="006558C4">
              <w:t>астоящей</w:t>
            </w:r>
            <w:r>
              <w:t xml:space="preserve"> документации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495CCE" w:rsidRDefault="00495CCE" w:rsidP="00495CCE">
            <w:pPr>
              <w:pStyle w:val="a8"/>
              <w:numPr>
                <w:ilvl w:val="0"/>
                <w:numId w:val="12"/>
              </w:numPr>
              <w:ind w:left="0" w:firstLine="60"/>
              <w:jc w:val="both"/>
            </w:pPr>
            <w: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495CCE" w:rsidRDefault="00495CCE" w:rsidP="00495CCE">
            <w:pPr>
              <w:pStyle w:val="a8"/>
              <w:numPr>
                <w:ilvl w:val="0"/>
                <w:numId w:val="12"/>
              </w:numPr>
              <w:ind w:left="0" w:firstLine="60"/>
              <w:jc w:val="both"/>
            </w:pPr>
            <w:r>
              <w:t>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tc>
      </w:tr>
      <w:tr w:rsidR="00495CCE" w:rsidRPr="00327165" w:rsidTr="00D22F52">
        <w:trPr>
          <w:trHeight w:val="149"/>
          <w:jc w:val="center"/>
        </w:trPr>
        <w:tc>
          <w:tcPr>
            <w:tcW w:w="993" w:type="dxa"/>
            <w:tcBorders>
              <w:top w:val="nil"/>
              <w:left w:val="single" w:sz="8" w:space="0" w:color="000000"/>
              <w:bottom w:val="single" w:sz="8" w:space="0" w:color="000000"/>
              <w:right w:val="nil"/>
            </w:tcBorders>
          </w:tcPr>
          <w:p w:rsidR="00495CCE" w:rsidRDefault="00495CCE" w:rsidP="00495CCE">
            <w:pPr>
              <w:pStyle w:val="a8"/>
              <w:jc w:val="center"/>
            </w:pPr>
            <w:r>
              <w:lastRenderedPageBreak/>
              <w:t>17</w:t>
            </w:r>
          </w:p>
        </w:tc>
        <w:tc>
          <w:tcPr>
            <w:tcW w:w="8505" w:type="dxa"/>
            <w:gridSpan w:val="2"/>
            <w:tcBorders>
              <w:top w:val="nil"/>
              <w:left w:val="single" w:sz="8" w:space="0" w:color="000000"/>
              <w:bottom w:val="single" w:sz="8" w:space="0" w:color="000000"/>
              <w:right w:val="single" w:sz="8" w:space="0" w:color="000000"/>
            </w:tcBorders>
          </w:tcPr>
          <w:p w:rsidR="00495CCE" w:rsidRPr="0077593F" w:rsidRDefault="00495CCE" w:rsidP="00495CCE">
            <w:pPr>
              <w:pStyle w:val="a8"/>
              <w:jc w:val="both"/>
              <w:rPr>
                <w:b/>
              </w:rPr>
            </w:pPr>
            <w:r w:rsidRPr="0077593F">
              <w:rPr>
                <w:b/>
              </w:rPr>
              <w:t>ПОДВЕДЕНИЕ ИТОГОВ АУКЦИОНА</w:t>
            </w:r>
          </w:p>
        </w:tc>
      </w:tr>
      <w:tr w:rsidR="00495CCE" w:rsidRPr="00327165" w:rsidTr="00A27521">
        <w:trPr>
          <w:trHeight w:val="149"/>
          <w:jc w:val="center"/>
        </w:trPr>
        <w:tc>
          <w:tcPr>
            <w:tcW w:w="993" w:type="dxa"/>
            <w:tcBorders>
              <w:top w:val="nil"/>
              <w:left w:val="single" w:sz="8" w:space="0" w:color="000000"/>
              <w:bottom w:val="single" w:sz="8" w:space="0" w:color="000000"/>
              <w:right w:val="nil"/>
            </w:tcBorders>
          </w:tcPr>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p w:rsidR="00495CCE" w:rsidRDefault="00495CCE" w:rsidP="00495CCE">
            <w:pPr>
              <w:pStyle w:val="a8"/>
              <w:jc w:val="center"/>
            </w:pPr>
          </w:p>
        </w:tc>
        <w:tc>
          <w:tcPr>
            <w:tcW w:w="3260" w:type="dxa"/>
            <w:tcBorders>
              <w:top w:val="nil"/>
              <w:left w:val="single" w:sz="8" w:space="0" w:color="000000"/>
              <w:bottom w:val="single" w:sz="8" w:space="0" w:color="000000"/>
              <w:right w:val="nil"/>
            </w:tcBorders>
          </w:tcPr>
          <w:p w:rsidR="00495CCE" w:rsidRPr="00BA724C" w:rsidRDefault="00495CCE" w:rsidP="00495CCE">
            <w:pPr>
              <w:pStyle w:val="a8"/>
              <w:jc w:val="both"/>
              <w:rPr>
                <w:b/>
              </w:rPr>
            </w:pPr>
          </w:p>
        </w:tc>
        <w:tc>
          <w:tcPr>
            <w:tcW w:w="5245" w:type="dxa"/>
            <w:tcBorders>
              <w:top w:val="nil"/>
              <w:left w:val="single" w:sz="8" w:space="0" w:color="000000"/>
              <w:bottom w:val="single" w:sz="8" w:space="0" w:color="000000"/>
              <w:right w:val="single" w:sz="8" w:space="0" w:color="000000"/>
            </w:tcBorders>
          </w:tcPr>
          <w:p w:rsidR="00495CCE" w:rsidRDefault="00495CCE" w:rsidP="00495CCE">
            <w:pPr>
              <w:pStyle w:val="a8"/>
              <w:jc w:val="both"/>
            </w:pPr>
            <w:r>
              <w:t>Протокол аукциона размещается на электронной площадке ее оператором в течение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495CCE" w:rsidRDefault="00495CCE" w:rsidP="00495CCE">
            <w:pPr>
              <w:pStyle w:val="a8"/>
              <w:numPr>
                <w:ilvl w:val="0"/>
                <w:numId w:val="15"/>
              </w:numPr>
              <w:ind w:left="51" w:firstLine="309"/>
              <w:jc w:val="both"/>
            </w:pPr>
            <w:r w:rsidRPr="0077593F">
              <w:t>В течение одного часа после размещения на электронной площадке протокола, оператор электронной площадки обязан направить заказчику протокол аукциона.</w:t>
            </w:r>
          </w:p>
          <w:p w:rsidR="00495CCE" w:rsidRDefault="00495CCE" w:rsidP="00625578">
            <w:pPr>
              <w:pStyle w:val="a8"/>
              <w:numPr>
                <w:ilvl w:val="0"/>
                <w:numId w:val="15"/>
              </w:numPr>
              <w:ind w:left="0" w:firstLine="360"/>
              <w:jc w:val="both"/>
            </w:pPr>
            <w:r>
              <w:t xml:space="preserve">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w:t>
            </w:r>
            <w:r>
              <w:lastRenderedPageBreak/>
              <w:t xml:space="preserve">документации, и который предложил на аукционе наиболее низкую цену договора наименьшую сумму цен единиц товара, работы, </w:t>
            </w:r>
            <w:r w:rsidR="00802E08">
              <w:t>услуги или</w:t>
            </w:r>
            <w:r>
              <w:t xml:space="preserve"> сделал единственное предложение о цене договора. </w:t>
            </w:r>
          </w:p>
        </w:tc>
      </w:tr>
      <w:tr w:rsidR="00495CCE" w:rsidRPr="00327165" w:rsidTr="00A27521">
        <w:trPr>
          <w:trHeight w:val="425"/>
          <w:jc w:val="center"/>
        </w:trPr>
        <w:tc>
          <w:tcPr>
            <w:tcW w:w="993" w:type="dxa"/>
            <w:tcBorders>
              <w:top w:val="nil"/>
              <w:left w:val="single" w:sz="8" w:space="0" w:color="000000"/>
              <w:bottom w:val="single" w:sz="8" w:space="0" w:color="000000"/>
              <w:right w:val="nil"/>
            </w:tcBorders>
            <w:hideMark/>
          </w:tcPr>
          <w:p w:rsidR="00495CCE" w:rsidRPr="00327165" w:rsidRDefault="00495CCE" w:rsidP="00495CCE">
            <w:pPr>
              <w:pStyle w:val="a8"/>
              <w:jc w:val="center"/>
            </w:pPr>
            <w:r>
              <w:lastRenderedPageBreak/>
              <w:t>18</w:t>
            </w:r>
            <w:r w:rsidRPr="00327165">
              <w:t>.</w:t>
            </w:r>
          </w:p>
        </w:tc>
        <w:tc>
          <w:tcPr>
            <w:tcW w:w="8505" w:type="dxa"/>
            <w:gridSpan w:val="2"/>
            <w:tcBorders>
              <w:top w:val="nil"/>
              <w:left w:val="single" w:sz="8" w:space="0" w:color="000000"/>
              <w:bottom w:val="single" w:sz="8" w:space="0" w:color="000000"/>
              <w:right w:val="single" w:sz="8" w:space="0" w:color="000000"/>
            </w:tcBorders>
            <w:hideMark/>
          </w:tcPr>
          <w:p w:rsidR="00495CCE" w:rsidRPr="005D5A0B" w:rsidRDefault="00495CCE" w:rsidP="00495CCE">
            <w:pPr>
              <w:pStyle w:val="a8"/>
              <w:jc w:val="both"/>
              <w:rPr>
                <w:spacing w:val="-6"/>
              </w:rPr>
            </w:pPr>
            <w:r w:rsidRPr="005D5A0B">
              <w:rPr>
                <w:b/>
                <w:spacing w:val="-6"/>
              </w:rPr>
              <w:t>ПРЕИМУЩЕСТВА, ПРЕДОСТАВЛЯЕМЫЕ ЗАКАЗЧИКОМ, ОГРАНИЧЕНИЯ УЧАСТИЯ, УСЛОВИЯ ПРИВЛЕЧЕНИЯ К ИСПОЛНЕНИЮ ДОГОВОРА СУБПОДРЯДЧИКОВ, СОИСПОЛНИТЕЛЕЙ, УСЛОВИЯ, ЗАПРЕТЫ И ОГРАНИЧЕНИЯ ДОПУСКА ТОВАРОВ</w:t>
            </w:r>
          </w:p>
        </w:tc>
      </w:tr>
      <w:tr w:rsidR="00495CCE" w:rsidRPr="00327165" w:rsidTr="005B4852">
        <w:trPr>
          <w:trHeight w:val="634"/>
          <w:jc w:val="center"/>
        </w:trPr>
        <w:tc>
          <w:tcPr>
            <w:tcW w:w="993" w:type="dxa"/>
            <w:tcBorders>
              <w:top w:val="nil"/>
              <w:left w:val="single" w:sz="8" w:space="0" w:color="000000"/>
              <w:bottom w:val="single" w:sz="8" w:space="0" w:color="000000"/>
              <w:right w:val="nil"/>
            </w:tcBorders>
            <w:hideMark/>
          </w:tcPr>
          <w:p w:rsidR="00495CCE" w:rsidRPr="00327165" w:rsidRDefault="00495CCE" w:rsidP="00495CCE">
            <w:pPr>
              <w:pStyle w:val="a8"/>
              <w:jc w:val="center"/>
            </w:pPr>
          </w:p>
        </w:tc>
        <w:tc>
          <w:tcPr>
            <w:tcW w:w="3260" w:type="dxa"/>
            <w:tcBorders>
              <w:top w:val="nil"/>
              <w:left w:val="single" w:sz="8" w:space="0" w:color="000000"/>
              <w:bottom w:val="single" w:sz="8" w:space="0" w:color="000000"/>
              <w:right w:val="nil"/>
            </w:tcBorders>
            <w:hideMark/>
          </w:tcPr>
          <w:p w:rsidR="00495CCE" w:rsidRPr="00F3548D" w:rsidRDefault="00495CCE" w:rsidP="00495CCE">
            <w:pPr>
              <w:pStyle w:val="a8"/>
              <w:jc w:val="both"/>
              <w:rPr>
                <w:b/>
              </w:rPr>
            </w:pPr>
            <w:r w:rsidRPr="00F3548D">
              <w:rPr>
                <w:b/>
              </w:rPr>
              <w:t>Преимущ</w:t>
            </w:r>
            <w:r>
              <w:rPr>
                <w:b/>
              </w:rPr>
              <w:t xml:space="preserve">ества, предоставляемые товарам </w:t>
            </w:r>
            <w:r w:rsidRPr="00F3548D">
              <w:rPr>
                <w:b/>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tc>
        <w:tc>
          <w:tcPr>
            <w:tcW w:w="5245" w:type="dxa"/>
            <w:tcBorders>
              <w:top w:val="nil"/>
              <w:left w:val="single" w:sz="8" w:space="0" w:color="000000"/>
              <w:bottom w:val="single" w:sz="8" w:space="0" w:color="000000"/>
              <w:right w:val="single" w:sz="8" w:space="0" w:color="000000"/>
            </w:tcBorders>
            <w:hideMark/>
          </w:tcPr>
          <w:p w:rsidR="00495CCE" w:rsidRPr="005D5A0B" w:rsidRDefault="00495CCE" w:rsidP="00495CCE">
            <w:pPr>
              <w:pStyle w:val="Default"/>
              <w:jc w:val="both"/>
              <w:rPr>
                <w:rFonts w:ascii="Times New Roman" w:hAnsi="Times New Roman" w:cs="Times New Roman"/>
                <w:color w:val="auto"/>
                <w:spacing w:val="-6"/>
              </w:rPr>
            </w:pPr>
            <w:r w:rsidRPr="005D5A0B">
              <w:rPr>
                <w:spacing w:val="-6"/>
              </w:rPr>
              <w:t xml:space="preserve">  </w:t>
            </w:r>
            <w:r w:rsidRPr="005D5A0B">
              <w:rPr>
                <w:rFonts w:ascii="Times New Roman" w:hAnsi="Times New Roman" w:cs="Times New Roman"/>
                <w:color w:val="auto"/>
                <w:spacing w:val="-6"/>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95CCE" w:rsidRPr="005D5A0B" w:rsidRDefault="00495CCE" w:rsidP="00495CCE">
            <w:pPr>
              <w:pStyle w:val="Default"/>
              <w:jc w:val="both"/>
              <w:rPr>
                <w:rFonts w:ascii="Times New Roman" w:hAnsi="Times New Roman" w:cs="Times New Roman"/>
                <w:b/>
                <w:color w:val="auto"/>
                <w:spacing w:val="-6"/>
              </w:rPr>
            </w:pPr>
            <w:r w:rsidRPr="005D5A0B">
              <w:rPr>
                <w:rFonts w:ascii="Times New Roman" w:hAnsi="Times New Roman" w:cs="Times New Roman"/>
                <w:b/>
                <w:color w:val="auto"/>
                <w:spacing w:val="-6"/>
              </w:rPr>
              <w:t>Приоритет не предоставляется в случаях, если:</w:t>
            </w:r>
          </w:p>
          <w:p w:rsidR="00495CCE" w:rsidRPr="005D5A0B" w:rsidRDefault="00495CCE" w:rsidP="00495CCE">
            <w:pPr>
              <w:pStyle w:val="Default"/>
              <w:jc w:val="both"/>
              <w:rPr>
                <w:rFonts w:ascii="Times New Roman" w:hAnsi="Times New Roman" w:cs="Times New Roman"/>
                <w:color w:val="auto"/>
                <w:spacing w:val="-6"/>
              </w:rPr>
            </w:pPr>
            <w:r w:rsidRPr="005D5A0B">
              <w:rPr>
                <w:rFonts w:ascii="Times New Roman" w:hAnsi="Times New Roman" w:cs="Times New Roman"/>
                <w:color w:val="auto"/>
                <w:spacing w:val="-6"/>
              </w:rPr>
              <w:t xml:space="preserve">   </w:t>
            </w:r>
            <w:proofErr w:type="gramStart"/>
            <w:r w:rsidRPr="005D5A0B">
              <w:rPr>
                <w:rFonts w:ascii="Times New Roman" w:hAnsi="Times New Roman" w:cs="Times New Roman"/>
                <w:color w:val="auto"/>
                <w:spacing w:val="-6"/>
              </w:rPr>
              <w:t>а</w:t>
            </w:r>
            <w:proofErr w:type="gramEnd"/>
            <w:r w:rsidRPr="005D5A0B">
              <w:rPr>
                <w:rFonts w:ascii="Times New Roman" w:hAnsi="Times New Roman" w:cs="Times New Roman"/>
                <w:color w:val="auto"/>
                <w:spacing w:val="-6"/>
              </w:rPr>
              <w:t>) закупка признана несостоявшейся и договор заключается с единственным участником закупки;</w:t>
            </w:r>
          </w:p>
          <w:p w:rsidR="00495CCE" w:rsidRPr="005D5A0B" w:rsidRDefault="00495CCE" w:rsidP="00495CCE">
            <w:pPr>
              <w:pStyle w:val="Default"/>
              <w:jc w:val="both"/>
              <w:rPr>
                <w:rFonts w:ascii="Times New Roman" w:hAnsi="Times New Roman" w:cs="Times New Roman"/>
                <w:color w:val="auto"/>
                <w:spacing w:val="-6"/>
              </w:rPr>
            </w:pPr>
            <w:r w:rsidRPr="005D5A0B">
              <w:rPr>
                <w:rFonts w:ascii="Times New Roman" w:hAnsi="Times New Roman" w:cs="Times New Roman"/>
                <w:color w:val="auto"/>
                <w:spacing w:val="-6"/>
              </w:rPr>
              <w:t xml:space="preserve">   </w:t>
            </w:r>
            <w:proofErr w:type="gramStart"/>
            <w:r w:rsidRPr="005D5A0B">
              <w:rPr>
                <w:rFonts w:ascii="Times New Roman" w:hAnsi="Times New Roman" w:cs="Times New Roman"/>
                <w:color w:val="auto"/>
                <w:spacing w:val="-6"/>
              </w:rPr>
              <w:t>б</w:t>
            </w:r>
            <w:proofErr w:type="gramEnd"/>
            <w:r w:rsidRPr="005D5A0B">
              <w:rPr>
                <w:rFonts w:ascii="Times New Roman" w:hAnsi="Times New Roman" w:cs="Times New Roman"/>
                <w:color w:val="auto"/>
                <w:spacing w:val="-6"/>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95CCE" w:rsidRPr="005D5A0B" w:rsidRDefault="00495CCE" w:rsidP="00495CCE">
            <w:pPr>
              <w:pStyle w:val="Default"/>
              <w:jc w:val="both"/>
              <w:rPr>
                <w:rFonts w:ascii="Times New Roman" w:hAnsi="Times New Roman" w:cs="Times New Roman"/>
                <w:color w:val="auto"/>
                <w:spacing w:val="-6"/>
              </w:rPr>
            </w:pPr>
            <w:r w:rsidRPr="005D5A0B">
              <w:rPr>
                <w:rFonts w:ascii="Times New Roman" w:hAnsi="Times New Roman" w:cs="Times New Roman"/>
                <w:color w:val="auto"/>
                <w:spacing w:val="-6"/>
              </w:rPr>
              <w:t xml:space="preserve">   </w:t>
            </w:r>
            <w:proofErr w:type="gramStart"/>
            <w:r w:rsidRPr="005D5A0B">
              <w:rPr>
                <w:rFonts w:ascii="Times New Roman" w:hAnsi="Times New Roman" w:cs="Times New Roman"/>
                <w:color w:val="auto"/>
                <w:spacing w:val="-6"/>
              </w:rPr>
              <w:t>в</w:t>
            </w:r>
            <w:proofErr w:type="gramEnd"/>
            <w:r w:rsidRPr="005D5A0B">
              <w:rPr>
                <w:rFonts w:ascii="Times New Roman" w:hAnsi="Times New Roman" w:cs="Times New Roman"/>
                <w:color w:val="auto"/>
                <w:spacing w:val="-6"/>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95CCE" w:rsidRPr="005D5A0B" w:rsidRDefault="00495CCE" w:rsidP="00495CCE">
            <w:pPr>
              <w:pStyle w:val="Default"/>
              <w:jc w:val="both"/>
              <w:rPr>
                <w:rFonts w:ascii="Times New Roman" w:hAnsi="Times New Roman" w:cs="Times New Roman"/>
                <w:color w:val="auto"/>
                <w:spacing w:val="-6"/>
              </w:rPr>
            </w:pPr>
            <w:r w:rsidRPr="005D5A0B">
              <w:rPr>
                <w:rFonts w:ascii="Times New Roman" w:hAnsi="Times New Roman" w:cs="Times New Roman"/>
                <w:color w:val="auto"/>
                <w:spacing w:val="-6"/>
              </w:rPr>
              <w:t xml:space="preserve">   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95CCE" w:rsidRPr="005D5A0B" w:rsidRDefault="00495CCE" w:rsidP="00495CCE">
            <w:pPr>
              <w:pStyle w:val="Default"/>
              <w:jc w:val="both"/>
              <w:rPr>
                <w:rFonts w:ascii="Times New Roman" w:hAnsi="Times New Roman" w:cs="Times New Roman"/>
                <w:color w:val="auto"/>
                <w:spacing w:val="-6"/>
              </w:rPr>
            </w:pPr>
            <w:r w:rsidRPr="005D5A0B">
              <w:rPr>
                <w:rFonts w:ascii="Times New Roman" w:hAnsi="Times New Roman" w:cs="Times New Roman"/>
                <w:color w:val="auto"/>
                <w:spacing w:val="-6"/>
              </w:rPr>
              <w:t xml:space="preserve">  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Pr="005D5A0B">
              <w:rPr>
                <w:rFonts w:ascii="Times New Roman" w:hAnsi="Times New Roman" w:cs="Times New Roman"/>
                <w:color w:val="auto"/>
                <w:spacing w:val="-6"/>
              </w:rPr>
              <w:lastRenderedPageBreak/>
              <w:t>"шаг",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95CCE" w:rsidRPr="005D5A0B" w:rsidRDefault="00495CCE" w:rsidP="00495CCE">
            <w:pPr>
              <w:pStyle w:val="Default"/>
              <w:jc w:val="both"/>
              <w:rPr>
                <w:rFonts w:ascii="Times New Roman" w:hAnsi="Times New Roman" w:cs="Times New Roman"/>
                <w:color w:val="auto"/>
                <w:spacing w:val="-6"/>
              </w:rPr>
            </w:pPr>
            <w:r w:rsidRPr="005D5A0B">
              <w:rPr>
                <w:rFonts w:ascii="Times New Roman" w:hAnsi="Times New Roman" w:cs="Times New Roman"/>
                <w:color w:val="auto"/>
                <w:spacing w:val="-6"/>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95CCE" w:rsidRPr="00327165" w:rsidRDefault="00495CCE" w:rsidP="00495CCE">
            <w:pPr>
              <w:pStyle w:val="a8"/>
              <w:jc w:val="both"/>
            </w:pPr>
            <w:r w:rsidRPr="005D5A0B">
              <w:rPr>
                <w:spacing w:val="-6"/>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495CCE" w:rsidRPr="00327165" w:rsidTr="00647488">
        <w:trPr>
          <w:trHeight w:val="634"/>
          <w:jc w:val="center"/>
        </w:trPr>
        <w:tc>
          <w:tcPr>
            <w:tcW w:w="993" w:type="dxa"/>
            <w:tcBorders>
              <w:top w:val="nil"/>
              <w:left w:val="single" w:sz="8" w:space="0" w:color="000000"/>
              <w:bottom w:val="single" w:sz="8" w:space="0" w:color="000000"/>
              <w:right w:val="nil"/>
            </w:tcBorders>
          </w:tcPr>
          <w:p w:rsidR="00495CCE" w:rsidRPr="00327165" w:rsidRDefault="00495CCE" w:rsidP="00495CCE">
            <w:pPr>
              <w:pStyle w:val="a8"/>
              <w:jc w:val="center"/>
            </w:pPr>
            <w:r>
              <w:lastRenderedPageBreak/>
              <w:t>19</w:t>
            </w:r>
            <w:r w:rsidRPr="00327165">
              <w:t>.</w:t>
            </w:r>
          </w:p>
        </w:tc>
        <w:tc>
          <w:tcPr>
            <w:tcW w:w="3260" w:type="dxa"/>
            <w:tcBorders>
              <w:top w:val="nil"/>
              <w:left w:val="single" w:sz="8" w:space="0" w:color="000000"/>
              <w:bottom w:val="single" w:sz="8" w:space="0" w:color="000000"/>
              <w:right w:val="nil"/>
            </w:tcBorders>
            <w:shd w:val="clear" w:color="auto" w:fill="auto"/>
          </w:tcPr>
          <w:p w:rsidR="00495CCE" w:rsidRPr="004910CB" w:rsidRDefault="00495CCE" w:rsidP="00495CCE">
            <w:pPr>
              <w:pStyle w:val="a8"/>
              <w:jc w:val="both"/>
              <w:rPr>
                <w:b/>
              </w:rPr>
            </w:pPr>
            <w:r w:rsidRPr="004910CB">
              <w:rPr>
                <w:b/>
              </w:rPr>
              <w:t>Коды по ОКПД</w:t>
            </w:r>
            <w:r>
              <w:rPr>
                <w:b/>
              </w:rPr>
              <w:t>2</w:t>
            </w:r>
          </w:p>
        </w:tc>
        <w:tc>
          <w:tcPr>
            <w:tcW w:w="5245" w:type="dxa"/>
            <w:tcBorders>
              <w:top w:val="nil"/>
              <w:left w:val="single" w:sz="8" w:space="0" w:color="000000"/>
              <w:bottom w:val="single" w:sz="8" w:space="0" w:color="000000"/>
              <w:right w:val="single" w:sz="8" w:space="0" w:color="000000"/>
            </w:tcBorders>
            <w:shd w:val="clear" w:color="auto" w:fill="auto"/>
          </w:tcPr>
          <w:p w:rsidR="00495CCE" w:rsidRPr="002464AC" w:rsidRDefault="00495CCE" w:rsidP="00495CCE">
            <w:pPr>
              <w:spacing w:after="0" w:line="240" w:lineRule="auto"/>
              <w:jc w:val="both"/>
              <w:rPr>
                <w:rFonts w:ascii="Times New Roman" w:eastAsia="Times New Roman" w:hAnsi="Times New Roman" w:cs="Times New Roman"/>
                <w:color w:val="000000"/>
                <w:sz w:val="24"/>
                <w:szCs w:val="24"/>
              </w:rPr>
            </w:pPr>
            <w:r w:rsidRPr="002464AC">
              <w:rPr>
                <w:rFonts w:ascii="Times New Roman" w:hAnsi="Times New Roman" w:cs="Times New Roman"/>
                <w:color w:val="000000"/>
                <w:sz w:val="24"/>
                <w:szCs w:val="24"/>
              </w:rPr>
              <w:t>05.10.10.131</w:t>
            </w:r>
          </w:p>
          <w:p w:rsidR="00495CCE" w:rsidRPr="005D5A0B" w:rsidRDefault="00495CCE" w:rsidP="00495CCE">
            <w:pPr>
              <w:pStyle w:val="Default"/>
              <w:jc w:val="both"/>
              <w:rPr>
                <w:spacing w:val="-6"/>
              </w:rPr>
            </w:pPr>
          </w:p>
        </w:tc>
      </w:tr>
    </w:tbl>
    <w:p w:rsidR="00AD7929" w:rsidRDefault="00AD7929" w:rsidP="00AD7929">
      <w:pPr>
        <w:suppressAutoHyphens/>
        <w:spacing w:after="0" w:line="240" w:lineRule="auto"/>
        <w:ind w:right="850"/>
        <w:jc w:val="center"/>
        <w:rPr>
          <w:rFonts w:ascii="Times New Roman" w:eastAsia="Times New Roman" w:hAnsi="Times New Roman" w:cs="Times New Roman"/>
          <w:bCs/>
          <w:noProof/>
          <w:sz w:val="24"/>
          <w:szCs w:val="24"/>
          <w:lang w:eastAsia="ar-SA"/>
        </w:rPr>
      </w:pPr>
    </w:p>
    <w:p w:rsidR="00AD7929" w:rsidRPr="002464AC" w:rsidRDefault="00AD7929" w:rsidP="002464AC">
      <w:r>
        <w:br w:type="page"/>
      </w:r>
    </w:p>
    <w:p w:rsidR="00AD7929" w:rsidRDefault="00AD7929" w:rsidP="00AD7929">
      <w:pPr>
        <w:suppressAutoHyphens/>
        <w:spacing w:after="0" w:line="240" w:lineRule="auto"/>
        <w:ind w:right="850"/>
        <w:jc w:val="center"/>
        <w:rPr>
          <w:rFonts w:ascii="Times New Roman" w:eastAsia="Times New Roman" w:hAnsi="Times New Roman" w:cs="Times New Roman"/>
          <w:b/>
          <w:bCs/>
          <w:kern w:val="36"/>
          <w:sz w:val="24"/>
          <w:szCs w:val="24"/>
        </w:rPr>
      </w:pPr>
      <w:r w:rsidRPr="00327165">
        <w:rPr>
          <w:rFonts w:ascii="Times New Roman" w:eastAsia="Times New Roman" w:hAnsi="Times New Roman" w:cs="Times New Roman"/>
          <w:b/>
          <w:bCs/>
          <w:kern w:val="36"/>
          <w:sz w:val="24"/>
          <w:szCs w:val="24"/>
        </w:rPr>
        <w:lastRenderedPageBreak/>
        <w:t>ИНСТРУКЦИЯ ПО ЗАПОЛНЕНИЮ ЗАЯВКИ НА УЧАСТИЕ В АУКЦИОНЕ В ЭЛЕКТРОННОЙ ФОРМЕ</w:t>
      </w:r>
    </w:p>
    <w:p w:rsidR="00AD7929" w:rsidRPr="00327165" w:rsidRDefault="00AD7929" w:rsidP="00AD7929">
      <w:pPr>
        <w:suppressAutoHyphens/>
        <w:spacing w:after="0" w:line="240" w:lineRule="auto"/>
        <w:ind w:right="850"/>
        <w:jc w:val="center"/>
        <w:rPr>
          <w:rFonts w:ascii="Times New Roman" w:eastAsia="Times New Roman" w:hAnsi="Times New Roman" w:cs="Times New Roman"/>
          <w:b/>
          <w:bCs/>
          <w:kern w:val="36"/>
          <w:sz w:val="24"/>
          <w:szCs w:val="24"/>
        </w:rPr>
      </w:pPr>
    </w:p>
    <w:p w:rsidR="00AD7929" w:rsidRPr="004812E9" w:rsidRDefault="00AD7929" w:rsidP="00AD7929">
      <w:pPr>
        <w:spacing w:after="0" w:line="240" w:lineRule="auto"/>
        <w:ind w:firstLine="708"/>
        <w:contextualSpacing/>
        <w:jc w:val="both"/>
        <w:rPr>
          <w:rFonts w:ascii="Times New Roman" w:hAnsi="Times New Roman" w:cs="Times New Roman"/>
          <w:sz w:val="24"/>
          <w:szCs w:val="24"/>
        </w:rPr>
      </w:pPr>
      <w:r w:rsidRPr="00327165">
        <w:rPr>
          <w:rFonts w:ascii="Times New Roman" w:hAnsi="Times New Roman" w:cs="Times New Roman"/>
          <w:sz w:val="24"/>
          <w:szCs w:val="24"/>
        </w:rPr>
        <w:t xml:space="preserve">Участник размещения заказа вправе подать только одну заявку на участие в аукционе в отношении каждого предмета аукциона (лота) (Форма № 1) и все документы для участия в открытом аукционе, предусмотренные документацией об аукционе и Положением о закупках товаров, работ, услуг для нужд </w:t>
      </w:r>
      <w:r w:rsidR="00495CCE">
        <w:rPr>
          <w:rFonts w:ascii="Times New Roman" w:hAnsi="Times New Roman" w:cs="Times New Roman"/>
          <w:sz w:val="24"/>
          <w:szCs w:val="24"/>
        </w:rPr>
        <w:t>Муниципального</w:t>
      </w:r>
      <w:r w:rsidRPr="00327165">
        <w:rPr>
          <w:rFonts w:ascii="Times New Roman" w:hAnsi="Times New Roman" w:cs="Times New Roman"/>
          <w:sz w:val="24"/>
          <w:szCs w:val="24"/>
        </w:rPr>
        <w:t xml:space="preserve"> автономного </w:t>
      </w:r>
      <w:r w:rsidR="00495CCE">
        <w:rPr>
          <w:rFonts w:ascii="Times New Roman" w:hAnsi="Times New Roman" w:cs="Times New Roman"/>
          <w:sz w:val="24"/>
          <w:szCs w:val="24"/>
        </w:rPr>
        <w:t xml:space="preserve">общеобразовательного учреждения </w:t>
      </w:r>
      <w:r w:rsidRPr="004F3679">
        <w:rPr>
          <w:rFonts w:ascii="Times New Roman" w:hAnsi="Times New Roman" w:cs="Times New Roman"/>
          <w:sz w:val="24"/>
          <w:szCs w:val="24"/>
        </w:rPr>
        <w:t>«</w:t>
      </w:r>
      <w:proofErr w:type="spellStart"/>
      <w:r w:rsidR="00495CCE">
        <w:rPr>
          <w:rFonts w:ascii="Times New Roman" w:hAnsi="Times New Roman" w:cs="Times New Roman"/>
          <w:sz w:val="24"/>
          <w:szCs w:val="24"/>
        </w:rPr>
        <w:t>Сетовская</w:t>
      </w:r>
      <w:proofErr w:type="spellEnd"/>
      <w:r w:rsidR="00495CCE">
        <w:rPr>
          <w:rFonts w:ascii="Times New Roman" w:hAnsi="Times New Roman" w:cs="Times New Roman"/>
          <w:sz w:val="24"/>
          <w:szCs w:val="24"/>
        </w:rPr>
        <w:t xml:space="preserve"> средняя общеобразовательная школа</w:t>
      </w:r>
      <w:r w:rsidRPr="004F3679">
        <w:rPr>
          <w:rFonts w:ascii="Times New Roman" w:hAnsi="Times New Roman" w:cs="Times New Roman"/>
          <w:sz w:val="24"/>
          <w:szCs w:val="24"/>
        </w:rPr>
        <w:t>» (</w:t>
      </w:r>
      <w:r w:rsidR="00495CCE">
        <w:rPr>
          <w:rFonts w:ascii="Times New Roman" w:hAnsi="Times New Roman" w:cs="Times New Roman"/>
          <w:sz w:val="24"/>
          <w:szCs w:val="24"/>
        </w:rPr>
        <w:t xml:space="preserve">МАОУ </w:t>
      </w:r>
      <w:proofErr w:type="spellStart"/>
      <w:r w:rsidR="00495CCE">
        <w:rPr>
          <w:rFonts w:ascii="Times New Roman" w:hAnsi="Times New Roman" w:cs="Times New Roman"/>
          <w:sz w:val="24"/>
          <w:szCs w:val="24"/>
        </w:rPr>
        <w:t>Сетовская</w:t>
      </w:r>
      <w:proofErr w:type="spellEnd"/>
      <w:r w:rsidR="00495CCE">
        <w:rPr>
          <w:rFonts w:ascii="Times New Roman" w:hAnsi="Times New Roman" w:cs="Times New Roman"/>
          <w:sz w:val="24"/>
          <w:szCs w:val="24"/>
        </w:rPr>
        <w:t xml:space="preserve"> СОШ)</w:t>
      </w:r>
    </w:p>
    <w:p w:rsidR="00AD7929" w:rsidRPr="00D45F6C" w:rsidRDefault="00AD7929" w:rsidP="002464AC">
      <w:pPr>
        <w:widowControl w:val="0"/>
        <w:tabs>
          <w:tab w:val="left" w:pos="-2127"/>
          <w:tab w:val="left" w:pos="7371"/>
        </w:tabs>
        <w:spacing w:after="0" w:line="240" w:lineRule="auto"/>
        <w:ind w:firstLine="709"/>
        <w:contextualSpacing/>
        <w:jc w:val="both"/>
        <w:rPr>
          <w:rFonts w:ascii="Times New Roman" w:hAnsi="Times New Roman" w:cs="Times New Roman"/>
          <w:b/>
          <w:color w:val="000000" w:themeColor="text1"/>
          <w:sz w:val="24"/>
          <w:szCs w:val="24"/>
        </w:rPr>
      </w:pPr>
      <w:r w:rsidRPr="00D45F6C">
        <w:rPr>
          <w:rFonts w:ascii="Times New Roman" w:hAnsi="Times New Roman" w:cs="Times New Roman"/>
          <w:color w:val="000000" w:themeColor="text1"/>
          <w:sz w:val="24"/>
          <w:szCs w:val="24"/>
        </w:rPr>
        <w:t>При оформлении заявки на участие в аукционе участнику закупки следует руководствоваться инструкцией по заполнению заявки на участие в аукционе.</w:t>
      </w:r>
    </w:p>
    <w:p w:rsidR="00D45F6C" w:rsidRPr="00D45F6C" w:rsidRDefault="00D45F6C" w:rsidP="00D45F6C">
      <w:pPr>
        <w:pStyle w:val="ConsPlusNormal"/>
        <w:ind w:firstLine="540"/>
        <w:contextualSpacing/>
        <w:jc w:val="both"/>
        <w:rPr>
          <w:rFonts w:ascii="Times New Roman" w:hAnsi="Times New Roman"/>
          <w:color w:val="000000" w:themeColor="text1"/>
          <w:sz w:val="24"/>
          <w:szCs w:val="24"/>
        </w:rPr>
      </w:pPr>
      <w:r w:rsidRPr="00D45F6C">
        <w:rPr>
          <w:rFonts w:ascii="Times New Roman" w:hAnsi="Times New Roman"/>
          <w:color w:val="000000" w:themeColor="text1"/>
          <w:sz w:val="24"/>
          <w:szCs w:val="24"/>
        </w:rPr>
        <w:t xml:space="preserve">1.1. Заявка на участие в электронном аукционе должна быть подана в соответствии с типовой </w:t>
      </w:r>
      <w:hyperlink r:id="rId12" w:history="1">
        <w:r w:rsidRPr="00D45F6C">
          <w:rPr>
            <w:rFonts w:ascii="Times New Roman" w:hAnsi="Times New Roman"/>
            <w:color w:val="000000" w:themeColor="text1"/>
            <w:sz w:val="24"/>
            <w:szCs w:val="24"/>
          </w:rPr>
          <w:t>формой</w:t>
        </w:r>
      </w:hyperlink>
      <w:r w:rsidRPr="00D45F6C">
        <w:rPr>
          <w:rFonts w:ascii="Times New Roman" w:hAnsi="Times New Roman"/>
          <w:color w:val="000000" w:themeColor="text1"/>
          <w:sz w:val="24"/>
          <w:szCs w:val="24"/>
        </w:rPr>
        <w:t>, утвержденной Постановлением Правительства РФ от 05.11.2019 N 1401. Возможность подать заявку по такой форме обеспечивает оператор электронной площадки (</w:t>
      </w:r>
      <w:hyperlink r:id="rId13" w:history="1">
        <w:r w:rsidRPr="00D45F6C">
          <w:rPr>
            <w:rFonts w:ascii="Times New Roman" w:hAnsi="Times New Roman"/>
            <w:color w:val="000000" w:themeColor="text1"/>
            <w:sz w:val="24"/>
            <w:szCs w:val="24"/>
          </w:rPr>
          <w:t>п. 14</w:t>
        </w:r>
      </w:hyperlink>
      <w:r w:rsidRPr="00D45F6C">
        <w:rPr>
          <w:rFonts w:ascii="Times New Roman" w:hAnsi="Times New Roman"/>
          <w:color w:val="000000" w:themeColor="text1"/>
          <w:sz w:val="24"/>
          <w:szCs w:val="24"/>
        </w:rPr>
        <w:t xml:space="preserve"> Дополнительных требований к операторам электронных площадок, утвержденных Постановлением Правительства РФ от 08.06.2018 N 656).</w:t>
      </w:r>
    </w:p>
    <w:p w:rsidR="00D45F6C" w:rsidRPr="00D45F6C" w:rsidRDefault="00D45F6C" w:rsidP="00D45F6C">
      <w:pPr>
        <w:pStyle w:val="ConsPlusNormal"/>
        <w:ind w:firstLine="540"/>
        <w:contextualSpacing/>
        <w:jc w:val="both"/>
        <w:rPr>
          <w:rFonts w:ascii="Times New Roman" w:hAnsi="Times New Roman"/>
          <w:color w:val="000000" w:themeColor="text1"/>
          <w:sz w:val="24"/>
          <w:szCs w:val="24"/>
        </w:rPr>
      </w:pPr>
      <w:r w:rsidRPr="00D45F6C">
        <w:rPr>
          <w:rFonts w:ascii="Times New Roman" w:hAnsi="Times New Roman"/>
          <w:color w:val="000000" w:themeColor="text1"/>
          <w:sz w:val="24"/>
          <w:szCs w:val="24"/>
        </w:rPr>
        <w:t xml:space="preserve">1.2. Заявка на участие в электронном аукционе состоит из двух частей. В первой части предоставьте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p>
    <w:p w:rsidR="00D45F6C" w:rsidRPr="00D45F6C" w:rsidRDefault="00D45F6C" w:rsidP="00D45F6C">
      <w:pPr>
        <w:pStyle w:val="ConsPlusNormal"/>
        <w:ind w:firstLine="539"/>
        <w:contextualSpacing/>
        <w:jc w:val="both"/>
        <w:rPr>
          <w:rFonts w:ascii="Times New Roman" w:hAnsi="Times New Roman"/>
          <w:color w:val="000000" w:themeColor="text1"/>
          <w:sz w:val="24"/>
          <w:szCs w:val="24"/>
        </w:rPr>
      </w:pPr>
      <w:r w:rsidRPr="00D45F6C">
        <w:rPr>
          <w:rFonts w:ascii="Times New Roman" w:hAnsi="Times New Roman"/>
          <w:color w:val="000000" w:themeColor="text1"/>
          <w:sz w:val="24"/>
          <w:szCs w:val="24"/>
        </w:rPr>
        <w:t>1.3. Электронные документы участника закупки, не являющегося иностранным лицом, должны быть подписаны усиленной квалифицированной электронной подписью лица, имеющего право действовать от имени участника закупки.</w:t>
      </w:r>
    </w:p>
    <w:p w:rsidR="00D45F6C" w:rsidRPr="00D45F6C" w:rsidRDefault="00D45F6C" w:rsidP="00D45F6C">
      <w:pPr>
        <w:pStyle w:val="ConsPlusNormal"/>
        <w:ind w:firstLine="539"/>
        <w:contextualSpacing/>
        <w:jc w:val="both"/>
        <w:rPr>
          <w:rFonts w:ascii="Times New Roman" w:hAnsi="Times New Roman"/>
          <w:color w:val="000000" w:themeColor="text1"/>
          <w:sz w:val="24"/>
          <w:szCs w:val="24"/>
        </w:rPr>
      </w:pPr>
      <w:r w:rsidRPr="00D45F6C">
        <w:rPr>
          <w:rFonts w:ascii="Times New Roman" w:hAnsi="Times New Roman"/>
          <w:color w:val="000000" w:themeColor="text1"/>
          <w:sz w:val="24"/>
          <w:szCs w:val="24"/>
        </w:rPr>
        <w:t xml:space="preserve">(Иностранным участникам закупки целесообразно использовать электронные подписи, которые указаны в </w:t>
      </w:r>
      <w:hyperlink r:id="rId14" w:history="1">
        <w:r w:rsidRPr="00D45F6C">
          <w:rPr>
            <w:rFonts w:ascii="Times New Roman" w:hAnsi="Times New Roman"/>
            <w:color w:val="000000" w:themeColor="text1"/>
            <w:sz w:val="24"/>
            <w:szCs w:val="24"/>
          </w:rPr>
          <w:t>Письме</w:t>
        </w:r>
      </w:hyperlink>
      <w:r w:rsidRPr="00D45F6C">
        <w:rPr>
          <w:rFonts w:ascii="Times New Roman" w:hAnsi="Times New Roman"/>
          <w:color w:val="000000" w:themeColor="text1"/>
          <w:sz w:val="24"/>
          <w:szCs w:val="24"/>
        </w:rPr>
        <w:t xml:space="preserve"> Минфина России N 24-06-05/54209, </w:t>
      </w:r>
      <w:proofErr w:type="spellStart"/>
      <w:r w:rsidRPr="00D45F6C">
        <w:rPr>
          <w:rFonts w:ascii="Times New Roman" w:hAnsi="Times New Roman"/>
          <w:color w:val="000000" w:themeColor="text1"/>
          <w:sz w:val="24"/>
          <w:szCs w:val="24"/>
        </w:rPr>
        <w:t>Минкомсвязи</w:t>
      </w:r>
      <w:proofErr w:type="spellEnd"/>
      <w:r w:rsidRPr="00D45F6C">
        <w:rPr>
          <w:rFonts w:ascii="Times New Roman" w:hAnsi="Times New Roman"/>
          <w:color w:val="000000" w:themeColor="text1"/>
          <w:sz w:val="24"/>
          <w:szCs w:val="24"/>
        </w:rPr>
        <w:t xml:space="preserve"> России N ОП-П15-085-18306 от 01.08.2018.)</w:t>
      </w:r>
    </w:p>
    <w:p w:rsidR="00D45F6C" w:rsidRPr="00DF7D4E" w:rsidRDefault="00D45F6C" w:rsidP="00D45F6C">
      <w:pPr>
        <w:pStyle w:val="ConsPlusNormal"/>
        <w:spacing w:before="240"/>
        <w:ind w:firstLine="540"/>
        <w:contextualSpacing/>
        <w:jc w:val="both"/>
        <w:rPr>
          <w:rFonts w:ascii="Times New Roman" w:hAnsi="Times New Roman"/>
          <w:sz w:val="24"/>
          <w:szCs w:val="24"/>
        </w:rPr>
      </w:pPr>
      <w:r w:rsidRPr="00DF7D4E">
        <w:rPr>
          <w:rFonts w:ascii="Times New Roman" w:hAnsi="Times New Roman"/>
          <w:sz w:val="24"/>
          <w:szCs w:val="24"/>
        </w:rPr>
        <w:t>2.2. Рекомендуется:</w:t>
      </w:r>
    </w:p>
    <w:p w:rsidR="00D45F6C" w:rsidRPr="00DF7D4E" w:rsidRDefault="00D45F6C" w:rsidP="00D45F6C">
      <w:pPr>
        <w:pStyle w:val="ConsPlusNormal"/>
        <w:ind w:firstLine="539"/>
        <w:contextualSpacing/>
        <w:jc w:val="both"/>
        <w:rPr>
          <w:rFonts w:ascii="Times New Roman" w:hAnsi="Times New Roman"/>
          <w:sz w:val="24"/>
          <w:szCs w:val="24"/>
        </w:rPr>
      </w:pPr>
      <w:r w:rsidRPr="00DF7D4E">
        <w:rPr>
          <w:rFonts w:ascii="Times New Roman" w:hAnsi="Times New Roman"/>
          <w:sz w:val="24"/>
          <w:szCs w:val="24"/>
        </w:rPr>
        <w:t>2.2.1. Заявку на участие в электронном аукционе и все документы, относящиеся к заявке, составлять на русском языке. Любые вспомогательные документы, представленные участником закупки, могут быть составлены на другом языке, если такие материалы сопровождаются надлежащим образом заверенным точным переводом на русский язык.</w:t>
      </w:r>
    </w:p>
    <w:p w:rsidR="00D45F6C" w:rsidRPr="00DF7D4E" w:rsidRDefault="00D45F6C" w:rsidP="00D45F6C">
      <w:pPr>
        <w:pStyle w:val="ConsPlusNormal"/>
        <w:ind w:firstLine="539"/>
        <w:contextualSpacing/>
        <w:jc w:val="both"/>
        <w:rPr>
          <w:rFonts w:ascii="Times New Roman" w:hAnsi="Times New Roman"/>
          <w:sz w:val="24"/>
          <w:szCs w:val="24"/>
        </w:rPr>
      </w:pPr>
      <w:r w:rsidRPr="00DF7D4E">
        <w:rPr>
          <w:rFonts w:ascii="Times New Roman" w:hAnsi="Times New Roman"/>
          <w:sz w:val="24"/>
          <w:szCs w:val="24"/>
        </w:rPr>
        <w:t>2.2.2. В целях обеспечения быстроты и корректности открытия (сохранения) электронных документов, поданных в составе заявки на участие в аукционе в электронной форме, рекомендуется не сканировать документы, содержащие сведения о</w:t>
      </w:r>
      <w:r>
        <w:rPr>
          <w:rFonts w:ascii="Times New Roman" w:hAnsi="Times New Roman"/>
          <w:sz w:val="24"/>
          <w:szCs w:val="24"/>
        </w:rPr>
        <w:t>б оказываемых услугах</w:t>
      </w:r>
      <w:r w:rsidRPr="00DF7D4E">
        <w:rPr>
          <w:rFonts w:ascii="Times New Roman" w:hAnsi="Times New Roman"/>
          <w:sz w:val="24"/>
          <w:szCs w:val="24"/>
        </w:rPr>
        <w:t>, оформленные в формате .</w:t>
      </w:r>
      <w:proofErr w:type="spellStart"/>
      <w:r w:rsidRPr="00DF7D4E">
        <w:rPr>
          <w:rFonts w:ascii="Times New Roman" w:hAnsi="Times New Roman"/>
          <w:sz w:val="24"/>
          <w:szCs w:val="24"/>
        </w:rPr>
        <w:t>doc</w:t>
      </w:r>
      <w:proofErr w:type="spellEnd"/>
      <w:r w:rsidRPr="00DF7D4E">
        <w:rPr>
          <w:rFonts w:ascii="Times New Roman" w:hAnsi="Times New Roman"/>
          <w:sz w:val="24"/>
          <w:szCs w:val="24"/>
        </w:rPr>
        <w:t>, .</w:t>
      </w:r>
      <w:proofErr w:type="spellStart"/>
      <w:r w:rsidRPr="00DF7D4E">
        <w:rPr>
          <w:rFonts w:ascii="Times New Roman" w:hAnsi="Times New Roman"/>
          <w:sz w:val="24"/>
          <w:szCs w:val="24"/>
        </w:rPr>
        <w:t>docx</w:t>
      </w:r>
      <w:proofErr w:type="spellEnd"/>
      <w:r w:rsidRPr="00DF7D4E">
        <w:rPr>
          <w:rFonts w:ascii="Times New Roman" w:hAnsi="Times New Roman"/>
          <w:sz w:val="24"/>
          <w:szCs w:val="24"/>
        </w:rPr>
        <w:t>, .</w:t>
      </w:r>
      <w:proofErr w:type="spellStart"/>
      <w:r w:rsidRPr="00DF7D4E">
        <w:rPr>
          <w:rFonts w:ascii="Times New Roman" w:hAnsi="Times New Roman"/>
          <w:sz w:val="24"/>
          <w:szCs w:val="24"/>
        </w:rPr>
        <w:t>xls</w:t>
      </w:r>
      <w:proofErr w:type="spellEnd"/>
      <w:r w:rsidRPr="00DF7D4E">
        <w:rPr>
          <w:rFonts w:ascii="Times New Roman" w:hAnsi="Times New Roman"/>
          <w:sz w:val="24"/>
          <w:szCs w:val="24"/>
        </w:rPr>
        <w:t>, .</w:t>
      </w:r>
      <w:proofErr w:type="spellStart"/>
      <w:r w:rsidRPr="00DF7D4E">
        <w:rPr>
          <w:rFonts w:ascii="Times New Roman" w:hAnsi="Times New Roman"/>
          <w:sz w:val="24"/>
          <w:szCs w:val="24"/>
        </w:rPr>
        <w:t>xlsx</w:t>
      </w:r>
      <w:proofErr w:type="spellEnd"/>
      <w:r w:rsidRPr="00DF7D4E">
        <w:rPr>
          <w:rFonts w:ascii="Times New Roman" w:hAnsi="Times New Roman"/>
          <w:sz w:val="24"/>
          <w:szCs w:val="24"/>
        </w:rPr>
        <w:t>, а направлять их оператору электронной площадки в этих же форматах.</w:t>
      </w:r>
    </w:p>
    <w:p w:rsidR="00D45F6C" w:rsidRPr="00DF7D4E" w:rsidRDefault="00D45F6C" w:rsidP="00D45F6C">
      <w:pPr>
        <w:pStyle w:val="ConsPlusNormal"/>
        <w:ind w:firstLine="539"/>
        <w:contextualSpacing/>
        <w:jc w:val="both"/>
        <w:rPr>
          <w:rFonts w:ascii="Times New Roman" w:hAnsi="Times New Roman"/>
          <w:sz w:val="24"/>
          <w:szCs w:val="24"/>
        </w:rPr>
      </w:pPr>
      <w:r w:rsidRPr="00DF7D4E">
        <w:rPr>
          <w:rFonts w:ascii="Times New Roman" w:hAnsi="Times New Roman"/>
          <w:sz w:val="24"/>
          <w:szCs w:val="24"/>
        </w:rPr>
        <w:t>2.2.3. Все документы, входящие в состав заявки, выполнять в формате А4, размер шрифта не менее 12 без масштабирования.</w:t>
      </w:r>
    </w:p>
    <w:p w:rsidR="00D45F6C" w:rsidRPr="00DF7D4E" w:rsidRDefault="00D45F6C" w:rsidP="00D45F6C">
      <w:pPr>
        <w:pStyle w:val="ConsPlusNormal"/>
        <w:ind w:firstLine="539"/>
        <w:contextualSpacing/>
        <w:jc w:val="both"/>
        <w:rPr>
          <w:rFonts w:ascii="Times New Roman" w:hAnsi="Times New Roman"/>
          <w:sz w:val="24"/>
          <w:szCs w:val="24"/>
        </w:rPr>
      </w:pPr>
      <w:r w:rsidRPr="00DF7D4E">
        <w:rPr>
          <w:rFonts w:ascii="Times New Roman" w:hAnsi="Times New Roman"/>
          <w:sz w:val="24"/>
          <w:szCs w:val="24"/>
        </w:rPr>
        <w:t>2.2.4. Использовать общепринятые обозначения и наименования в соответствии с требованиями действующих нормативных документов.</w:t>
      </w:r>
    </w:p>
    <w:p w:rsidR="00D45F6C" w:rsidRPr="00DF7D4E" w:rsidRDefault="00D45F6C" w:rsidP="00D45F6C">
      <w:pPr>
        <w:pStyle w:val="ConsPlusNormal"/>
        <w:ind w:firstLine="539"/>
        <w:contextualSpacing/>
        <w:jc w:val="both"/>
        <w:rPr>
          <w:rFonts w:ascii="Times New Roman" w:hAnsi="Times New Roman"/>
          <w:sz w:val="24"/>
          <w:szCs w:val="24"/>
        </w:rPr>
      </w:pPr>
      <w:r w:rsidRPr="00DF7D4E">
        <w:rPr>
          <w:rFonts w:ascii="Times New Roman" w:hAnsi="Times New Roman"/>
          <w:sz w:val="24"/>
          <w:szCs w:val="24"/>
        </w:rPr>
        <w:t>2.2.5. Использовать следующие форматы электронных документов: .</w:t>
      </w:r>
      <w:proofErr w:type="spellStart"/>
      <w:r w:rsidRPr="00DF7D4E">
        <w:rPr>
          <w:rFonts w:ascii="Times New Roman" w:hAnsi="Times New Roman"/>
          <w:sz w:val="24"/>
          <w:szCs w:val="24"/>
        </w:rPr>
        <w:t>doc</w:t>
      </w:r>
      <w:proofErr w:type="spellEnd"/>
      <w:r w:rsidRPr="00DF7D4E">
        <w:rPr>
          <w:rFonts w:ascii="Times New Roman" w:hAnsi="Times New Roman"/>
          <w:sz w:val="24"/>
          <w:szCs w:val="24"/>
        </w:rPr>
        <w:t>, .</w:t>
      </w:r>
      <w:proofErr w:type="spellStart"/>
      <w:r w:rsidRPr="00DF7D4E">
        <w:rPr>
          <w:rFonts w:ascii="Times New Roman" w:hAnsi="Times New Roman"/>
          <w:sz w:val="24"/>
          <w:szCs w:val="24"/>
        </w:rPr>
        <w:t>docx</w:t>
      </w:r>
      <w:proofErr w:type="spellEnd"/>
      <w:r w:rsidRPr="00DF7D4E">
        <w:rPr>
          <w:rFonts w:ascii="Times New Roman" w:hAnsi="Times New Roman"/>
          <w:sz w:val="24"/>
          <w:szCs w:val="24"/>
        </w:rPr>
        <w:t>, .</w:t>
      </w:r>
      <w:proofErr w:type="spellStart"/>
      <w:r w:rsidRPr="00DF7D4E">
        <w:rPr>
          <w:rFonts w:ascii="Times New Roman" w:hAnsi="Times New Roman"/>
          <w:sz w:val="24"/>
          <w:szCs w:val="24"/>
        </w:rPr>
        <w:t>xls</w:t>
      </w:r>
      <w:proofErr w:type="spellEnd"/>
      <w:r w:rsidRPr="00DF7D4E">
        <w:rPr>
          <w:rFonts w:ascii="Times New Roman" w:hAnsi="Times New Roman"/>
          <w:sz w:val="24"/>
          <w:szCs w:val="24"/>
        </w:rPr>
        <w:t>, .</w:t>
      </w:r>
      <w:proofErr w:type="spellStart"/>
      <w:r w:rsidRPr="00DF7D4E">
        <w:rPr>
          <w:rFonts w:ascii="Times New Roman" w:hAnsi="Times New Roman"/>
          <w:sz w:val="24"/>
          <w:szCs w:val="24"/>
        </w:rPr>
        <w:t>xlsx</w:t>
      </w:r>
      <w:proofErr w:type="spellEnd"/>
      <w:r w:rsidRPr="00DF7D4E">
        <w:rPr>
          <w:rFonts w:ascii="Times New Roman" w:hAnsi="Times New Roman"/>
          <w:sz w:val="24"/>
          <w:szCs w:val="24"/>
        </w:rPr>
        <w:t>, .</w:t>
      </w:r>
      <w:proofErr w:type="spellStart"/>
      <w:r w:rsidRPr="00DF7D4E">
        <w:rPr>
          <w:rFonts w:ascii="Times New Roman" w:hAnsi="Times New Roman"/>
          <w:sz w:val="24"/>
          <w:szCs w:val="24"/>
        </w:rPr>
        <w:t>ppt</w:t>
      </w:r>
      <w:proofErr w:type="spellEnd"/>
      <w:r w:rsidRPr="00DF7D4E">
        <w:rPr>
          <w:rFonts w:ascii="Times New Roman" w:hAnsi="Times New Roman"/>
          <w:sz w:val="24"/>
          <w:szCs w:val="24"/>
        </w:rPr>
        <w:t xml:space="preserve"> (</w:t>
      </w:r>
      <w:proofErr w:type="spellStart"/>
      <w:r w:rsidRPr="00DF7D4E">
        <w:rPr>
          <w:rFonts w:ascii="Times New Roman" w:hAnsi="Times New Roman"/>
          <w:sz w:val="24"/>
          <w:szCs w:val="24"/>
        </w:rPr>
        <w:t>Microsoft</w:t>
      </w:r>
      <w:proofErr w:type="spellEnd"/>
      <w:r w:rsidRPr="00DF7D4E">
        <w:rPr>
          <w:rFonts w:ascii="Times New Roman" w:hAnsi="Times New Roman"/>
          <w:sz w:val="24"/>
          <w:szCs w:val="24"/>
        </w:rPr>
        <w:t xml:space="preserve"> </w:t>
      </w:r>
      <w:proofErr w:type="spellStart"/>
      <w:r w:rsidRPr="00DF7D4E">
        <w:rPr>
          <w:rFonts w:ascii="Times New Roman" w:hAnsi="Times New Roman"/>
          <w:sz w:val="24"/>
          <w:szCs w:val="24"/>
        </w:rPr>
        <w:t>Office</w:t>
      </w:r>
      <w:proofErr w:type="spellEnd"/>
      <w:r w:rsidRPr="00DF7D4E">
        <w:rPr>
          <w:rFonts w:ascii="Times New Roman" w:hAnsi="Times New Roman"/>
          <w:sz w:val="24"/>
          <w:szCs w:val="24"/>
        </w:rPr>
        <w:t xml:space="preserve"> 97 - 2016), .</w:t>
      </w:r>
      <w:proofErr w:type="spellStart"/>
      <w:r w:rsidRPr="00DF7D4E">
        <w:rPr>
          <w:rFonts w:ascii="Times New Roman" w:hAnsi="Times New Roman"/>
          <w:sz w:val="24"/>
          <w:szCs w:val="24"/>
        </w:rPr>
        <w:t>pdf</w:t>
      </w:r>
      <w:proofErr w:type="spellEnd"/>
      <w:proofErr w:type="gramStart"/>
      <w:r w:rsidRPr="00DF7D4E">
        <w:rPr>
          <w:rFonts w:ascii="Times New Roman" w:hAnsi="Times New Roman"/>
          <w:sz w:val="24"/>
          <w:szCs w:val="24"/>
        </w:rPr>
        <w:t>, .</w:t>
      </w:r>
      <w:proofErr w:type="spellStart"/>
      <w:r w:rsidRPr="00DF7D4E">
        <w:rPr>
          <w:rFonts w:ascii="Times New Roman" w:hAnsi="Times New Roman"/>
          <w:sz w:val="24"/>
          <w:szCs w:val="24"/>
        </w:rPr>
        <w:t>rar</w:t>
      </w:r>
      <w:proofErr w:type="spellEnd"/>
      <w:proofErr w:type="gramEnd"/>
      <w:r w:rsidRPr="00DF7D4E">
        <w:rPr>
          <w:rFonts w:ascii="Times New Roman" w:hAnsi="Times New Roman"/>
          <w:sz w:val="24"/>
          <w:szCs w:val="24"/>
        </w:rPr>
        <w:t>, .</w:t>
      </w:r>
      <w:proofErr w:type="spellStart"/>
      <w:r w:rsidRPr="00DF7D4E">
        <w:rPr>
          <w:rFonts w:ascii="Times New Roman" w:hAnsi="Times New Roman"/>
          <w:sz w:val="24"/>
          <w:szCs w:val="24"/>
        </w:rPr>
        <w:t>zip</w:t>
      </w:r>
      <w:proofErr w:type="spellEnd"/>
      <w:r w:rsidRPr="00DF7D4E">
        <w:rPr>
          <w:rFonts w:ascii="Times New Roman" w:hAnsi="Times New Roman"/>
          <w:sz w:val="24"/>
          <w:szCs w:val="24"/>
        </w:rPr>
        <w:t>, .</w:t>
      </w:r>
      <w:proofErr w:type="spellStart"/>
      <w:r w:rsidRPr="00DF7D4E">
        <w:rPr>
          <w:rFonts w:ascii="Times New Roman" w:hAnsi="Times New Roman"/>
          <w:sz w:val="24"/>
          <w:szCs w:val="24"/>
        </w:rPr>
        <w:t>tif</w:t>
      </w:r>
      <w:proofErr w:type="spellEnd"/>
      <w:r w:rsidRPr="00DF7D4E">
        <w:rPr>
          <w:rFonts w:ascii="Times New Roman" w:hAnsi="Times New Roman"/>
          <w:sz w:val="24"/>
          <w:szCs w:val="24"/>
        </w:rPr>
        <w:t>, .</w:t>
      </w:r>
      <w:proofErr w:type="spellStart"/>
      <w:r w:rsidRPr="00DF7D4E">
        <w:rPr>
          <w:rFonts w:ascii="Times New Roman" w:hAnsi="Times New Roman"/>
          <w:sz w:val="24"/>
          <w:szCs w:val="24"/>
        </w:rPr>
        <w:t>jpeg</w:t>
      </w:r>
      <w:proofErr w:type="spellEnd"/>
      <w:r w:rsidRPr="00DF7D4E">
        <w:rPr>
          <w:rFonts w:ascii="Times New Roman" w:hAnsi="Times New Roman"/>
          <w:sz w:val="24"/>
          <w:szCs w:val="24"/>
        </w:rPr>
        <w:t>.</w:t>
      </w:r>
    </w:p>
    <w:p w:rsidR="00D45F6C" w:rsidRPr="00DF7D4E" w:rsidRDefault="00D45F6C" w:rsidP="00D45F6C">
      <w:pPr>
        <w:pStyle w:val="ConsPlusNormal"/>
        <w:ind w:firstLine="539"/>
        <w:contextualSpacing/>
        <w:jc w:val="both"/>
        <w:rPr>
          <w:rFonts w:ascii="Times New Roman" w:hAnsi="Times New Roman"/>
          <w:sz w:val="24"/>
          <w:szCs w:val="24"/>
        </w:rPr>
      </w:pPr>
      <w:r w:rsidRPr="00DF7D4E">
        <w:rPr>
          <w:rFonts w:ascii="Times New Roman" w:hAnsi="Times New Roman"/>
          <w:sz w:val="24"/>
          <w:szCs w:val="24"/>
        </w:rPr>
        <w:t xml:space="preserve">2.2.6. Применение в электронных документах скрытых листов, столбцов, строк, текста и тому подобных не рекомендуется. Аукционной комиссией будет рассматриваться только информация, содержащаяся в заявке на участие в электронном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DF7D4E">
        <w:rPr>
          <w:rFonts w:ascii="Times New Roman" w:hAnsi="Times New Roman"/>
          <w:sz w:val="24"/>
          <w:szCs w:val="24"/>
        </w:rPr>
        <w:t>Excel</w:t>
      </w:r>
      <w:proofErr w:type="spellEnd"/>
      <w:r w:rsidRPr="00DF7D4E">
        <w:rPr>
          <w:rFonts w:ascii="Times New Roman" w:hAnsi="Times New Roman"/>
          <w:sz w:val="24"/>
          <w:szCs w:val="24"/>
        </w:rPr>
        <w:t>), скрытых столбцов и строк, изменения цвета текста на любой другой, обеспечивающий его читаемость и т.п.).</w:t>
      </w:r>
    </w:p>
    <w:p w:rsidR="00D45F6C" w:rsidRDefault="00D45F6C" w:rsidP="00D45F6C">
      <w:pPr>
        <w:pStyle w:val="ConsPlusNormal"/>
        <w:spacing w:before="240"/>
        <w:ind w:firstLine="540"/>
        <w:contextualSpacing/>
        <w:jc w:val="both"/>
        <w:rPr>
          <w:rFonts w:ascii="Times New Roman" w:hAnsi="Times New Roman"/>
          <w:sz w:val="24"/>
          <w:szCs w:val="24"/>
        </w:rPr>
      </w:pPr>
      <w:bookmarkStart w:id="6" w:name="P33"/>
      <w:bookmarkStart w:id="7" w:name="P34"/>
      <w:bookmarkEnd w:id="6"/>
      <w:bookmarkEnd w:id="7"/>
      <w:r w:rsidRPr="00DF7D4E">
        <w:rPr>
          <w:rFonts w:ascii="Times New Roman" w:hAnsi="Times New Roman"/>
          <w:sz w:val="24"/>
          <w:szCs w:val="24"/>
        </w:rPr>
        <w:t xml:space="preserve">&lt;*&gt; В случае если участнику закупки необходимо при формировании заявки на участие в электронном аукционе оформить документ в формате MS </w:t>
      </w:r>
      <w:proofErr w:type="spellStart"/>
      <w:r w:rsidRPr="00DF7D4E">
        <w:rPr>
          <w:rFonts w:ascii="Times New Roman" w:hAnsi="Times New Roman"/>
          <w:sz w:val="24"/>
          <w:szCs w:val="24"/>
        </w:rPr>
        <w:t>Excel</w:t>
      </w:r>
      <w:proofErr w:type="spellEnd"/>
      <w:r w:rsidRPr="00DF7D4E">
        <w:rPr>
          <w:rFonts w:ascii="Times New Roman" w:hAnsi="Times New Roman"/>
          <w:sz w:val="24"/>
          <w:szCs w:val="24"/>
        </w:rPr>
        <w:t xml:space="preserve">, то в каждом отдельном документе данного формата вся информация и сведения должны содержаться только на одном листе, открывающемся по умолчанию. При необходимости участником закупки оформляется новый документ формата MS </w:t>
      </w:r>
      <w:proofErr w:type="spellStart"/>
      <w:r w:rsidRPr="00DF7D4E">
        <w:rPr>
          <w:rFonts w:ascii="Times New Roman" w:hAnsi="Times New Roman"/>
          <w:sz w:val="24"/>
          <w:szCs w:val="24"/>
        </w:rPr>
        <w:t>Excel</w:t>
      </w:r>
      <w:proofErr w:type="spellEnd"/>
      <w:r w:rsidRPr="00DF7D4E">
        <w:rPr>
          <w:rFonts w:ascii="Times New Roman" w:hAnsi="Times New Roman"/>
          <w:sz w:val="24"/>
          <w:szCs w:val="24"/>
        </w:rPr>
        <w:t>.</w:t>
      </w:r>
    </w:p>
    <w:p w:rsidR="002464AC" w:rsidRDefault="002464AC" w:rsidP="005844EB">
      <w:pPr>
        <w:tabs>
          <w:tab w:val="left" w:pos="-2127"/>
          <w:tab w:val="left" w:pos="567"/>
          <w:tab w:val="left" w:pos="1134"/>
          <w:tab w:val="left" w:pos="7371"/>
        </w:tabs>
        <w:spacing w:after="0" w:line="240" w:lineRule="auto"/>
        <w:ind w:left="284"/>
        <w:jc w:val="right"/>
        <w:rPr>
          <w:rFonts w:ascii="Times New Roman" w:hAnsi="Times New Roman" w:cs="Times New Roman"/>
          <w:sz w:val="24"/>
          <w:szCs w:val="24"/>
        </w:rPr>
      </w:pPr>
    </w:p>
    <w:p w:rsidR="005844EB" w:rsidRPr="00AD5418" w:rsidRDefault="00AD7929" w:rsidP="005844EB">
      <w:pPr>
        <w:tabs>
          <w:tab w:val="left" w:pos="-2127"/>
          <w:tab w:val="left" w:pos="567"/>
          <w:tab w:val="left" w:pos="1134"/>
          <w:tab w:val="left" w:pos="7371"/>
        </w:tabs>
        <w:spacing w:after="0" w:line="240" w:lineRule="auto"/>
        <w:ind w:left="284"/>
        <w:jc w:val="right"/>
        <w:rPr>
          <w:rFonts w:ascii="Times New Roman" w:hAnsi="Times New Roman" w:cs="Times New Roman"/>
          <w:b/>
          <w:sz w:val="24"/>
          <w:szCs w:val="24"/>
        </w:rPr>
      </w:pPr>
      <w:r w:rsidRPr="00327165">
        <w:rPr>
          <w:rFonts w:ascii="Times New Roman" w:hAnsi="Times New Roman" w:cs="Times New Roman"/>
          <w:sz w:val="24"/>
          <w:szCs w:val="24"/>
        </w:rPr>
        <w:lastRenderedPageBreak/>
        <w:t xml:space="preserve"> </w:t>
      </w:r>
      <w:r w:rsidR="005844EB" w:rsidRPr="00AD5418">
        <w:rPr>
          <w:rFonts w:ascii="Times New Roman" w:hAnsi="Times New Roman" w:cs="Times New Roman"/>
          <w:b/>
          <w:sz w:val="24"/>
          <w:szCs w:val="24"/>
        </w:rPr>
        <w:t>Форма № 1</w:t>
      </w:r>
    </w:p>
    <w:p w:rsidR="005844EB" w:rsidRPr="00327165" w:rsidRDefault="005844EB" w:rsidP="005844EB">
      <w:pPr>
        <w:tabs>
          <w:tab w:val="left" w:pos="-2127"/>
          <w:tab w:val="left" w:pos="567"/>
          <w:tab w:val="left" w:pos="1134"/>
          <w:tab w:val="left" w:pos="7371"/>
        </w:tabs>
        <w:spacing w:after="0" w:line="240" w:lineRule="auto"/>
        <w:rPr>
          <w:rFonts w:ascii="Times New Roman" w:hAnsi="Times New Roman" w:cs="Times New Roman"/>
          <w:b/>
          <w:sz w:val="24"/>
          <w:szCs w:val="24"/>
        </w:rPr>
      </w:pPr>
    </w:p>
    <w:p w:rsidR="005844EB" w:rsidRDefault="005844EB" w:rsidP="005844EB">
      <w:pPr>
        <w:tabs>
          <w:tab w:val="left" w:pos="-2127"/>
          <w:tab w:val="left" w:pos="567"/>
          <w:tab w:val="left" w:pos="1134"/>
          <w:tab w:val="left" w:pos="7371"/>
        </w:tabs>
        <w:spacing w:after="0" w:line="240" w:lineRule="auto"/>
        <w:ind w:left="284"/>
        <w:jc w:val="center"/>
        <w:rPr>
          <w:rFonts w:ascii="Times New Roman" w:hAnsi="Times New Roman" w:cs="Times New Roman"/>
          <w:b/>
          <w:sz w:val="24"/>
          <w:szCs w:val="24"/>
        </w:rPr>
      </w:pPr>
      <w:r w:rsidRPr="00327165">
        <w:rPr>
          <w:rFonts w:ascii="Times New Roman" w:hAnsi="Times New Roman" w:cs="Times New Roman"/>
          <w:b/>
          <w:sz w:val="24"/>
          <w:szCs w:val="24"/>
        </w:rPr>
        <w:t xml:space="preserve">Заявка на участие в </w:t>
      </w:r>
      <w:r>
        <w:rPr>
          <w:rFonts w:ascii="Times New Roman" w:hAnsi="Times New Roman" w:cs="Times New Roman"/>
          <w:b/>
          <w:sz w:val="24"/>
          <w:szCs w:val="24"/>
        </w:rPr>
        <w:t xml:space="preserve">аукционе </w:t>
      </w:r>
      <w:r w:rsidR="00AC4ED7">
        <w:rPr>
          <w:rFonts w:ascii="Times New Roman" w:hAnsi="Times New Roman" w:cs="Times New Roman"/>
          <w:b/>
          <w:sz w:val="24"/>
          <w:szCs w:val="24"/>
        </w:rPr>
        <w:t>в электронной форме</w:t>
      </w:r>
    </w:p>
    <w:p w:rsidR="00C21296" w:rsidRDefault="005844EB" w:rsidP="00C038D9">
      <w:pPr>
        <w:tabs>
          <w:tab w:val="left" w:pos="-2127"/>
          <w:tab w:val="left" w:pos="567"/>
          <w:tab w:val="left" w:pos="1134"/>
          <w:tab w:val="left" w:pos="7371"/>
        </w:tabs>
        <w:spacing w:after="0" w:line="240" w:lineRule="auto"/>
        <w:ind w:left="284"/>
        <w:jc w:val="center"/>
        <w:rPr>
          <w:rFonts w:ascii="Times New Roman" w:hAnsi="Times New Roman" w:cs="Times New Roman"/>
          <w:sz w:val="24"/>
          <w:szCs w:val="24"/>
        </w:rPr>
      </w:pPr>
      <w:proofErr w:type="gramStart"/>
      <w:r w:rsidRPr="00255A5A">
        <w:rPr>
          <w:rFonts w:ascii="Times New Roman" w:hAnsi="Times New Roman" w:cs="Times New Roman"/>
          <w:sz w:val="24"/>
          <w:szCs w:val="24"/>
        </w:rPr>
        <w:t>о</w:t>
      </w:r>
      <w:proofErr w:type="gramEnd"/>
      <w:r w:rsidRPr="00255A5A">
        <w:rPr>
          <w:rFonts w:ascii="Times New Roman" w:hAnsi="Times New Roman" w:cs="Times New Roman"/>
          <w:sz w:val="24"/>
          <w:szCs w:val="24"/>
        </w:rPr>
        <w:t xml:space="preserve"> </w:t>
      </w:r>
      <w:r w:rsidR="00495CCE">
        <w:rPr>
          <w:rFonts w:ascii="Times New Roman" w:hAnsi="Times New Roman" w:cs="Times New Roman"/>
          <w:sz w:val="24"/>
          <w:szCs w:val="24"/>
        </w:rPr>
        <w:t xml:space="preserve">поставке и транспортировке </w:t>
      </w:r>
      <w:r w:rsidR="00C038D9">
        <w:rPr>
          <w:rFonts w:ascii="Times New Roman" w:hAnsi="Times New Roman" w:cs="Times New Roman"/>
          <w:sz w:val="24"/>
          <w:szCs w:val="24"/>
        </w:rPr>
        <w:t>угля каменного на 2021 год</w:t>
      </w:r>
    </w:p>
    <w:p w:rsidR="002464AC" w:rsidRDefault="002464AC" w:rsidP="00C21296">
      <w:pPr>
        <w:tabs>
          <w:tab w:val="left" w:pos="-2127"/>
          <w:tab w:val="left" w:pos="567"/>
          <w:tab w:val="left" w:pos="1134"/>
          <w:tab w:val="left" w:pos="7371"/>
        </w:tabs>
        <w:spacing w:after="0" w:line="240" w:lineRule="auto"/>
        <w:ind w:left="284"/>
        <w:jc w:val="right"/>
        <w:rPr>
          <w:rFonts w:ascii="Times New Roman" w:hAnsi="Times New Roman" w:cs="Times New Roman"/>
          <w:sz w:val="24"/>
          <w:szCs w:val="24"/>
        </w:rPr>
      </w:pPr>
    </w:p>
    <w:p w:rsidR="005844EB" w:rsidRPr="00327165" w:rsidRDefault="005844EB" w:rsidP="00C21296">
      <w:pPr>
        <w:tabs>
          <w:tab w:val="left" w:pos="-2127"/>
          <w:tab w:val="left" w:pos="567"/>
          <w:tab w:val="left" w:pos="1134"/>
          <w:tab w:val="left" w:pos="7371"/>
        </w:tabs>
        <w:spacing w:after="0" w:line="240" w:lineRule="auto"/>
        <w:ind w:left="284"/>
        <w:jc w:val="right"/>
        <w:rPr>
          <w:rFonts w:ascii="Times New Roman" w:hAnsi="Times New Roman" w:cs="Times New Roman"/>
          <w:sz w:val="24"/>
          <w:szCs w:val="24"/>
        </w:rPr>
      </w:pPr>
      <w:r w:rsidRPr="00327165">
        <w:rPr>
          <w:rFonts w:ascii="Times New Roman" w:hAnsi="Times New Roman" w:cs="Times New Roman"/>
          <w:sz w:val="24"/>
          <w:szCs w:val="24"/>
        </w:rPr>
        <w:t>«_____»</w:t>
      </w:r>
      <w:r>
        <w:rPr>
          <w:rFonts w:ascii="Times New Roman" w:hAnsi="Times New Roman" w:cs="Times New Roman"/>
          <w:sz w:val="24"/>
          <w:szCs w:val="24"/>
        </w:rPr>
        <w:t xml:space="preserve"> </w:t>
      </w:r>
      <w:r w:rsidRPr="00327165">
        <w:rPr>
          <w:rFonts w:ascii="Times New Roman" w:hAnsi="Times New Roman" w:cs="Times New Roman"/>
          <w:sz w:val="24"/>
          <w:szCs w:val="24"/>
        </w:rPr>
        <w:t>___________________20__  г.</w:t>
      </w:r>
    </w:p>
    <w:p w:rsidR="005844EB" w:rsidRPr="00327165" w:rsidRDefault="005844EB" w:rsidP="005844E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27165">
        <w:rPr>
          <w:rFonts w:ascii="Times New Roman" w:hAnsi="Times New Roman" w:cs="Times New Roman"/>
          <w:sz w:val="24"/>
          <w:szCs w:val="24"/>
        </w:rPr>
        <w:t xml:space="preserve">   (</w:t>
      </w:r>
      <w:r w:rsidR="002464AC" w:rsidRPr="00327165">
        <w:rPr>
          <w:rFonts w:ascii="Times New Roman" w:hAnsi="Times New Roman" w:cs="Times New Roman"/>
          <w:sz w:val="24"/>
          <w:szCs w:val="24"/>
        </w:rPr>
        <w:t>Дата</w:t>
      </w:r>
      <w:r w:rsidRPr="00327165">
        <w:rPr>
          <w:rFonts w:ascii="Times New Roman" w:hAnsi="Times New Roman" w:cs="Times New Roman"/>
          <w:sz w:val="24"/>
          <w:szCs w:val="24"/>
        </w:rPr>
        <w:t xml:space="preserve"> формирования заявки)</w:t>
      </w:r>
    </w:p>
    <w:p w:rsidR="005844EB" w:rsidRPr="00327165" w:rsidRDefault="005844EB" w:rsidP="005844E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rsidR="005844EB" w:rsidRPr="00327165" w:rsidRDefault="005844EB" w:rsidP="00C21296">
      <w:pPr>
        <w:tabs>
          <w:tab w:val="left" w:pos="-2127"/>
          <w:tab w:val="left" w:pos="567"/>
          <w:tab w:val="left" w:pos="1134"/>
          <w:tab w:val="left" w:pos="7371"/>
        </w:tabs>
        <w:spacing w:after="0" w:line="240" w:lineRule="auto"/>
        <w:jc w:val="both"/>
        <w:rPr>
          <w:rFonts w:ascii="Times New Roman" w:hAnsi="Times New Roman" w:cs="Times New Roman"/>
          <w:sz w:val="24"/>
          <w:szCs w:val="24"/>
        </w:rPr>
      </w:pPr>
      <w:r w:rsidRPr="00327165">
        <w:rPr>
          <w:rFonts w:ascii="Times New Roman" w:hAnsi="Times New Roman" w:cs="Times New Roman"/>
          <w:sz w:val="24"/>
          <w:szCs w:val="24"/>
        </w:rPr>
        <w:t>Из</w:t>
      </w:r>
      <w:r>
        <w:rPr>
          <w:rFonts w:ascii="Times New Roman" w:hAnsi="Times New Roman" w:cs="Times New Roman"/>
          <w:sz w:val="24"/>
          <w:szCs w:val="24"/>
        </w:rPr>
        <w:t>учив документацию об аукционе</w:t>
      </w:r>
      <w:r w:rsidR="00495CCE">
        <w:rPr>
          <w:rFonts w:ascii="Times New Roman" w:hAnsi="Times New Roman" w:cs="Times New Roman"/>
          <w:sz w:val="24"/>
          <w:szCs w:val="24"/>
        </w:rPr>
        <w:t xml:space="preserve"> </w:t>
      </w:r>
      <w:r w:rsidR="00495CCE" w:rsidRPr="00495CCE">
        <w:rPr>
          <w:rFonts w:ascii="Times New Roman" w:hAnsi="Times New Roman" w:cs="Times New Roman"/>
          <w:b/>
          <w:sz w:val="24"/>
          <w:szCs w:val="24"/>
        </w:rPr>
        <w:t>о</w:t>
      </w:r>
      <w:r w:rsidRPr="00495CCE">
        <w:rPr>
          <w:rFonts w:ascii="Times New Roman" w:hAnsi="Times New Roman" w:cs="Times New Roman"/>
          <w:b/>
          <w:sz w:val="24"/>
          <w:szCs w:val="24"/>
        </w:rPr>
        <w:t xml:space="preserve"> </w:t>
      </w:r>
      <w:r w:rsidR="00495CCE" w:rsidRPr="00495CCE">
        <w:rPr>
          <w:rFonts w:ascii="Times New Roman" w:hAnsi="Times New Roman" w:cs="Times New Roman"/>
          <w:b/>
          <w:sz w:val="24"/>
          <w:szCs w:val="24"/>
        </w:rPr>
        <w:t>поставке и транспортировке угля каменного на 2021 год</w:t>
      </w:r>
      <w:r w:rsidRPr="00327165">
        <w:rPr>
          <w:rFonts w:ascii="Times New Roman" w:hAnsi="Times New Roman" w:cs="Times New Roman"/>
          <w:sz w:val="24"/>
          <w:szCs w:val="24"/>
        </w:rPr>
        <w:t>, принимая установленные в ней требования и условия организации и проведения аукциона</w:t>
      </w:r>
      <w:r w:rsidR="00AC4ED7">
        <w:rPr>
          <w:rFonts w:ascii="Times New Roman" w:hAnsi="Times New Roman" w:cs="Times New Roman"/>
          <w:sz w:val="24"/>
          <w:szCs w:val="24"/>
        </w:rPr>
        <w:t xml:space="preserve"> в электронной форме</w:t>
      </w:r>
      <w:r w:rsidRPr="00327165">
        <w:rPr>
          <w:rFonts w:ascii="Times New Roman" w:hAnsi="Times New Roman" w:cs="Times New Roman"/>
          <w:sz w:val="24"/>
          <w:szCs w:val="24"/>
        </w:rPr>
        <w:t>, мы</w:t>
      </w:r>
      <w:r w:rsidR="00AC4ED7">
        <w:rPr>
          <w:rFonts w:ascii="Times New Roman" w:hAnsi="Times New Roman" w:cs="Times New Roman"/>
          <w:sz w:val="24"/>
          <w:szCs w:val="24"/>
        </w:rPr>
        <w:t xml:space="preserve"> согласны участвовать в</w:t>
      </w:r>
      <w:r w:rsidRPr="00327165">
        <w:rPr>
          <w:rFonts w:ascii="Times New Roman" w:hAnsi="Times New Roman" w:cs="Times New Roman"/>
          <w:sz w:val="24"/>
          <w:szCs w:val="24"/>
        </w:rPr>
        <w:t xml:space="preserve"> аукционе</w:t>
      </w:r>
      <w:r w:rsidR="00AC4ED7">
        <w:rPr>
          <w:rFonts w:ascii="Times New Roman" w:hAnsi="Times New Roman" w:cs="Times New Roman"/>
          <w:sz w:val="24"/>
          <w:szCs w:val="24"/>
        </w:rPr>
        <w:t xml:space="preserve"> в электронной форме </w:t>
      </w:r>
      <w:r w:rsidRPr="00327165">
        <w:rPr>
          <w:rFonts w:ascii="Times New Roman" w:hAnsi="Times New Roman" w:cs="Times New Roman"/>
          <w:sz w:val="24"/>
          <w:szCs w:val="24"/>
        </w:rPr>
        <w:t xml:space="preserve">№ ______ на право заключить договор </w:t>
      </w:r>
      <w:r w:rsidR="00C038D9" w:rsidRPr="00327165">
        <w:rPr>
          <w:rFonts w:ascii="Times New Roman" w:hAnsi="Times New Roman" w:cs="Times New Roman"/>
          <w:sz w:val="24"/>
          <w:szCs w:val="24"/>
        </w:rPr>
        <w:t>на поставку</w:t>
      </w:r>
      <w:r w:rsidRPr="00327165">
        <w:rPr>
          <w:rFonts w:ascii="Times New Roman" w:hAnsi="Times New Roman" w:cs="Times New Roman"/>
          <w:sz w:val="24"/>
          <w:szCs w:val="24"/>
        </w:rPr>
        <w:t xml:space="preserve"> </w:t>
      </w:r>
      <w:r w:rsidR="002464AC" w:rsidRPr="00327165">
        <w:rPr>
          <w:rFonts w:ascii="Times New Roman" w:hAnsi="Times New Roman" w:cs="Times New Roman"/>
          <w:sz w:val="24"/>
          <w:szCs w:val="24"/>
        </w:rPr>
        <w:t>товара в</w:t>
      </w:r>
      <w:r w:rsidRPr="00327165">
        <w:rPr>
          <w:rFonts w:ascii="Times New Roman" w:hAnsi="Times New Roman" w:cs="Times New Roman"/>
          <w:sz w:val="24"/>
          <w:szCs w:val="24"/>
        </w:rPr>
        <w:t xml:space="preserve"> соответствии с документацией об аукционе</w:t>
      </w:r>
      <w:r w:rsidR="00AC4ED7">
        <w:rPr>
          <w:rFonts w:ascii="Times New Roman" w:hAnsi="Times New Roman" w:cs="Times New Roman"/>
          <w:sz w:val="24"/>
          <w:szCs w:val="24"/>
        </w:rPr>
        <w:t xml:space="preserve"> в электронной форме</w:t>
      </w:r>
      <w:r w:rsidRPr="00327165">
        <w:rPr>
          <w:rFonts w:ascii="Times New Roman" w:hAnsi="Times New Roman" w:cs="Times New Roman"/>
          <w:sz w:val="24"/>
          <w:szCs w:val="24"/>
        </w:rPr>
        <w:t xml:space="preserve">. </w:t>
      </w:r>
    </w:p>
    <w:p w:rsidR="005844EB" w:rsidRDefault="005844EB" w:rsidP="005844EB">
      <w:pPr>
        <w:pStyle w:val="a9"/>
        <w:numPr>
          <w:ilvl w:val="0"/>
          <w:numId w:val="2"/>
        </w:numPr>
        <w:autoSpaceDE w:val="0"/>
        <w:autoSpaceDN w:val="0"/>
        <w:adjustRightInd w:val="0"/>
        <w:jc w:val="both"/>
        <w:rPr>
          <w:rFonts w:ascii="Times New Roman" w:hAnsi="Times New Roman"/>
          <w:b/>
          <w:sz w:val="24"/>
          <w:szCs w:val="24"/>
        </w:rPr>
      </w:pPr>
      <w:r w:rsidRPr="00091B4D">
        <w:rPr>
          <w:rFonts w:ascii="Times New Roman" w:hAnsi="Times New Roman"/>
          <w:b/>
          <w:sz w:val="24"/>
          <w:szCs w:val="24"/>
        </w:rPr>
        <w:t>Качественные и функциональные характеристики поставляемого товара</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09"/>
        <w:gridCol w:w="1953"/>
        <w:gridCol w:w="1743"/>
        <w:gridCol w:w="1881"/>
        <w:gridCol w:w="859"/>
        <w:gridCol w:w="1266"/>
        <w:gridCol w:w="1653"/>
      </w:tblGrid>
      <w:tr w:rsidR="005844EB" w:rsidRPr="00D95949" w:rsidTr="00AC2274">
        <w:trPr>
          <w:trHeight w:val="129"/>
          <w:jc w:val="center"/>
        </w:trPr>
        <w:tc>
          <w:tcPr>
            <w:tcW w:w="509" w:type="dxa"/>
            <w:vMerge w:val="restart"/>
            <w:vAlign w:val="center"/>
          </w:tcPr>
          <w:p w:rsidR="002464AC" w:rsidRDefault="002464AC" w:rsidP="00AC2274">
            <w:pPr>
              <w:jc w:val="center"/>
              <w:rPr>
                <w:rFonts w:ascii="Times New Roman" w:hAnsi="Times New Roman" w:cs="Times New Roman"/>
                <w:spacing w:val="-6"/>
                <w:sz w:val="20"/>
                <w:szCs w:val="20"/>
              </w:rPr>
            </w:pPr>
          </w:p>
          <w:p w:rsidR="005844EB" w:rsidRPr="00D95949" w:rsidRDefault="005844EB" w:rsidP="00AC2274">
            <w:pPr>
              <w:jc w:val="center"/>
              <w:rPr>
                <w:rFonts w:ascii="Times New Roman" w:hAnsi="Times New Roman" w:cs="Times New Roman"/>
                <w:spacing w:val="-6"/>
                <w:sz w:val="20"/>
                <w:szCs w:val="20"/>
              </w:rPr>
            </w:pPr>
            <w:r w:rsidRPr="00D95949">
              <w:rPr>
                <w:rFonts w:ascii="Times New Roman" w:hAnsi="Times New Roman" w:cs="Times New Roman"/>
                <w:spacing w:val="-6"/>
                <w:sz w:val="20"/>
                <w:szCs w:val="20"/>
              </w:rPr>
              <w:t>№ п/п</w:t>
            </w:r>
          </w:p>
        </w:tc>
        <w:tc>
          <w:tcPr>
            <w:tcW w:w="1953" w:type="dxa"/>
            <w:vMerge w:val="restart"/>
            <w:vAlign w:val="center"/>
          </w:tcPr>
          <w:p w:rsidR="005844EB" w:rsidRPr="00D95949" w:rsidRDefault="005844EB" w:rsidP="00AC2274">
            <w:pPr>
              <w:jc w:val="center"/>
              <w:rPr>
                <w:rFonts w:ascii="Times New Roman" w:hAnsi="Times New Roman" w:cs="Times New Roman"/>
                <w:spacing w:val="-6"/>
                <w:sz w:val="20"/>
                <w:szCs w:val="20"/>
              </w:rPr>
            </w:pPr>
            <w:r w:rsidRPr="00D95949">
              <w:rPr>
                <w:rFonts w:ascii="Times New Roman" w:hAnsi="Times New Roman" w:cs="Times New Roman"/>
                <w:spacing w:val="-6"/>
                <w:sz w:val="20"/>
                <w:szCs w:val="20"/>
              </w:rPr>
              <w:t>Наименование Товара</w:t>
            </w:r>
          </w:p>
        </w:tc>
        <w:tc>
          <w:tcPr>
            <w:tcW w:w="3624" w:type="dxa"/>
            <w:gridSpan w:val="2"/>
            <w:vAlign w:val="center"/>
          </w:tcPr>
          <w:p w:rsidR="005844EB" w:rsidRPr="00D95949" w:rsidRDefault="005844EB" w:rsidP="00AC2274">
            <w:pPr>
              <w:jc w:val="center"/>
              <w:rPr>
                <w:rFonts w:ascii="Times New Roman" w:hAnsi="Times New Roman" w:cs="Times New Roman"/>
                <w:spacing w:val="-6"/>
                <w:sz w:val="20"/>
                <w:szCs w:val="20"/>
              </w:rPr>
            </w:pPr>
            <w:r w:rsidRPr="00D95949">
              <w:rPr>
                <w:rFonts w:ascii="Times New Roman" w:hAnsi="Times New Roman" w:cs="Times New Roman"/>
                <w:spacing w:val="-6"/>
                <w:sz w:val="20"/>
                <w:szCs w:val="20"/>
              </w:rPr>
              <w:t>Технические характеристики</w:t>
            </w:r>
          </w:p>
        </w:tc>
        <w:tc>
          <w:tcPr>
            <w:tcW w:w="859" w:type="dxa"/>
            <w:vMerge w:val="restart"/>
            <w:vAlign w:val="center"/>
          </w:tcPr>
          <w:p w:rsidR="005844EB" w:rsidRPr="00D95949" w:rsidRDefault="005844EB" w:rsidP="00AC2274">
            <w:pPr>
              <w:jc w:val="center"/>
              <w:rPr>
                <w:rFonts w:ascii="Times New Roman" w:hAnsi="Times New Roman" w:cs="Times New Roman"/>
                <w:spacing w:val="-6"/>
                <w:sz w:val="20"/>
                <w:szCs w:val="20"/>
              </w:rPr>
            </w:pPr>
            <w:r w:rsidRPr="00D95949">
              <w:rPr>
                <w:rFonts w:ascii="Times New Roman" w:hAnsi="Times New Roman" w:cs="Times New Roman"/>
                <w:spacing w:val="-6"/>
                <w:sz w:val="20"/>
                <w:szCs w:val="20"/>
              </w:rPr>
              <w:t>Кол</w:t>
            </w:r>
            <w:r>
              <w:rPr>
                <w:rFonts w:ascii="Times New Roman" w:hAnsi="Times New Roman" w:cs="Times New Roman"/>
                <w:spacing w:val="-6"/>
                <w:sz w:val="20"/>
                <w:szCs w:val="20"/>
              </w:rPr>
              <w:t>-</w:t>
            </w:r>
            <w:r w:rsidRPr="00D95949">
              <w:rPr>
                <w:rFonts w:ascii="Times New Roman" w:hAnsi="Times New Roman" w:cs="Times New Roman"/>
                <w:spacing w:val="-6"/>
                <w:sz w:val="20"/>
                <w:szCs w:val="20"/>
              </w:rPr>
              <w:t xml:space="preserve">во </w:t>
            </w:r>
          </w:p>
        </w:tc>
        <w:tc>
          <w:tcPr>
            <w:tcW w:w="1266" w:type="dxa"/>
            <w:vMerge w:val="restart"/>
            <w:vAlign w:val="center"/>
          </w:tcPr>
          <w:p w:rsidR="005844EB" w:rsidRPr="00D95949" w:rsidRDefault="005844EB" w:rsidP="00AC2274">
            <w:pPr>
              <w:jc w:val="center"/>
              <w:rPr>
                <w:rFonts w:ascii="Times New Roman" w:hAnsi="Times New Roman" w:cs="Times New Roman"/>
                <w:spacing w:val="-6"/>
                <w:sz w:val="20"/>
                <w:szCs w:val="20"/>
              </w:rPr>
            </w:pPr>
            <w:r w:rsidRPr="00D95949">
              <w:rPr>
                <w:rFonts w:ascii="Times New Roman" w:hAnsi="Times New Roman" w:cs="Times New Roman"/>
                <w:spacing w:val="-6"/>
                <w:sz w:val="20"/>
                <w:szCs w:val="20"/>
              </w:rPr>
              <w:t>Единица измерения</w:t>
            </w:r>
          </w:p>
        </w:tc>
        <w:tc>
          <w:tcPr>
            <w:tcW w:w="1653" w:type="dxa"/>
            <w:vMerge w:val="restart"/>
            <w:vAlign w:val="center"/>
          </w:tcPr>
          <w:p w:rsidR="005844EB" w:rsidRPr="00D95949" w:rsidRDefault="005844EB" w:rsidP="00AC2274">
            <w:pPr>
              <w:jc w:val="center"/>
              <w:rPr>
                <w:rFonts w:ascii="Times New Roman" w:hAnsi="Times New Roman" w:cs="Times New Roman"/>
                <w:spacing w:val="-6"/>
                <w:sz w:val="20"/>
                <w:szCs w:val="20"/>
              </w:rPr>
            </w:pPr>
            <w:r w:rsidRPr="00D95949">
              <w:rPr>
                <w:rFonts w:ascii="Times New Roman" w:hAnsi="Times New Roman" w:cs="Times New Roman"/>
                <w:spacing w:val="-6"/>
                <w:sz w:val="20"/>
                <w:szCs w:val="20"/>
              </w:rPr>
              <w:t xml:space="preserve"> Сведения о сертификации</w:t>
            </w:r>
          </w:p>
        </w:tc>
      </w:tr>
      <w:tr w:rsidR="005844EB" w:rsidRPr="00D95949" w:rsidTr="00AC2274">
        <w:trPr>
          <w:trHeight w:val="129"/>
          <w:jc w:val="center"/>
        </w:trPr>
        <w:tc>
          <w:tcPr>
            <w:tcW w:w="509" w:type="dxa"/>
            <w:vMerge/>
            <w:vAlign w:val="center"/>
          </w:tcPr>
          <w:p w:rsidR="005844EB" w:rsidRPr="00D95949" w:rsidRDefault="005844EB" w:rsidP="00AC2274">
            <w:pPr>
              <w:jc w:val="center"/>
              <w:rPr>
                <w:rFonts w:ascii="Times New Roman" w:hAnsi="Times New Roman" w:cs="Times New Roman"/>
                <w:spacing w:val="-6"/>
                <w:sz w:val="20"/>
                <w:szCs w:val="20"/>
              </w:rPr>
            </w:pPr>
          </w:p>
        </w:tc>
        <w:tc>
          <w:tcPr>
            <w:tcW w:w="1953" w:type="dxa"/>
            <w:vMerge/>
            <w:vAlign w:val="center"/>
          </w:tcPr>
          <w:p w:rsidR="005844EB" w:rsidRPr="00D95949" w:rsidRDefault="005844EB" w:rsidP="00AC2274">
            <w:pPr>
              <w:jc w:val="center"/>
              <w:rPr>
                <w:rFonts w:ascii="Times New Roman" w:hAnsi="Times New Roman" w:cs="Times New Roman"/>
                <w:spacing w:val="-6"/>
                <w:sz w:val="20"/>
                <w:szCs w:val="20"/>
              </w:rPr>
            </w:pPr>
          </w:p>
        </w:tc>
        <w:tc>
          <w:tcPr>
            <w:tcW w:w="1743" w:type="dxa"/>
            <w:vAlign w:val="center"/>
          </w:tcPr>
          <w:p w:rsidR="005844EB" w:rsidRPr="00D95949" w:rsidRDefault="005844EB" w:rsidP="00AC2274">
            <w:pPr>
              <w:jc w:val="center"/>
              <w:rPr>
                <w:rFonts w:ascii="Times New Roman" w:hAnsi="Times New Roman" w:cs="Times New Roman"/>
                <w:spacing w:val="-6"/>
                <w:sz w:val="20"/>
                <w:szCs w:val="20"/>
              </w:rPr>
            </w:pPr>
            <w:r w:rsidRPr="00D95949">
              <w:rPr>
                <w:rFonts w:ascii="Times New Roman" w:hAnsi="Times New Roman" w:cs="Times New Roman"/>
                <w:spacing w:val="-6"/>
                <w:sz w:val="20"/>
                <w:szCs w:val="20"/>
              </w:rPr>
              <w:t>Требуемые параметры и значения</w:t>
            </w:r>
          </w:p>
        </w:tc>
        <w:tc>
          <w:tcPr>
            <w:tcW w:w="1881" w:type="dxa"/>
            <w:vAlign w:val="center"/>
          </w:tcPr>
          <w:p w:rsidR="005844EB" w:rsidRPr="002D218D" w:rsidRDefault="00A703DE" w:rsidP="00AC2274">
            <w:pPr>
              <w:spacing w:line="240" w:lineRule="auto"/>
              <w:rPr>
                <w:rFonts w:ascii="Times New Roman" w:hAnsi="Times New Roman" w:cs="Times New Roman"/>
                <w:b/>
                <w:spacing w:val="-6"/>
                <w:sz w:val="20"/>
                <w:szCs w:val="20"/>
                <w:u w:val="single"/>
              </w:rPr>
            </w:pPr>
            <w:r w:rsidRPr="00D95949">
              <w:rPr>
                <w:rFonts w:ascii="Times New Roman" w:hAnsi="Times New Roman" w:cs="Times New Roman"/>
                <w:spacing w:val="-6"/>
                <w:sz w:val="20"/>
                <w:szCs w:val="20"/>
              </w:rPr>
              <w:t>Наименование</w:t>
            </w:r>
            <w:r w:rsidR="005844EB" w:rsidRPr="00D95949">
              <w:rPr>
                <w:rFonts w:ascii="Times New Roman" w:hAnsi="Times New Roman" w:cs="Times New Roman"/>
                <w:spacing w:val="-6"/>
                <w:sz w:val="20"/>
                <w:szCs w:val="20"/>
              </w:rPr>
              <w:t xml:space="preserve"> </w:t>
            </w:r>
            <w:r w:rsidR="005844EB" w:rsidRPr="00A703DE">
              <w:rPr>
                <w:rFonts w:ascii="Times New Roman" w:hAnsi="Times New Roman" w:cs="Times New Roman"/>
                <w:spacing w:val="-6"/>
                <w:sz w:val="20"/>
                <w:szCs w:val="20"/>
              </w:rPr>
              <w:t>места</w:t>
            </w:r>
            <w:r w:rsidR="005844EB" w:rsidRPr="00D95949">
              <w:rPr>
                <w:rFonts w:ascii="Times New Roman" w:hAnsi="Times New Roman" w:cs="Times New Roman"/>
                <w:b/>
                <w:spacing w:val="-6"/>
                <w:sz w:val="20"/>
                <w:szCs w:val="20"/>
              </w:rPr>
              <w:t xml:space="preserve"> </w:t>
            </w:r>
            <w:r w:rsidR="005844EB" w:rsidRPr="00D95949">
              <w:rPr>
                <w:rFonts w:ascii="Times New Roman" w:hAnsi="Times New Roman" w:cs="Times New Roman"/>
                <w:spacing w:val="-6"/>
                <w:sz w:val="20"/>
                <w:szCs w:val="20"/>
              </w:rPr>
              <w:t>происхождения товара, наличие товарного знака</w:t>
            </w:r>
          </w:p>
        </w:tc>
        <w:tc>
          <w:tcPr>
            <w:tcW w:w="859" w:type="dxa"/>
            <w:vMerge/>
          </w:tcPr>
          <w:p w:rsidR="005844EB" w:rsidRPr="00D95949" w:rsidRDefault="005844EB" w:rsidP="00AC2274">
            <w:pPr>
              <w:rPr>
                <w:rFonts w:ascii="Times New Roman" w:hAnsi="Times New Roman" w:cs="Times New Roman"/>
                <w:spacing w:val="-6"/>
                <w:sz w:val="20"/>
                <w:szCs w:val="20"/>
              </w:rPr>
            </w:pPr>
          </w:p>
        </w:tc>
        <w:tc>
          <w:tcPr>
            <w:tcW w:w="1266" w:type="dxa"/>
            <w:vMerge/>
          </w:tcPr>
          <w:p w:rsidR="005844EB" w:rsidRPr="00D95949" w:rsidRDefault="005844EB" w:rsidP="00AC2274">
            <w:pPr>
              <w:rPr>
                <w:rFonts w:ascii="Times New Roman" w:hAnsi="Times New Roman" w:cs="Times New Roman"/>
                <w:spacing w:val="-6"/>
                <w:sz w:val="20"/>
                <w:szCs w:val="20"/>
              </w:rPr>
            </w:pPr>
          </w:p>
        </w:tc>
        <w:tc>
          <w:tcPr>
            <w:tcW w:w="1653" w:type="dxa"/>
            <w:vMerge/>
          </w:tcPr>
          <w:p w:rsidR="005844EB" w:rsidRPr="00D95949" w:rsidRDefault="005844EB" w:rsidP="00AC2274">
            <w:pPr>
              <w:rPr>
                <w:rFonts w:ascii="Times New Roman" w:hAnsi="Times New Roman" w:cs="Times New Roman"/>
                <w:spacing w:val="-6"/>
                <w:sz w:val="20"/>
                <w:szCs w:val="20"/>
              </w:rPr>
            </w:pPr>
          </w:p>
        </w:tc>
      </w:tr>
      <w:tr w:rsidR="005844EB" w:rsidRPr="00D95949" w:rsidTr="00AC2274">
        <w:trPr>
          <w:trHeight w:val="110"/>
          <w:jc w:val="center"/>
        </w:trPr>
        <w:tc>
          <w:tcPr>
            <w:tcW w:w="509" w:type="dxa"/>
            <w:vAlign w:val="center"/>
          </w:tcPr>
          <w:p w:rsidR="005844EB" w:rsidRPr="00D95949" w:rsidRDefault="005844EB" w:rsidP="00AC2274">
            <w:pPr>
              <w:jc w:val="center"/>
              <w:rPr>
                <w:rFonts w:ascii="Times New Roman" w:hAnsi="Times New Roman" w:cs="Times New Roman"/>
                <w:spacing w:val="-6"/>
                <w:sz w:val="20"/>
                <w:szCs w:val="20"/>
              </w:rPr>
            </w:pPr>
            <w:r w:rsidRPr="00D95949">
              <w:rPr>
                <w:rFonts w:ascii="Times New Roman" w:hAnsi="Times New Roman" w:cs="Times New Roman"/>
                <w:spacing w:val="-6"/>
                <w:sz w:val="20"/>
                <w:szCs w:val="20"/>
              </w:rPr>
              <w:t>1</w:t>
            </w:r>
          </w:p>
        </w:tc>
        <w:tc>
          <w:tcPr>
            <w:tcW w:w="1953" w:type="dxa"/>
            <w:vAlign w:val="center"/>
          </w:tcPr>
          <w:p w:rsidR="005844EB" w:rsidRPr="00D95949" w:rsidRDefault="005844EB" w:rsidP="00AC2274">
            <w:pPr>
              <w:jc w:val="center"/>
              <w:rPr>
                <w:rFonts w:ascii="Times New Roman" w:hAnsi="Times New Roman" w:cs="Times New Roman"/>
                <w:spacing w:val="-6"/>
                <w:sz w:val="20"/>
                <w:szCs w:val="20"/>
              </w:rPr>
            </w:pPr>
            <w:r w:rsidRPr="00D95949">
              <w:rPr>
                <w:rFonts w:ascii="Times New Roman" w:hAnsi="Times New Roman" w:cs="Times New Roman"/>
                <w:spacing w:val="-6"/>
                <w:sz w:val="20"/>
                <w:szCs w:val="20"/>
              </w:rPr>
              <w:t>2</w:t>
            </w:r>
          </w:p>
        </w:tc>
        <w:tc>
          <w:tcPr>
            <w:tcW w:w="1743" w:type="dxa"/>
            <w:vAlign w:val="center"/>
          </w:tcPr>
          <w:p w:rsidR="005844EB" w:rsidRPr="00D95949" w:rsidRDefault="005844EB" w:rsidP="00AC2274">
            <w:pPr>
              <w:jc w:val="center"/>
              <w:rPr>
                <w:rFonts w:ascii="Times New Roman" w:hAnsi="Times New Roman" w:cs="Times New Roman"/>
                <w:spacing w:val="-6"/>
                <w:sz w:val="20"/>
                <w:szCs w:val="20"/>
              </w:rPr>
            </w:pPr>
            <w:r w:rsidRPr="00D95949">
              <w:rPr>
                <w:rFonts w:ascii="Times New Roman" w:hAnsi="Times New Roman" w:cs="Times New Roman"/>
                <w:spacing w:val="-6"/>
                <w:sz w:val="20"/>
                <w:szCs w:val="20"/>
              </w:rPr>
              <w:t>3</w:t>
            </w:r>
          </w:p>
        </w:tc>
        <w:tc>
          <w:tcPr>
            <w:tcW w:w="1881" w:type="dxa"/>
            <w:vAlign w:val="center"/>
          </w:tcPr>
          <w:p w:rsidR="005844EB" w:rsidRPr="00D95949" w:rsidRDefault="005844EB" w:rsidP="00AC2274">
            <w:pPr>
              <w:jc w:val="center"/>
              <w:rPr>
                <w:rFonts w:ascii="Times New Roman" w:hAnsi="Times New Roman" w:cs="Times New Roman"/>
                <w:spacing w:val="-6"/>
                <w:sz w:val="20"/>
                <w:szCs w:val="20"/>
              </w:rPr>
            </w:pPr>
            <w:r w:rsidRPr="00D95949">
              <w:rPr>
                <w:rFonts w:ascii="Times New Roman" w:hAnsi="Times New Roman" w:cs="Times New Roman"/>
                <w:spacing w:val="-6"/>
                <w:sz w:val="20"/>
                <w:szCs w:val="20"/>
              </w:rPr>
              <w:t>4</w:t>
            </w:r>
          </w:p>
        </w:tc>
        <w:tc>
          <w:tcPr>
            <w:tcW w:w="859" w:type="dxa"/>
            <w:vAlign w:val="center"/>
          </w:tcPr>
          <w:p w:rsidR="005844EB" w:rsidRPr="00D95949" w:rsidRDefault="005844EB" w:rsidP="00AC2274">
            <w:pPr>
              <w:jc w:val="center"/>
              <w:rPr>
                <w:rFonts w:ascii="Times New Roman" w:hAnsi="Times New Roman" w:cs="Times New Roman"/>
                <w:spacing w:val="-6"/>
                <w:sz w:val="20"/>
                <w:szCs w:val="20"/>
              </w:rPr>
            </w:pPr>
            <w:r w:rsidRPr="00D95949">
              <w:rPr>
                <w:rFonts w:ascii="Times New Roman" w:hAnsi="Times New Roman" w:cs="Times New Roman"/>
                <w:spacing w:val="-6"/>
                <w:sz w:val="20"/>
                <w:szCs w:val="20"/>
              </w:rPr>
              <w:t>5</w:t>
            </w:r>
          </w:p>
        </w:tc>
        <w:tc>
          <w:tcPr>
            <w:tcW w:w="1266" w:type="dxa"/>
            <w:vAlign w:val="center"/>
          </w:tcPr>
          <w:p w:rsidR="005844EB" w:rsidRPr="00D95949" w:rsidRDefault="005844EB" w:rsidP="00AC2274">
            <w:pPr>
              <w:jc w:val="center"/>
              <w:rPr>
                <w:rFonts w:ascii="Times New Roman" w:hAnsi="Times New Roman" w:cs="Times New Roman"/>
                <w:spacing w:val="-6"/>
                <w:sz w:val="20"/>
                <w:szCs w:val="20"/>
              </w:rPr>
            </w:pPr>
            <w:r w:rsidRPr="00D95949">
              <w:rPr>
                <w:rFonts w:ascii="Times New Roman" w:hAnsi="Times New Roman" w:cs="Times New Roman"/>
                <w:spacing w:val="-6"/>
                <w:sz w:val="20"/>
                <w:szCs w:val="20"/>
              </w:rPr>
              <w:t>6</w:t>
            </w:r>
          </w:p>
        </w:tc>
        <w:tc>
          <w:tcPr>
            <w:tcW w:w="1653" w:type="dxa"/>
            <w:vAlign w:val="center"/>
          </w:tcPr>
          <w:p w:rsidR="005844EB" w:rsidRPr="00D95949" w:rsidRDefault="005844EB" w:rsidP="00AC2274">
            <w:pPr>
              <w:jc w:val="center"/>
              <w:rPr>
                <w:rFonts w:ascii="Times New Roman" w:hAnsi="Times New Roman" w:cs="Times New Roman"/>
                <w:spacing w:val="-6"/>
                <w:sz w:val="20"/>
                <w:szCs w:val="20"/>
              </w:rPr>
            </w:pPr>
            <w:r w:rsidRPr="00D95949">
              <w:rPr>
                <w:rFonts w:ascii="Times New Roman" w:hAnsi="Times New Roman" w:cs="Times New Roman"/>
                <w:spacing w:val="-6"/>
                <w:sz w:val="20"/>
                <w:szCs w:val="20"/>
              </w:rPr>
              <w:t>7</w:t>
            </w:r>
          </w:p>
        </w:tc>
      </w:tr>
      <w:tr w:rsidR="005844EB" w:rsidRPr="00D95949" w:rsidTr="00AC2274">
        <w:trPr>
          <w:trHeight w:val="33"/>
          <w:jc w:val="center"/>
        </w:trPr>
        <w:tc>
          <w:tcPr>
            <w:tcW w:w="509" w:type="dxa"/>
            <w:tcBorders>
              <w:bottom w:val="single" w:sz="4" w:space="0" w:color="auto"/>
            </w:tcBorders>
            <w:vAlign w:val="center"/>
          </w:tcPr>
          <w:p w:rsidR="005844EB" w:rsidRPr="00D95949" w:rsidRDefault="005844EB" w:rsidP="00AC2274">
            <w:pPr>
              <w:rPr>
                <w:rFonts w:ascii="Times New Roman" w:hAnsi="Times New Roman" w:cs="Times New Roman"/>
                <w:spacing w:val="-6"/>
                <w:sz w:val="20"/>
                <w:szCs w:val="20"/>
              </w:rPr>
            </w:pPr>
            <w:r w:rsidRPr="00D95949">
              <w:rPr>
                <w:rFonts w:ascii="Times New Roman" w:hAnsi="Times New Roman" w:cs="Times New Roman"/>
                <w:spacing w:val="-6"/>
                <w:sz w:val="20"/>
                <w:szCs w:val="20"/>
              </w:rPr>
              <w:t>1</w:t>
            </w:r>
          </w:p>
        </w:tc>
        <w:tc>
          <w:tcPr>
            <w:tcW w:w="1953" w:type="dxa"/>
            <w:tcBorders>
              <w:top w:val="single" w:sz="4" w:space="0" w:color="000000"/>
              <w:left w:val="single" w:sz="4" w:space="0" w:color="000000"/>
              <w:bottom w:val="single" w:sz="4" w:space="0" w:color="auto"/>
              <w:right w:val="single" w:sz="4" w:space="0" w:color="000000"/>
            </w:tcBorders>
            <w:shd w:val="clear" w:color="auto" w:fill="auto"/>
            <w:vAlign w:val="center"/>
          </w:tcPr>
          <w:p w:rsidR="005844EB" w:rsidRPr="00D95949" w:rsidRDefault="005844EB" w:rsidP="00AC2274">
            <w:pPr>
              <w:spacing w:after="0"/>
              <w:rPr>
                <w:rFonts w:ascii="Times New Roman" w:hAnsi="Times New Roman" w:cs="Times New Roman"/>
                <w:sz w:val="20"/>
                <w:szCs w:val="20"/>
              </w:rPr>
            </w:pPr>
          </w:p>
        </w:tc>
        <w:tc>
          <w:tcPr>
            <w:tcW w:w="1743" w:type="dxa"/>
            <w:tcBorders>
              <w:bottom w:val="single" w:sz="4" w:space="0" w:color="auto"/>
            </w:tcBorders>
            <w:vAlign w:val="center"/>
          </w:tcPr>
          <w:p w:rsidR="005844EB" w:rsidRPr="00D95949" w:rsidRDefault="005844EB" w:rsidP="00AC2274">
            <w:pPr>
              <w:rPr>
                <w:rFonts w:ascii="Times New Roman" w:hAnsi="Times New Roman" w:cs="Times New Roman"/>
                <w:sz w:val="20"/>
                <w:szCs w:val="20"/>
              </w:rPr>
            </w:pPr>
          </w:p>
        </w:tc>
        <w:tc>
          <w:tcPr>
            <w:tcW w:w="1881" w:type="dxa"/>
            <w:tcBorders>
              <w:bottom w:val="single" w:sz="4" w:space="0" w:color="auto"/>
            </w:tcBorders>
            <w:vAlign w:val="center"/>
          </w:tcPr>
          <w:p w:rsidR="005844EB" w:rsidRPr="00D95949" w:rsidRDefault="005844EB" w:rsidP="00AC2274">
            <w:pPr>
              <w:rPr>
                <w:rFonts w:ascii="Times New Roman" w:hAnsi="Times New Roman" w:cs="Times New Roman"/>
                <w:spacing w:val="-6"/>
                <w:sz w:val="20"/>
                <w:szCs w:val="20"/>
              </w:rPr>
            </w:pPr>
          </w:p>
        </w:tc>
        <w:tc>
          <w:tcPr>
            <w:tcW w:w="859" w:type="dxa"/>
            <w:tcBorders>
              <w:top w:val="single" w:sz="4" w:space="0" w:color="000000"/>
              <w:left w:val="single" w:sz="4" w:space="0" w:color="000000"/>
              <w:bottom w:val="single" w:sz="4" w:space="0" w:color="auto"/>
              <w:right w:val="single" w:sz="4" w:space="0" w:color="000000"/>
            </w:tcBorders>
            <w:shd w:val="clear" w:color="auto" w:fill="auto"/>
            <w:vAlign w:val="center"/>
          </w:tcPr>
          <w:p w:rsidR="005844EB" w:rsidRPr="00D95949" w:rsidRDefault="005844EB" w:rsidP="00AC2274">
            <w:pPr>
              <w:spacing w:after="0"/>
              <w:rPr>
                <w:rFonts w:ascii="Times New Roman" w:hAnsi="Times New Roman" w:cs="Times New Roman"/>
                <w:sz w:val="20"/>
                <w:szCs w:val="20"/>
              </w:rPr>
            </w:pP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center"/>
          </w:tcPr>
          <w:p w:rsidR="005844EB" w:rsidRPr="00D95949" w:rsidRDefault="005844EB" w:rsidP="00AC2274">
            <w:pPr>
              <w:spacing w:after="0"/>
              <w:rPr>
                <w:rFonts w:ascii="Times New Roman" w:hAnsi="Times New Roman" w:cs="Times New Roman"/>
                <w:sz w:val="20"/>
                <w:szCs w:val="20"/>
              </w:rPr>
            </w:pPr>
          </w:p>
        </w:tc>
        <w:tc>
          <w:tcPr>
            <w:tcW w:w="1653" w:type="dxa"/>
            <w:tcBorders>
              <w:bottom w:val="single" w:sz="4" w:space="0" w:color="auto"/>
            </w:tcBorders>
            <w:vAlign w:val="center"/>
          </w:tcPr>
          <w:p w:rsidR="005844EB" w:rsidRPr="00D95949" w:rsidRDefault="005844EB" w:rsidP="00AC2274">
            <w:pPr>
              <w:rPr>
                <w:rFonts w:ascii="Times New Roman" w:hAnsi="Times New Roman" w:cs="Times New Roman"/>
                <w:spacing w:val="-6"/>
                <w:sz w:val="20"/>
                <w:szCs w:val="20"/>
              </w:rPr>
            </w:pPr>
          </w:p>
        </w:tc>
      </w:tr>
      <w:tr w:rsidR="005844EB" w:rsidRPr="00D95949" w:rsidTr="00AC2274">
        <w:trPr>
          <w:trHeight w:val="170"/>
          <w:jc w:val="center"/>
        </w:trPr>
        <w:tc>
          <w:tcPr>
            <w:tcW w:w="509" w:type="dxa"/>
            <w:tcBorders>
              <w:top w:val="single" w:sz="4" w:space="0" w:color="auto"/>
              <w:bottom w:val="single" w:sz="4" w:space="0" w:color="auto"/>
              <w:right w:val="single" w:sz="4" w:space="0" w:color="auto"/>
            </w:tcBorders>
            <w:vAlign w:val="center"/>
          </w:tcPr>
          <w:p w:rsidR="005844EB" w:rsidRPr="00D95949" w:rsidRDefault="005844EB" w:rsidP="00AC2274">
            <w:pPr>
              <w:rPr>
                <w:rFonts w:ascii="Times New Roman" w:hAnsi="Times New Roman" w:cs="Times New Roman"/>
                <w:spacing w:val="-6"/>
                <w:sz w:val="20"/>
                <w:szCs w:val="20"/>
              </w:rPr>
            </w:pPr>
            <w:r w:rsidRPr="00D95949">
              <w:rPr>
                <w:rFonts w:ascii="Times New Roman" w:hAnsi="Times New Roman" w:cs="Times New Roman"/>
                <w:spacing w:val="-6"/>
                <w:sz w:val="20"/>
                <w:szCs w:val="20"/>
              </w:rPr>
              <w:t>2</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5844EB" w:rsidRPr="00D95949" w:rsidRDefault="005844EB" w:rsidP="00AC2274">
            <w:pPr>
              <w:rPr>
                <w:rFonts w:ascii="Times New Roman" w:hAnsi="Times New Roman" w:cs="Times New Roman"/>
              </w:rPr>
            </w:pPr>
          </w:p>
        </w:tc>
        <w:tc>
          <w:tcPr>
            <w:tcW w:w="1743" w:type="dxa"/>
            <w:tcBorders>
              <w:top w:val="single" w:sz="4" w:space="0" w:color="auto"/>
              <w:left w:val="single" w:sz="4" w:space="0" w:color="auto"/>
              <w:bottom w:val="single" w:sz="4" w:space="0" w:color="auto"/>
              <w:right w:val="single" w:sz="4" w:space="0" w:color="auto"/>
            </w:tcBorders>
          </w:tcPr>
          <w:p w:rsidR="005844EB" w:rsidRPr="00D95949" w:rsidRDefault="005844EB" w:rsidP="00AC2274">
            <w:pPr>
              <w:rPr>
                <w:rFonts w:ascii="Times New Roman" w:hAnsi="Times New Roman" w:cs="Times New Roman"/>
              </w:rPr>
            </w:pPr>
          </w:p>
        </w:tc>
        <w:tc>
          <w:tcPr>
            <w:tcW w:w="1881" w:type="dxa"/>
            <w:tcBorders>
              <w:top w:val="single" w:sz="4" w:space="0" w:color="auto"/>
              <w:left w:val="single" w:sz="4" w:space="0" w:color="auto"/>
              <w:bottom w:val="single" w:sz="4" w:space="0" w:color="auto"/>
              <w:right w:val="single" w:sz="4" w:space="0" w:color="auto"/>
            </w:tcBorders>
            <w:vAlign w:val="center"/>
          </w:tcPr>
          <w:p w:rsidR="005844EB" w:rsidRPr="00D95949" w:rsidRDefault="005844EB" w:rsidP="00AC2274">
            <w:pPr>
              <w:rPr>
                <w:rFonts w:ascii="Times New Roman" w:hAnsi="Times New Roman" w:cs="Times New Roman"/>
                <w:spacing w:val="-6"/>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5844EB" w:rsidRPr="00D95949" w:rsidRDefault="005844EB" w:rsidP="00AC2274">
            <w:pPr>
              <w:rPr>
                <w:rFonts w:ascii="Times New Roman" w:hAnsi="Times New Roman" w:cs="Times New Roman"/>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844EB" w:rsidRPr="00D95949" w:rsidRDefault="005844EB" w:rsidP="00AC2274">
            <w:pPr>
              <w:rPr>
                <w:rFonts w:ascii="Times New Roman" w:hAnsi="Times New Roman" w:cs="Times New Roman"/>
                <w:sz w:val="20"/>
                <w:szCs w:val="20"/>
              </w:rPr>
            </w:pPr>
          </w:p>
        </w:tc>
        <w:tc>
          <w:tcPr>
            <w:tcW w:w="1653" w:type="dxa"/>
            <w:tcBorders>
              <w:top w:val="single" w:sz="4" w:space="0" w:color="auto"/>
              <w:left w:val="single" w:sz="4" w:space="0" w:color="auto"/>
              <w:bottom w:val="single" w:sz="4" w:space="0" w:color="auto"/>
            </w:tcBorders>
            <w:vAlign w:val="center"/>
          </w:tcPr>
          <w:p w:rsidR="005844EB" w:rsidRPr="00D95949" w:rsidRDefault="005844EB" w:rsidP="00AC2274">
            <w:pPr>
              <w:rPr>
                <w:rFonts w:ascii="Times New Roman" w:hAnsi="Times New Roman" w:cs="Times New Roman"/>
                <w:spacing w:val="-6"/>
                <w:sz w:val="20"/>
                <w:szCs w:val="20"/>
              </w:rPr>
            </w:pPr>
          </w:p>
        </w:tc>
      </w:tr>
    </w:tbl>
    <w:p w:rsidR="00AD7929" w:rsidRPr="00327165" w:rsidRDefault="00AD7929" w:rsidP="00AD7929">
      <w:pPr>
        <w:widowControl w:val="0"/>
        <w:tabs>
          <w:tab w:val="left" w:pos="-2127"/>
          <w:tab w:val="left" w:pos="7371"/>
        </w:tabs>
        <w:spacing w:after="0" w:line="240" w:lineRule="auto"/>
        <w:ind w:firstLine="567"/>
        <w:jc w:val="both"/>
        <w:rPr>
          <w:rFonts w:ascii="Times New Roman" w:hAnsi="Times New Roman" w:cs="Times New Roman"/>
          <w:sz w:val="24"/>
          <w:szCs w:val="24"/>
        </w:rPr>
      </w:pPr>
    </w:p>
    <w:p w:rsidR="00AD7929" w:rsidRDefault="00AD7929" w:rsidP="00AD7929">
      <w:pPr>
        <w:tabs>
          <w:tab w:val="left" w:pos="-2127"/>
          <w:tab w:val="left" w:pos="567"/>
          <w:tab w:val="left" w:pos="1134"/>
          <w:tab w:val="left" w:pos="7371"/>
        </w:tabs>
        <w:spacing w:after="0" w:line="240" w:lineRule="auto"/>
        <w:rPr>
          <w:rFonts w:ascii="Times New Roman" w:hAnsi="Times New Roman" w:cs="Times New Roman"/>
          <w:sz w:val="24"/>
          <w:szCs w:val="24"/>
        </w:rPr>
      </w:pPr>
    </w:p>
    <w:p w:rsidR="00AD7929" w:rsidRDefault="00AD7929" w:rsidP="00AD7929">
      <w:pPr>
        <w:tabs>
          <w:tab w:val="left" w:pos="-2127"/>
          <w:tab w:val="left" w:pos="567"/>
          <w:tab w:val="left" w:pos="1134"/>
          <w:tab w:val="left" w:pos="7371"/>
        </w:tabs>
        <w:spacing w:after="0" w:line="240" w:lineRule="auto"/>
        <w:ind w:left="284"/>
        <w:jc w:val="right"/>
        <w:rPr>
          <w:rFonts w:ascii="Times New Roman" w:hAnsi="Times New Roman" w:cs="Times New Roman"/>
          <w:b/>
          <w:sz w:val="24"/>
          <w:szCs w:val="24"/>
        </w:rPr>
      </w:pPr>
    </w:p>
    <w:p w:rsidR="00AD7929" w:rsidRDefault="00AD7929" w:rsidP="00AD7929">
      <w:r>
        <w:br w:type="page"/>
      </w:r>
    </w:p>
    <w:p w:rsidR="00AD7929" w:rsidRPr="00AD5418" w:rsidRDefault="00AD7929" w:rsidP="00AD7929">
      <w:pPr>
        <w:tabs>
          <w:tab w:val="left" w:pos="-2127"/>
          <w:tab w:val="left" w:pos="567"/>
          <w:tab w:val="left" w:pos="1134"/>
          <w:tab w:val="left" w:pos="7371"/>
        </w:tabs>
        <w:spacing w:after="0" w:line="240" w:lineRule="auto"/>
        <w:ind w:left="284"/>
        <w:jc w:val="right"/>
        <w:rPr>
          <w:rFonts w:ascii="Times New Roman" w:hAnsi="Times New Roman" w:cs="Times New Roman"/>
          <w:b/>
          <w:sz w:val="24"/>
          <w:szCs w:val="24"/>
        </w:rPr>
      </w:pPr>
      <w:r w:rsidRPr="00AD5418">
        <w:rPr>
          <w:rFonts w:ascii="Times New Roman" w:hAnsi="Times New Roman" w:cs="Times New Roman"/>
          <w:b/>
          <w:sz w:val="24"/>
          <w:szCs w:val="24"/>
        </w:rPr>
        <w:lastRenderedPageBreak/>
        <w:t>Форма № 1</w:t>
      </w:r>
    </w:p>
    <w:p w:rsidR="00AD7929" w:rsidRPr="00327165" w:rsidRDefault="00AD7929" w:rsidP="00AD7929">
      <w:pPr>
        <w:tabs>
          <w:tab w:val="left" w:pos="-2127"/>
          <w:tab w:val="left" w:pos="567"/>
          <w:tab w:val="left" w:pos="1134"/>
          <w:tab w:val="left" w:pos="7371"/>
        </w:tabs>
        <w:spacing w:after="0" w:line="240" w:lineRule="auto"/>
        <w:rPr>
          <w:rFonts w:ascii="Times New Roman" w:hAnsi="Times New Roman" w:cs="Times New Roman"/>
          <w:b/>
          <w:sz w:val="24"/>
          <w:szCs w:val="24"/>
        </w:rPr>
      </w:pPr>
    </w:p>
    <w:p w:rsidR="00AD7929" w:rsidRPr="00AD7929" w:rsidRDefault="00AD7929" w:rsidP="00AD7929">
      <w:pPr>
        <w:suppressAutoHyphens/>
        <w:spacing w:after="0" w:line="240" w:lineRule="atLeast"/>
        <w:jc w:val="center"/>
        <w:rPr>
          <w:rFonts w:ascii="Times New Roman" w:eastAsia="Times New Roman" w:hAnsi="Times New Roman" w:cs="Times New Roman"/>
          <w:b/>
          <w:i/>
          <w:sz w:val="28"/>
          <w:szCs w:val="28"/>
          <w:lang w:eastAsia="ar-SA"/>
        </w:rPr>
      </w:pPr>
      <w:r w:rsidRPr="00AD7929">
        <w:rPr>
          <w:rFonts w:ascii="Times New Roman" w:eastAsia="Times New Roman" w:hAnsi="Times New Roman" w:cs="Times New Roman"/>
          <w:b/>
          <w:i/>
          <w:sz w:val="28"/>
          <w:szCs w:val="28"/>
          <w:lang w:eastAsia="ar-SA"/>
        </w:rPr>
        <w:t>Часть II. «Описание объекта закупки»</w:t>
      </w:r>
    </w:p>
    <w:p w:rsidR="00C21296" w:rsidRPr="004B01BC" w:rsidRDefault="00C21296" w:rsidP="00C21296">
      <w:pPr>
        <w:keepNext/>
        <w:keepLines/>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w:t>
      </w:r>
      <w:r w:rsidRPr="004B01BC">
        <w:rPr>
          <w:rFonts w:ascii="Times New Roman" w:hAnsi="Times New Roman" w:cs="Times New Roman"/>
          <w:b/>
          <w:bCs/>
          <w:sz w:val="24"/>
          <w:szCs w:val="24"/>
        </w:rPr>
        <w:t>ТЕХНИЧЕСКОЕ ЗАДАНИЕ</w:t>
      </w:r>
      <w:r>
        <w:rPr>
          <w:rFonts w:ascii="Times New Roman" w:hAnsi="Times New Roman" w:cs="Times New Roman"/>
          <w:b/>
          <w:bCs/>
          <w:sz w:val="24"/>
          <w:szCs w:val="24"/>
        </w:rPr>
        <w:t>»</w:t>
      </w:r>
    </w:p>
    <w:p w:rsidR="00C038D9" w:rsidRPr="00852F8D" w:rsidRDefault="00C038D9" w:rsidP="00C038D9">
      <w:pPr>
        <w:spacing w:after="120" w:line="240" w:lineRule="atLeast"/>
        <w:jc w:val="center"/>
        <w:rPr>
          <w:rFonts w:ascii="Times New Roman" w:eastAsia="Times New Roman" w:hAnsi="Times New Roman" w:cs="Times New Roman"/>
          <w:b/>
          <w:sz w:val="24"/>
          <w:szCs w:val="24"/>
        </w:rPr>
      </w:pPr>
      <w:proofErr w:type="gramStart"/>
      <w:r w:rsidRPr="00852F8D">
        <w:rPr>
          <w:rFonts w:ascii="Times New Roman" w:eastAsia="Times New Roman" w:hAnsi="Times New Roman" w:cs="Times New Roman"/>
          <w:b/>
          <w:sz w:val="24"/>
          <w:szCs w:val="24"/>
        </w:rPr>
        <w:t>на</w:t>
      </w:r>
      <w:proofErr w:type="gramEnd"/>
      <w:r w:rsidRPr="00852F8D">
        <w:rPr>
          <w:rFonts w:ascii="Times New Roman" w:eastAsia="Times New Roman" w:hAnsi="Times New Roman" w:cs="Times New Roman"/>
          <w:b/>
          <w:sz w:val="24"/>
          <w:szCs w:val="24"/>
        </w:rPr>
        <w:t xml:space="preserve"> поставку</w:t>
      </w:r>
      <w:r w:rsidR="00495CCE">
        <w:rPr>
          <w:rFonts w:ascii="Times New Roman" w:eastAsia="Times New Roman" w:hAnsi="Times New Roman" w:cs="Times New Roman"/>
          <w:b/>
          <w:sz w:val="24"/>
          <w:szCs w:val="24"/>
        </w:rPr>
        <w:t xml:space="preserve"> и транспортировку</w:t>
      </w:r>
      <w:r w:rsidRPr="00852F8D">
        <w:rPr>
          <w:rFonts w:ascii="Times New Roman" w:eastAsia="Times New Roman" w:hAnsi="Times New Roman" w:cs="Times New Roman"/>
          <w:b/>
          <w:sz w:val="24"/>
          <w:szCs w:val="24"/>
        </w:rPr>
        <w:t xml:space="preserve"> угля каменного </w:t>
      </w:r>
      <w:r>
        <w:rPr>
          <w:rFonts w:ascii="Times New Roman" w:eastAsia="Times New Roman" w:hAnsi="Times New Roman" w:cs="Times New Roman"/>
          <w:b/>
          <w:sz w:val="24"/>
          <w:szCs w:val="24"/>
        </w:rPr>
        <w:t>на 2021 год</w:t>
      </w:r>
    </w:p>
    <w:p w:rsidR="00C038D9" w:rsidRPr="0072529E" w:rsidRDefault="00C038D9" w:rsidP="00C038D9">
      <w:pPr>
        <w:jc w:val="both"/>
        <w:rPr>
          <w:rFonts w:ascii="Times New Roman" w:eastAsia="Times New Roman" w:hAnsi="Times New Roman" w:cs="Times New Roman"/>
          <w:sz w:val="24"/>
          <w:szCs w:val="24"/>
        </w:rPr>
      </w:pPr>
      <w:r w:rsidRPr="0072529E">
        <w:rPr>
          <w:rFonts w:ascii="Times New Roman" w:eastAsia="Times New Roman" w:hAnsi="Times New Roman" w:cs="Times New Roman"/>
          <w:sz w:val="24"/>
          <w:szCs w:val="24"/>
        </w:rPr>
        <w:t xml:space="preserve">1.  Заказчик: </w:t>
      </w:r>
      <w:r w:rsidR="00495CCE">
        <w:rPr>
          <w:rFonts w:ascii="Times New Roman" w:hAnsi="Times New Roman" w:cs="Times New Roman"/>
          <w:sz w:val="24"/>
          <w:szCs w:val="24"/>
        </w:rPr>
        <w:t>Муниципальное</w:t>
      </w:r>
      <w:r w:rsidR="00495CCE" w:rsidRPr="00327165">
        <w:rPr>
          <w:rFonts w:ascii="Times New Roman" w:hAnsi="Times New Roman" w:cs="Times New Roman"/>
          <w:sz w:val="24"/>
          <w:szCs w:val="24"/>
        </w:rPr>
        <w:t xml:space="preserve"> автономно</w:t>
      </w:r>
      <w:r w:rsidR="00495CCE">
        <w:rPr>
          <w:rFonts w:ascii="Times New Roman" w:hAnsi="Times New Roman" w:cs="Times New Roman"/>
          <w:sz w:val="24"/>
          <w:szCs w:val="24"/>
        </w:rPr>
        <w:t>е</w:t>
      </w:r>
      <w:r w:rsidR="00495CCE" w:rsidRPr="00327165">
        <w:rPr>
          <w:rFonts w:ascii="Times New Roman" w:hAnsi="Times New Roman" w:cs="Times New Roman"/>
          <w:sz w:val="24"/>
          <w:szCs w:val="24"/>
        </w:rPr>
        <w:t xml:space="preserve"> </w:t>
      </w:r>
      <w:r w:rsidR="00495CCE">
        <w:rPr>
          <w:rFonts w:ascii="Times New Roman" w:hAnsi="Times New Roman" w:cs="Times New Roman"/>
          <w:sz w:val="24"/>
          <w:szCs w:val="24"/>
        </w:rPr>
        <w:t xml:space="preserve">общеобразовательное учреждение </w:t>
      </w:r>
      <w:r w:rsidR="00495CCE" w:rsidRPr="004F3679">
        <w:rPr>
          <w:rFonts w:ascii="Times New Roman" w:hAnsi="Times New Roman" w:cs="Times New Roman"/>
          <w:sz w:val="24"/>
          <w:szCs w:val="24"/>
        </w:rPr>
        <w:t>«</w:t>
      </w:r>
      <w:proofErr w:type="spellStart"/>
      <w:r w:rsidR="00495CCE">
        <w:rPr>
          <w:rFonts w:ascii="Times New Roman" w:hAnsi="Times New Roman" w:cs="Times New Roman"/>
          <w:sz w:val="24"/>
          <w:szCs w:val="24"/>
        </w:rPr>
        <w:t>Сетовская</w:t>
      </w:r>
      <w:proofErr w:type="spellEnd"/>
      <w:r w:rsidR="00495CCE">
        <w:rPr>
          <w:rFonts w:ascii="Times New Roman" w:hAnsi="Times New Roman" w:cs="Times New Roman"/>
          <w:sz w:val="24"/>
          <w:szCs w:val="24"/>
        </w:rPr>
        <w:t xml:space="preserve"> средняя общеобразовательная школа</w:t>
      </w:r>
      <w:r w:rsidR="00495CCE" w:rsidRPr="004F3679">
        <w:rPr>
          <w:rFonts w:ascii="Times New Roman" w:hAnsi="Times New Roman" w:cs="Times New Roman"/>
          <w:sz w:val="24"/>
          <w:szCs w:val="24"/>
        </w:rPr>
        <w:t>»</w:t>
      </w:r>
    </w:p>
    <w:p w:rsidR="00C038D9" w:rsidRPr="0072529E" w:rsidRDefault="00C038D9" w:rsidP="00C038D9">
      <w:pPr>
        <w:jc w:val="both"/>
        <w:rPr>
          <w:rFonts w:ascii="Times New Roman" w:eastAsia="Times New Roman" w:hAnsi="Times New Roman" w:cs="Times New Roman"/>
          <w:sz w:val="24"/>
          <w:szCs w:val="24"/>
        </w:rPr>
      </w:pPr>
      <w:r w:rsidRPr="0072529E">
        <w:rPr>
          <w:rFonts w:ascii="Times New Roman" w:eastAsia="Times New Roman" w:hAnsi="Times New Roman" w:cs="Times New Roman"/>
          <w:sz w:val="24"/>
          <w:szCs w:val="24"/>
        </w:rPr>
        <w:t>2.  Поставщик: определяется по результатам открытого аукциона в электронной форме.</w:t>
      </w:r>
    </w:p>
    <w:p w:rsidR="00C038D9" w:rsidRPr="0072529E" w:rsidRDefault="00C038D9" w:rsidP="00C038D9">
      <w:pPr>
        <w:jc w:val="both"/>
        <w:rPr>
          <w:rFonts w:ascii="Times New Roman" w:eastAsia="Times New Roman" w:hAnsi="Times New Roman" w:cs="Times New Roman"/>
          <w:sz w:val="24"/>
          <w:szCs w:val="24"/>
        </w:rPr>
      </w:pPr>
      <w:r w:rsidRPr="0072529E">
        <w:rPr>
          <w:rFonts w:ascii="Times New Roman" w:eastAsia="Times New Roman" w:hAnsi="Times New Roman" w:cs="Times New Roman"/>
          <w:sz w:val="24"/>
          <w:szCs w:val="24"/>
        </w:rPr>
        <w:t>3.  Источник финансирования: бюджетные средства субъекта Российской Федерации.</w:t>
      </w:r>
    </w:p>
    <w:p w:rsidR="00C038D9" w:rsidRPr="00852F8D" w:rsidRDefault="00C038D9" w:rsidP="00C038D9">
      <w:pPr>
        <w:jc w:val="both"/>
        <w:rPr>
          <w:rFonts w:ascii="Times New Roman" w:eastAsia="Times New Roman" w:hAnsi="Times New Roman" w:cs="Times New Roman"/>
          <w:color w:val="FF0000"/>
          <w:sz w:val="24"/>
          <w:szCs w:val="24"/>
        </w:rPr>
      </w:pPr>
      <w:r w:rsidRPr="0072529E">
        <w:rPr>
          <w:rFonts w:ascii="Times New Roman" w:eastAsia="Times New Roman" w:hAnsi="Times New Roman" w:cs="Times New Roman"/>
          <w:sz w:val="24"/>
          <w:szCs w:val="24"/>
        </w:rPr>
        <w:t xml:space="preserve">4.  Предмет поставки: </w:t>
      </w:r>
      <w:r w:rsidR="00853D79" w:rsidRPr="00853D79">
        <w:rPr>
          <w:rFonts w:ascii="Times New Roman" w:eastAsia="Times New Roman" w:hAnsi="Times New Roman" w:cs="Times New Roman"/>
          <w:sz w:val="24"/>
          <w:szCs w:val="24"/>
        </w:rPr>
        <w:t xml:space="preserve">Уголь каменный рядовой марки Д </w:t>
      </w:r>
      <w:r w:rsidRPr="0072529E">
        <w:rPr>
          <w:rFonts w:ascii="Times New Roman" w:eastAsia="Times New Roman" w:hAnsi="Times New Roman" w:cs="Times New Roman"/>
          <w:sz w:val="24"/>
          <w:szCs w:val="24"/>
        </w:rPr>
        <w:t xml:space="preserve">в количестве </w:t>
      </w:r>
      <w:r w:rsidR="00704043">
        <w:rPr>
          <w:rFonts w:ascii="Times New Roman" w:eastAsia="Times New Roman" w:hAnsi="Times New Roman" w:cs="Times New Roman"/>
          <w:sz w:val="24"/>
          <w:szCs w:val="24"/>
        </w:rPr>
        <w:t>430 000</w:t>
      </w:r>
      <w:r w:rsidRPr="0022246C">
        <w:rPr>
          <w:rFonts w:ascii="Times New Roman" w:eastAsia="Times New Roman" w:hAnsi="Times New Roman" w:cs="Times New Roman"/>
          <w:sz w:val="24"/>
          <w:szCs w:val="24"/>
        </w:rPr>
        <w:t xml:space="preserve"> кг.</w:t>
      </w:r>
    </w:p>
    <w:p w:rsidR="00704043" w:rsidRDefault="00C038D9" w:rsidP="00704043">
      <w:pPr>
        <w:jc w:val="both"/>
        <w:rPr>
          <w:rFonts w:ascii="Times New Roman" w:eastAsia="Times New Roman" w:hAnsi="Times New Roman" w:cs="Times New Roman"/>
          <w:sz w:val="24"/>
          <w:szCs w:val="24"/>
        </w:rPr>
      </w:pPr>
      <w:r w:rsidRPr="0072529E">
        <w:rPr>
          <w:rFonts w:ascii="Times New Roman" w:eastAsia="Times New Roman" w:hAnsi="Times New Roman" w:cs="Times New Roman"/>
          <w:sz w:val="24"/>
          <w:szCs w:val="24"/>
        </w:rPr>
        <w:t xml:space="preserve">5.  Месторасположение Заказчика: </w:t>
      </w:r>
      <w:r w:rsidR="000846CD" w:rsidRPr="000846CD">
        <w:rPr>
          <w:rFonts w:ascii="Times New Roman" w:hAnsi="Times New Roman" w:cs="Times New Roman"/>
          <w:sz w:val="24"/>
          <w:szCs w:val="24"/>
        </w:rPr>
        <w:t>626133, Тюменская область, Тобольский район, с.</w:t>
      </w:r>
      <w:r w:rsidR="000846CD">
        <w:rPr>
          <w:rFonts w:ascii="Times New Roman" w:hAnsi="Times New Roman" w:cs="Times New Roman"/>
          <w:sz w:val="24"/>
          <w:szCs w:val="24"/>
        </w:rPr>
        <w:t xml:space="preserve"> </w:t>
      </w:r>
      <w:proofErr w:type="spellStart"/>
      <w:r w:rsidR="000846CD" w:rsidRPr="000846CD">
        <w:rPr>
          <w:rFonts w:ascii="Times New Roman" w:hAnsi="Times New Roman" w:cs="Times New Roman"/>
          <w:sz w:val="24"/>
          <w:szCs w:val="24"/>
        </w:rPr>
        <w:t>Ушарова</w:t>
      </w:r>
      <w:proofErr w:type="spellEnd"/>
      <w:r w:rsidR="000846CD" w:rsidRPr="000846CD">
        <w:rPr>
          <w:rFonts w:ascii="Times New Roman" w:hAnsi="Times New Roman" w:cs="Times New Roman"/>
          <w:sz w:val="24"/>
          <w:szCs w:val="24"/>
        </w:rPr>
        <w:t xml:space="preserve">, ул.Береговая,10 МАОУ </w:t>
      </w:r>
      <w:proofErr w:type="spellStart"/>
      <w:r w:rsidR="000846CD" w:rsidRPr="000846CD">
        <w:rPr>
          <w:rFonts w:ascii="Times New Roman" w:hAnsi="Times New Roman" w:cs="Times New Roman"/>
          <w:sz w:val="24"/>
          <w:szCs w:val="24"/>
        </w:rPr>
        <w:t>Сетовская</w:t>
      </w:r>
      <w:proofErr w:type="spellEnd"/>
      <w:r w:rsidR="000846CD" w:rsidRPr="000846CD">
        <w:rPr>
          <w:rFonts w:ascii="Times New Roman" w:hAnsi="Times New Roman" w:cs="Times New Roman"/>
          <w:sz w:val="24"/>
          <w:szCs w:val="24"/>
        </w:rPr>
        <w:t xml:space="preserve"> СОШ- «</w:t>
      </w:r>
      <w:proofErr w:type="spellStart"/>
      <w:r w:rsidR="000846CD" w:rsidRPr="000846CD">
        <w:rPr>
          <w:rFonts w:ascii="Times New Roman" w:hAnsi="Times New Roman" w:cs="Times New Roman"/>
          <w:sz w:val="24"/>
          <w:szCs w:val="24"/>
        </w:rPr>
        <w:t>Ушаровская</w:t>
      </w:r>
      <w:proofErr w:type="spellEnd"/>
      <w:r w:rsidR="000846CD" w:rsidRPr="000846CD">
        <w:rPr>
          <w:rFonts w:ascii="Times New Roman" w:hAnsi="Times New Roman" w:cs="Times New Roman"/>
          <w:sz w:val="24"/>
          <w:szCs w:val="24"/>
        </w:rPr>
        <w:t xml:space="preserve"> СОШ»</w:t>
      </w:r>
    </w:p>
    <w:p w:rsidR="00C038D9" w:rsidRDefault="00C038D9" w:rsidP="00704043">
      <w:pPr>
        <w:jc w:val="both"/>
        <w:rPr>
          <w:rFonts w:ascii="Times New Roman" w:eastAsia="Times New Roman" w:hAnsi="Times New Roman" w:cs="Times New Roman"/>
          <w:sz w:val="24"/>
          <w:szCs w:val="24"/>
        </w:rPr>
      </w:pPr>
      <w:r w:rsidRPr="0072529E">
        <w:rPr>
          <w:rFonts w:ascii="Times New Roman" w:eastAsia="Times New Roman" w:hAnsi="Times New Roman" w:cs="Times New Roman"/>
          <w:sz w:val="24"/>
          <w:szCs w:val="24"/>
        </w:rPr>
        <w:t xml:space="preserve"> Характеристика товара</w:t>
      </w:r>
    </w:p>
    <w:tbl>
      <w:tblPr>
        <w:tblpPr w:leftFromText="180" w:rightFromText="180" w:bottomFromText="200" w:vertAnchor="text" w:horzAnchor="page"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418"/>
        <w:gridCol w:w="1417"/>
        <w:gridCol w:w="851"/>
        <w:gridCol w:w="1417"/>
        <w:gridCol w:w="1134"/>
      </w:tblGrid>
      <w:tr w:rsidR="009A19C4" w:rsidRPr="009A19C4" w:rsidTr="007A5E5D">
        <w:trPr>
          <w:trHeight w:val="1575"/>
        </w:trPr>
        <w:tc>
          <w:tcPr>
            <w:tcW w:w="988" w:type="dxa"/>
            <w:tcBorders>
              <w:top w:val="single" w:sz="4" w:space="0" w:color="auto"/>
              <w:left w:val="single" w:sz="4" w:space="0" w:color="auto"/>
              <w:bottom w:val="single" w:sz="4" w:space="0" w:color="auto"/>
              <w:right w:val="single" w:sz="4" w:space="0" w:color="auto"/>
            </w:tcBorders>
            <w:hideMark/>
          </w:tcPr>
          <w:p w:rsidR="009A19C4" w:rsidRPr="009A19C4" w:rsidRDefault="009A19C4" w:rsidP="009A19C4">
            <w:pPr>
              <w:tabs>
                <w:tab w:val="left" w:pos="7455"/>
              </w:tabs>
              <w:spacing w:after="0" w:line="240" w:lineRule="auto"/>
              <w:jc w:val="center"/>
              <w:rPr>
                <w:rFonts w:ascii="Times New Roman" w:eastAsia="Times New Roman" w:hAnsi="Times New Roman" w:cs="Times New Roman"/>
                <w:sz w:val="24"/>
                <w:szCs w:val="24"/>
              </w:rPr>
            </w:pPr>
            <w:r w:rsidRPr="009A19C4">
              <w:rPr>
                <w:rFonts w:ascii="Times New Roman" w:eastAsia="Times New Roman" w:hAnsi="Times New Roman" w:cs="Times New Roman"/>
                <w:sz w:val="24"/>
                <w:szCs w:val="24"/>
              </w:rPr>
              <w:t>Марка</w:t>
            </w:r>
          </w:p>
        </w:tc>
        <w:tc>
          <w:tcPr>
            <w:tcW w:w="1275" w:type="dxa"/>
            <w:tcBorders>
              <w:top w:val="single" w:sz="4" w:space="0" w:color="auto"/>
              <w:left w:val="single" w:sz="4" w:space="0" w:color="auto"/>
              <w:bottom w:val="single" w:sz="4" w:space="0" w:color="auto"/>
              <w:right w:val="single" w:sz="4" w:space="0" w:color="auto"/>
            </w:tcBorders>
            <w:hideMark/>
          </w:tcPr>
          <w:p w:rsidR="009A19C4" w:rsidRPr="009A19C4" w:rsidRDefault="009A19C4" w:rsidP="009A19C4">
            <w:pPr>
              <w:tabs>
                <w:tab w:val="left" w:pos="7455"/>
              </w:tabs>
              <w:spacing w:after="0" w:line="240" w:lineRule="auto"/>
              <w:jc w:val="center"/>
              <w:rPr>
                <w:rFonts w:ascii="Times New Roman" w:eastAsia="Times New Roman" w:hAnsi="Times New Roman" w:cs="Times New Roman"/>
                <w:sz w:val="24"/>
                <w:szCs w:val="24"/>
              </w:rPr>
            </w:pPr>
            <w:r w:rsidRPr="009A19C4">
              <w:rPr>
                <w:rFonts w:ascii="Times New Roman" w:eastAsia="Times New Roman" w:hAnsi="Times New Roman" w:cs="Times New Roman"/>
                <w:sz w:val="24"/>
                <w:szCs w:val="24"/>
              </w:rPr>
              <w:t>Фракция, мм</w:t>
            </w:r>
          </w:p>
        </w:tc>
        <w:tc>
          <w:tcPr>
            <w:tcW w:w="1418" w:type="dxa"/>
            <w:tcBorders>
              <w:top w:val="single" w:sz="4" w:space="0" w:color="auto"/>
              <w:left w:val="single" w:sz="4" w:space="0" w:color="auto"/>
              <w:bottom w:val="single" w:sz="4" w:space="0" w:color="auto"/>
              <w:right w:val="single" w:sz="4" w:space="0" w:color="auto"/>
            </w:tcBorders>
            <w:hideMark/>
          </w:tcPr>
          <w:p w:rsidR="009A19C4" w:rsidRPr="009A19C4" w:rsidRDefault="009A19C4" w:rsidP="009A19C4">
            <w:pPr>
              <w:tabs>
                <w:tab w:val="left" w:pos="7455"/>
              </w:tabs>
              <w:spacing w:after="0" w:line="240" w:lineRule="auto"/>
              <w:jc w:val="center"/>
              <w:rPr>
                <w:rFonts w:ascii="Times New Roman" w:eastAsia="Times New Roman" w:hAnsi="Times New Roman" w:cs="Times New Roman"/>
                <w:sz w:val="24"/>
                <w:szCs w:val="24"/>
              </w:rPr>
            </w:pPr>
            <w:r w:rsidRPr="009A19C4">
              <w:rPr>
                <w:rFonts w:ascii="Times New Roman" w:eastAsia="Times New Roman" w:hAnsi="Times New Roman" w:cs="Times New Roman"/>
                <w:sz w:val="24"/>
                <w:szCs w:val="24"/>
              </w:rPr>
              <w:t>Влажность,</w:t>
            </w:r>
          </w:p>
          <w:p w:rsidR="009A19C4" w:rsidRPr="009A19C4" w:rsidRDefault="009A19C4" w:rsidP="009A19C4">
            <w:pPr>
              <w:spacing w:after="0" w:line="240" w:lineRule="auto"/>
              <w:jc w:val="center"/>
              <w:rPr>
                <w:rFonts w:ascii="Times New Roman" w:eastAsia="Times New Roman" w:hAnsi="Times New Roman" w:cs="Times New Roman"/>
                <w:sz w:val="24"/>
                <w:szCs w:val="24"/>
              </w:rPr>
            </w:pPr>
            <w:r w:rsidRPr="009A19C4">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A19C4" w:rsidRPr="009A19C4" w:rsidRDefault="009A19C4" w:rsidP="009A19C4">
            <w:pPr>
              <w:tabs>
                <w:tab w:val="left" w:pos="7455"/>
              </w:tabs>
              <w:spacing w:after="0" w:line="240" w:lineRule="auto"/>
              <w:jc w:val="center"/>
              <w:rPr>
                <w:rFonts w:ascii="Times New Roman" w:eastAsia="Times New Roman" w:hAnsi="Times New Roman" w:cs="Times New Roman"/>
                <w:sz w:val="24"/>
                <w:szCs w:val="24"/>
              </w:rPr>
            </w:pPr>
            <w:r w:rsidRPr="009A19C4">
              <w:rPr>
                <w:rFonts w:ascii="Times New Roman" w:eastAsia="Times New Roman" w:hAnsi="Times New Roman" w:cs="Times New Roman"/>
                <w:sz w:val="24"/>
                <w:szCs w:val="24"/>
              </w:rPr>
              <w:t>Зольность, %</w:t>
            </w:r>
          </w:p>
        </w:tc>
        <w:tc>
          <w:tcPr>
            <w:tcW w:w="851" w:type="dxa"/>
            <w:tcBorders>
              <w:top w:val="single" w:sz="4" w:space="0" w:color="auto"/>
              <w:left w:val="single" w:sz="4" w:space="0" w:color="auto"/>
              <w:bottom w:val="single" w:sz="4" w:space="0" w:color="auto"/>
              <w:right w:val="single" w:sz="4" w:space="0" w:color="auto"/>
            </w:tcBorders>
            <w:hideMark/>
          </w:tcPr>
          <w:p w:rsidR="009A19C4" w:rsidRPr="009A19C4" w:rsidRDefault="009A19C4" w:rsidP="009A19C4">
            <w:pPr>
              <w:tabs>
                <w:tab w:val="left" w:pos="7455"/>
              </w:tabs>
              <w:spacing w:after="0" w:line="240" w:lineRule="auto"/>
              <w:jc w:val="center"/>
              <w:rPr>
                <w:rFonts w:ascii="Times New Roman" w:eastAsia="Times New Roman" w:hAnsi="Times New Roman" w:cs="Times New Roman"/>
                <w:sz w:val="24"/>
                <w:szCs w:val="24"/>
              </w:rPr>
            </w:pPr>
            <w:r w:rsidRPr="009A19C4">
              <w:rPr>
                <w:rFonts w:ascii="Times New Roman" w:eastAsia="Times New Roman" w:hAnsi="Times New Roman" w:cs="Times New Roman"/>
                <w:sz w:val="24"/>
                <w:szCs w:val="24"/>
              </w:rPr>
              <w:t>Сера, %</w:t>
            </w:r>
          </w:p>
        </w:tc>
        <w:tc>
          <w:tcPr>
            <w:tcW w:w="1417" w:type="dxa"/>
            <w:tcBorders>
              <w:top w:val="single" w:sz="4" w:space="0" w:color="auto"/>
              <w:left w:val="single" w:sz="4" w:space="0" w:color="auto"/>
              <w:bottom w:val="single" w:sz="4" w:space="0" w:color="auto"/>
              <w:right w:val="single" w:sz="4" w:space="0" w:color="auto"/>
            </w:tcBorders>
            <w:hideMark/>
          </w:tcPr>
          <w:p w:rsidR="009A19C4" w:rsidRPr="009A19C4" w:rsidRDefault="009A19C4" w:rsidP="009A19C4">
            <w:pPr>
              <w:tabs>
                <w:tab w:val="left" w:pos="7455"/>
              </w:tabs>
              <w:spacing w:after="0" w:line="240" w:lineRule="auto"/>
              <w:jc w:val="center"/>
              <w:rPr>
                <w:rFonts w:ascii="Times New Roman" w:eastAsia="Times New Roman" w:hAnsi="Times New Roman" w:cs="Times New Roman"/>
                <w:sz w:val="24"/>
                <w:szCs w:val="24"/>
              </w:rPr>
            </w:pPr>
            <w:r w:rsidRPr="009A19C4">
              <w:rPr>
                <w:rFonts w:ascii="Times New Roman" w:eastAsia="Times New Roman" w:hAnsi="Times New Roman" w:cs="Times New Roman"/>
                <w:sz w:val="24"/>
                <w:szCs w:val="24"/>
              </w:rPr>
              <w:t>Теплота сгорания низшая на рабочее топливо ккал/кг</w:t>
            </w:r>
          </w:p>
        </w:tc>
        <w:tc>
          <w:tcPr>
            <w:tcW w:w="1134" w:type="dxa"/>
            <w:tcBorders>
              <w:top w:val="single" w:sz="4" w:space="0" w:color="auto"/>
              <w:left w:val="single" w:sz="4" w:space="0" w:color="auto"/>
              <w:bottom w:val="single" w:sz="4" w:space="0" w:color="auto"/>
              <w:right w:val="single" w:sz="4" w:space="0" w:color="auto"/>
            </w:tcBorders>
            <w:hideMark/>
          </w:tcPr>
          <w:p w:rsidR="009A19C4" w:rsidRPr="009A19C4" w:rsidRDefault="009A19C4" w:rsidP="009A19C4">
            <w:pPr>
              <w:tabs>
                <w:tab w:val="left" w:pos="7455"/>
              </w:tabs>
              <w:spacing w:after="0" w:line="240" w:lineRule="auto"/>
              <w:jc w:val="center"/>
              <w:rPr>
                <w:rFonts w:ascii="Times New Roman" w:eastAsia="Times New Roman" w:hAnsi="Times New Roman" w:cs="Times New Roman"/>
                <w:sz w:val="24"/>
                <w:szCs w:val="24"/>
              </w:rPr>
            </w:pPr>
            <w:r w:rsidRPr="009A19C4">
              <w:rPr>
                <w:rFonts w:ascii="Times New Roman" w:eastAsia="Times New Roman" w:hAnsi="Times New Roman" w:cs="Times New Roman"/>
                <w:sz w:val="24"/>
                <w:szCs w:val="24"/>
              </w:rPr>
              <w:t>Выход летучих веществ, %</w:t>
            </w:r>
          </w:p>
        </w:tc>
      </w:tr>
      <w:tr w:rsidR="009A19C4" w:rsidRPr="009A19C4" w:rsidTr="007A5E5D">
        <w:trPr>
          <w:trHeight w:val="674"/>
        </w:trPr>
        <w:tc>
          <w:tcPr>
            <w:tcW w:w="988" w:type="dxa"/>
            <w:tcBorders>
              <w:top w:val="single" w:sz="4" w:space="0" w:color="auto"/>
              <w:left w:val="single" w:sz="4" w:space="0" w:color="auto"/>
              <w:bottom w:val="single" w:sz="4" w:space="0" w:color="auto"/>
              <w:right w:val="single" w:sz="4" w:space="0" w:color="auto"/>
            </w:tcBorders>
            <w:vAlign w:val="center"/>
            <w:hideMark/>
          </w:tcPr>
          <w:p w:rsidR="009A19C4" w:rsidRPr="009A19C4" w:rsidRDefault="00037AC9" w:rsidP="009A19C4">
            <w:pPr>
              <w:tabs>
                <w:tab w:val="left" w:pos="7455"/>
              </w:tabs>
              <w:spacing w:after="0" w:line="240" w:lineRule="auto"/>
              <w:jc w:val="center"/>
              <w:rPr>
                <w:rFonts w:ascii="Times New Roman" w:eastAsia="Times New Roman" w:hAnsi="Times New Roman" w:cs="Times New Roman"/>
                <w:sz w:val="24"/>
                <w:szCs w:val="24"/>
                <w:highlight w:val="yellow"/>
              </w:rPr>
            </w:pPr>
            <w:r w:rsidRPr="00037AC9">
              <w:rPr>
                <w:rFonts w:ascii="Times New Roman" w:eastAsia="Times New Roman" w:hAnsi="Times New Roman" w:cs="Times New Roman"/>
                <w:sz w:val="24"/>
                <w:szCs w:val="24"/>
              </w:rPr>
              <w:t>ДПК (длиннопламенный)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19C4" w:rsidRPr="009A19C4" w:rsidRDefault="009A19C4" w:rsidP="009A19C4">
            <w:pPr>
              <w:tabs>
                <w:tab w:val="left" w:pos="7455"/>
              </w:tabs>
              <w:spacing w:after="0" w:line="240" w:lineRule="auto"/>
              <w:jc w:val="center"/>
              <w:rPr>
                <w:rFonts w:ascii="Times New Roman" w:eastAsia="Times New Roman" w:hAnsi="Times New Roman" w:cs="Times New Roman"/>
                <w:sz w:val="24"/>
                <w:szCs w:val="24"/>
                <w:highlight w:val="yellow"/>
              </w:rPr>
            </w:pPr>
            <w:proofErr w:type="gramStart"/>
            <w:r w:rsidRPr="009A19C4">
              <w:rPr>
                <w:rFonts w:ascii="Times New Roman" w:eastAsia="Times New Roman" w:hAnsi="Times New Roman" w:cs="Times New Roman"/>
                <w:sz w:val="24"/>
                <w:szCs w:val="24"/>
              </w:rPr>
              <w:t>не</w:t>
            </w:r>
            <w:proofErr w:type="gramEnd"/>
            <w:r w:rsidRPr="009A19C4">
              <w:rPr>
                <w:rFonts w:ascii="Times New Roman" w:eastAsia="Times New Roman" w:hAnsi="Times New Roman" w:cs="Times New Roman"/>
                <w:sz w:val="24"/>
                <w:szCs w:val="24"/>
              </w:rPr>
              <w:t xml:space="preserve"> менее 50 не более 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19C4" w:rsidRPr="009A19C4" w:rsidRDefault="009A19C4" w:rsidP="009A19C4">
            <w:pPr>
              <w:tabs>
                <w:tab w:val="left" w:pos="7455"/>
              </w:tabs>
              <w:spacing w:after="0" w:line="240" w:lineRule="auto"/>
              <w:jc w:val="center"/>
              <w:rPr>
                <w:rFonts w:ascii="Times New Roman" w:eastAsia="Times New Roman" w:hAnsi="Times New Roman" w:cs="Times New Roman"/>
                <w:sz w:val="24"/>
                <w:szCs w:val="24"/>
                <w:highlight w:val="yellow"/>
              </w:rPr>
            </w:pPr>
            <w:proofErr w:type="gramStart"/>
            <w:r w:rsidRPr="009A19C4">
              <w:rPr>
                <w:rFonts w:ascii="Times New Roman" w:eastAsia="Times New Roman" w:hAnsi="Times New Roman" w:cs="Times New Roman"/>
                <w:sz w:val="24"/>
                <w:szCs w:val="24"/>
              </w:rPr>
              <w:t>не</w:t>
            </w:r>
            <w:proofErr w:type="gramEnd"/>
            <w:r w:rsidRPr="009A19C4">
              <w:rPr>
                <w:rFonts w:ascii="Times New Roman" w:eastAsia="Times New Roman" w:hAnsi="Times New Roman" w:cs="Times New Roman"/>
                <w:sz w:val="24"/>
                <w:szCs w:val="24"/>
              </w:rPr>
              <w:t xml:space="preserve"> более 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19C4" w:rsidRPr="009A19C4" w:rsidRDefault="009A19C4" w:rsidP="009A19C4">
            <w:pPr>
              <w:tabs>
                <w:tab w:val="left" w:pos="7455"/>
              </w:tabs>
              <w:spacing w:after="0" w:line="240" w:lineRule="auto"/>
              <w:jc w:val="center"/>
              <w:rPr>
                <w:rFonts w:ascii="Times New Roman" w:eastAsia="Times New Roman" w:hAnsi="Times New Roman" w:cs="Times New Roman"/>
                <w:sz w:val="24"/>
                <w:szCs w:val="24"/>
                <w:highlight w:val="yellow"/>
              </w:rPr>
            </w:pPr>
            <w:proofErr w:type="gramStart"/>
            <w:r w:rsidRPr="009A19C4">
              <w:rPr>
                <w:rFonts w:ascii="Times New Roman" w:eastAsia="Times New Roman" w:hAnsi="Times New Roman" w:cs="Times New Roman"/>
                <w:sz w:val="24"/>
                <w:szCs w:val="24"/>
              </w:rPr>
              <w:t>не</w:t>
            </w:r>
            <w:proofErr w:type="gramEnd"/>
            <w:r w:rsidRPr="009A19C4">
              <w:rPr>
                <w:rFonts w:ascii="Times New Roman" w:eastAsia="Times New Roman" w:hAnsi="Times New Roman" w:cs="Times New Roman"/>
                <w:sz w:val="24"/>
                <w:szCs w:val="24"/>
              </w:rPr>
              <w:t xml:space="preserve"> более 18</w:t>
            </w:r>
          </w:p>
        </w:tc>
        <w:tc>
          <w:tcPr>
            <w:tcW w:w="851" w:type="dxa"/>
            <w:tcBorders>
              <w:top w:val="single" w:sz="4" w:space="0" w:color="auto"/>
              <w:left w:val="single" w:sz="4" w:space="0" w:color="auto"/>
              <w:bottom w:val="single" w:sz="4" w:space="0" w:color="auto"/>
              <w:right w:val="single" w:sz="4" w:space="0" w:color="auto"/>
            </w:tcBorders>
            <w:vAlign w:val="center"/>
            <w:hideMark/>
          </w:tcPr>
          <w:p w:rsidR="009A19C4" w:rsidRPr="009A19C4" w:rsidRDefault="009A19C4" w:rsidP="009A19C4">
            <w:pPr>
              <w:tabs>
                <w:tab w:val="left" w:pos="7455"/>
              </w:tabs>
              <w:spacing w:after="0" w:line="240" w:lineRule="auto"/>
              <w:jc w:val="center"/>
              <w:rPr>
                <w:rFonts w:ascii="Times New Roman" w:eastAsia="Times New Roman" w:hAnsi="Times New Roman" w:cs="Times New Roman"/>
                <w:sz w:val="24"/>
                <w:szCs w:val="24"/>
                <w:highlight w:val="yellow"/>
              </w:rPr>
            </w:pPr>
            <w:proofErr w:type="gramStart"/>
            <w:r w:rsidRPr="009A19C4">
              <w:rPr>
                <w:rFonts w:ascii="Times New Roman" w:eastAsia="Times New Roman" w:hAnsi="Times New Roman" w:cs="Times New Roman"/>
                <w:sz w:val="24"/>
                <w:szCs w:val="24"/>
              </w:rPr>
              <w:t>не</w:t>
            </w:r>
            <w:proofErr w:type="gramEnd"/>
            <w:r w:rsidRPr="009A19C4">
              <w:rPr>
                <w:rFonts w:ascii="Times New Roman" w:eastAsia="Times New Roman" w:hAnsi="Times New Roman" w:cs="Times New Roman"/>
                <w:sz w:val="24"/>
                <w:szCs w:val="24"/>
              </w:rPr>
              <w:t xml:space="preserve"> более 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19C4" w:rsidRPr="009A19C4" w:rsidRDefault="009A19C4" w:rsidP="009A19C4">
            <w:pPr>
              <w:tabs>
                <w:tab w:val="left" w:pos="7455"/>
              </w:tabs>
              <w:spacing w:after="0" w:line="240" w:lineRule="auto"/>
              <w:jc w:val="center"/>
              <w:rPr>
                <w:rFonts w:ascii="Times New Roman" w:eastAsia="Times New Roman" w:hAnsi="Times New Roman" w:cs="Times New Roman"/>
                <w:sz w:val="24"/>
                <w:szCs w:val="24"/>
                <w:highlight w:val="yellow"/>
              </w:rPr>
            </w:pPr>
            <w:proofErr w:type="gramStart"/>
            <w:r w:rsidRPr="009A19C4">
              <w:rPr>
                <w:rFonts w:ascii="Times New Roman" w:eastAsia="Times New Roman" w:hAnsi="Times New Roman" w:cs="Times New Roman"/>
                <w:sz w:val="24"/>
                <w:szCs w:val="24"/>
              </w:rPr>
              <w:t>не</w:t>
            </w:r>
            <w:proofErr w:type="gramEnd"/>
            <w:r w:rsidRPr="009A19C4">
              <w:rPr>
                <w:rFonts w:ascii="Times New Roman" w:eastAsia="Times New Roman" w:hAnsi="Times New Roman" w:cs="Times New Roman"/>
                <w:sz w:val="24"/>
                <w:szCs w:val="24"/>
              </w:rPr>
              <w:t xml:space="preserve"> менее 5100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19C4" w:rsidRPr="009A19C4" w:rsidRDefault="009A19C4" w:rsidP="009A19C4">
            <w:pPr>
              <w:tabs>
                <w:tab w:val="left" w:pos="7455"/>
              </w:tabs>
              <w:spacing w:after="0" w:line="240" w:lineRule="auto"/>
              <w:jc w:val="center"/>
              <w:rPr>
                <w:rFonts w:ascii="Times New Roman" w:eastAsia="Times New Roman" w:hAnsi="Times New Roman" w:cs="Times New Roman"/>
                <w:sz w:val="24"/>
                <w:szCs w:val="24"/>
                <w:highlight w:val="yellow"/>
              </w:rPr>
            </w:pPr>
            <w:proofErr w:type="gramStart"/>
            <w:r w:rsidRPr="009A19C4">
              <w:rPr>
                <w:rFonts w:ascii="Times New Roman" w:eastAsia="Times New Roman" w:hAnsi="Times New Roman" w:cs="Times New Roman"/>
                <w:sz w:val="24"/>
                <w:szCs w:val="24"/>
              </w:rPr>
              <w:t>не</w:t>
            </w:r>
            <w:proofErr w:type="gramEnd"/>
            <w:r w:rsidRPr="009A19C4">
              <w:rPr>
                <w:rFonts w:ascii="Times New Roman" w:eastAsia="Times New Roman" w:hAnsi="Times New Roman" w:cs="Times New Roman"/>
                <w:sz w:val="24"/>
                <w:szCs w:val="24"/>
              </w:rPr>
              <w:t xml:space="preserve"> более 41</w:t>
            </w:r>
          </w:p>
        </w:tc>
      </w:tr>
    </w:tbl>
    <w:p w:rsidR="009A19C4" w:rsidRDefault="009A19C4" w:rsidP="00704043">
      <w:pPr>
        <w:jc w:val="both"/>
        <w:rPr>
          <w:rFonts w:ascii="Times New Roman" w:eastAsia="Times New Roman" w:hAnsi="Times New Roman" w:cs="Times New Roman"/>
          <w:sz w:val="24"/>
          <w:szCs w:val="24"/>
        </w:rPr>
      </w:pPr>
    </w:p>
    <w:p w:rsidR="009A19C4" w:rsidRDefault="009A19C4" w:rsidP="00704043">
      <w:pPr>
        <w:jc w:val="both"/>
        <w:rPr>
          <w:rFonts w:ascii="Times New Roman" w:eastAsia="Times New Roman" w:hAnsi="Times New Roman" w:cs="Times New Roman"/>
          <w:sz w:val="24"/>
          <w:szCs w:val="24"/>
        </w:rPr>
      </w:pPr>
    </w:p>
    <w:p w:rsidR="009A19C4" w:rsidRDefault="009A19C4" w:rsidP="00704043">
      <w:pPr>
        <w:jc w:val="both"/>
        <w:rPr>
          <w:rFonts w:ascii="Times New Roman" w:eastAsia="Times New Roman" w:hAnsi="Times New Roman" w:cs="Times New Roman"/>
          <w:sz w:val="24"/>
          <w:szCs w:val="24"/>
        </w:rPr>
      </w:pPr>
    </w:p>
    <w:p w:rsidR="009A19C4" w:rsidRDefault="009A19C4" w:rsidP="00704043">
      <w:pPr>
        <w:jc w:val="both"/>
        <w:rPr>
          <w:rFonts w:ascii="Times New Roman" w:eastAsia="Times New Roman" w:hAnsi="Times New Roman" w:cs="Times New Roman"/>
          <w:sz w:val="24"/>
          <w:szCs w:val="24"/>
        </w:rPr>
      </w:pPr>
    </w:p>
    <w:p w:rsidR="009A19C4" w:rsidRDefault="009A19C4" w:rsidP="00704043">
      <w:pPr>
        <w:jc w:val="both"/>
        <w:rPr>
          <w:rFonts w:ascii="Times New Roman" w:eastAsia="Times New Roman" w:hAnsi="Times New Roman" w:cs="Times New Roman"/>
          <w:sz w:val="24"/>
          <w:szCs w:val="24"/>
        </w:rPr>
      </w:pPr>
    </w:p>
    <w:p w:rsidR="009A19C4" w:rsidRPr="0072529E" w:rsidRDefault="009A19C4" w:rsidP="00704043">
      <w:pPr>
        <w:jc w:val="both"/>
        <w:rPr>
          <w:rFonts w:ascii="Times New Roman" w:eastAsia="Times New Roman" w:hAnsi="Times New Roman" w:cs="Times New Roman"/>
          <w:sz w:val="24"/>
          <w:szCs w:val="24"/>
        </w:rPr>
      </w:pPr>
    </w:p>
    <w:p w:rsidR="00C038D9" w:rsidRPr="0072529E" w:rsidRDefault="00C038D9" w:rsidP="00C038D9">
      <w:pPr>
        <w:spacing w:after="0"/>
        <w:jc w:val="both"/>
        <w:rPr>
          <w:rFonts w:ascii="Times New Roman" w:eastAsia="Times New Roman" w:hAnsi="Times New Roman" w:cs="Times New Roman"/>
          <w:sz w:val="24"/>
          <w:szCs w:val="24"/>
        </w:rPr>
      </w:pPr>
      <w:r w:rsidRPr="0072529E">
        <w:rPr>
          <w:rFonts w:ascii="Times New Roman" w:eastAsia="Times New Roman" w:hAnsi="Times New Roman" w:cs="Times New Roman"/>
          <w:sz w:val="24"/>
          <w:szCs w:val="24"/>
        </w:rPr>
        <w:t>7. Цена договора включает в себя все издержки, а также затраты на погрузку-разгрузку, взвешивание порожнего и гружёного автотранспорта, перевозку, доставку угля на площадку учреждения заказчика и гарантийного сопровождения поставки угля, страхование, уплату таможенных пошлин, налогов и других обязательных платежей. Цена является неизменной в течение всего периода поставки товара.</w:t>
      </w:r>
    </w:p>
    <w:p w:rsidR="00C038D9" w:rsidRPr="0072529E" w:rsidRDefault="00C038D9" w:rsidP="00C038D9">
      <w:pPr>
        <w:keepLines/>
        <w:widowControl w:val="0"/>
        <w:suppressLineNumbers/>
        <w:suppressAutoHyphens/>
        <w:spacing w:after="0"/>
        <w:jc w:val="both"/>
        <w:rPr>
          <w:rFonts w:ascii="Times New Roman" w:eastAsia="Times New Roman" w:hAnsi="Times New Roman" w:cs="Times New Roman"/>
          <w:kern w:val="32"/>
          <w:sz w:val="24"/>
          <w:szCs w:val="24"/>
        </w:rPr>
      </w:pPr>
      <w:r w:rsidRPr="0072529E">
        <w:rPr>
          <w:rFonts w:ascii="Times New Roman" w:eastAsia="Times New Roman" w:hAnsi="Times New Roman" w:cs="Times New Roman"/>
          <w:sz w:val="24"/>
          <w:szCs w:val="24"/>
        </w:rPr>
        <w:t xml:space="preserve">8.  </w:t>
      </w:r>
      <w:r w:rsidRPr="0072529E">
        <w:rPr>
          <w:rFonts w:ascii="Times New Roman" w:eastAsia="Times New Roman" w:hAnsi="Times New Roman" w:cs="Times New Roman"/>
          <w:kern w:val="32"/>
          <w:sz w:val="24"/>
          <w:szCs w:val="24"/>
        </w:rPr>
        <w:t>Условия и сроки поставки товара:</w:t>
      </w:r>
    </w:p>
    <w:p w:rsidR="00C038D9" w:rsidRDefault="00C038D9" w:rsidP="00C038D9">
      <w:pPr>
        <w:keepNext/>
        <w:keepLines/>
        <w:tabs>
          <w:tab w:val="left" w:pos="244"/>
        </w:tabs>
        <w:spacing w:after="0" w:line="240" w:lineRule="auto"/>
        <w:jc w:val="both"/>
        <w:outlineLvl w:val="2"/>
        <w:rPr>
          <w:rFonts w:ascii="Times New Roman" w:eastAsia="Times New Roman" w:hAnsi="Times New Roman" w:cs="Times New Roman"/>
          <w:bCs/>
          <w:sz w:val="24"/>
          <w:szCs w:val="24"/>
        </w:rPr>
      </w:pPr>
      <w:r w:rsidRPr="0072529E">
        <w:rPr>
          <w:rFonts w:ascii="Times New Roman" w:eastAsia="Times New Roman" w:hAnsi="Times New Roman" w:cs="Times New Roman"/>
          <w:kern w:val="32"/>
          <w:sz w:val="24"/>
          <w:szCs w:val="24"/>
        </w:rPr>
        <w:t xml:space="preserve">- доставка осуществляется поставщиком до площадки учреждения </w:t>
      </w:r>
      <w:r>
        <w:rPr>
          <w:rFonts w:ascii="Times New Roman" w:eastAsia="Times New Roman" w:hAnsi="Times New Roman" w:cs="Times New Roman"/>
          <w:bCs/>
          <w:sz w:val="24"/>
          <w:szCs w:val="24"/>
        </w:rPr>
        <w:t xml:space="preserve">с 8 до 15 часов, обед с 12-13 часов, согласно   </w:t>
      </w:r>
      <w:r w:rsidR="00704043" w:rsidRPr="00AA1447">
        <w:rPr>
          <w:rFonts w:ascii="Times New Roman" w:eastAsia="Times New Roman" w:hAnsi="Times New Roman" w:cs="Times New Roman"/>
          <w:bCs/>
          <w:sz w:val="24"/>
          <w:szCs w:val="24"/>
        </w:rPr>
        <w:t>заявок заказчика</w:t>
      </w:r>
      <w:r w:rsidRPr="00AA1447">
        <w:rPr>
          <w:rFonts w:ascii="Times New Roman" w:eastAsia="Times New Roman" w:hAnsi="Times New Roman" w:cs="Times New Roman"/>
          <w:bCs/>
          <w:sz w:val="24"/>
          <w:szCs w:val="24"/>
        </w:rPr>
        <w:t>.</w:t>
      </w:r>
    </w:p>
    <w:p w:rsidR="00C038D9" w:rsidRPr="0072529E" w:rsidRDefault="00C038D9" w:rsidP="00C038D9">
      <w:pPr>
        <w:keepLines/>
        <w:widowControl w:val="0"/>
        <w:suppressLineNumbers/>
        <w:suppressAutoHyphens/>
        <w:spacing w:after="0"/>
        <w:jc w:val="both"/>
        <w:rPr>
          <w:rFonts w:ascii="Times New Roman" w:eastAsia="Times New Roman" w:hAnsi="Times New Roman" w:cs="Times New Roman"/>
          <w:kern w:val="32"/>
          <w:sz w:val="24"/>
          <w:szCs w:val="24"/>
        </w:rPr>
      </w:pPr>
      <w:r w:rsidRPr="0072529E">
        <w:rPr>
          <w:rFonts w:ascii="Times New Roman" w:eastAsia="Times New Roman" w:hAnsi="Times New Roman" w:cs="Times New Roman"/>
          <w:kern w:val="32"/>
          <w:sz w:val="24"/>
          <w:szCs w:val="24"/>
        </w:rPr>
        <w:t>- поставщик обязан уведомить заказчика о поставке товара за 3 (три) дня до начала поставки;</w:t>
      </w:r>
    </w:p>
    <w:p w:rsidR="00C038D9" w:rsidRPr="0072529E" w:rsidRDefault="00C038D9" w:rsidP="00C038D9">
      <w:pPr>
        <w:keepLines/>
        <w:widowControl w:val="0"/>
        <w:suppressLineNumbers/>
        <w:suppressAutoHyphens/>
        <w:spacing w:after="0"/>
        <w:jc w:val="both"/>
        <w:rPr>
          <w:rFonts w:ascii="Times New Roman" w:eastAsia="Times New Roman" w:hAnsi="Times New Roman" w:cs="Times New Roman"/>
          <w:kern w:val="32"/>
          <w:sz w:val="24"/>
          <w:szCs w:val="24"/>
        </w:rPr>
      </w:pPr>
      <w:r w:rsidRPr="0072529E">
        <w:rPr>
          <w:rFonts w:ascii="Times New Roman" w:eastAsia="Times New Roman" w:hAnsi="Times New Roman" w:cs="Times New Roman"/>
          <w:kern w:val="32"/>
          <w:sz w:val="24"/>
          <w:szCs w:val="24"/>
        </w:rPr>
        <w:t xml:space="preserve">- поставщик обязан в день поставки одновременно с партией товара предоставить заказчику </w:t>
      </w:r>
      <w:r>
        <w:rPr>
          <w:rFonts w:ascii="Times New Roman" w:eastAsia="Times New Roman" w:hAnsi="Times New Roman" w:cs="Times New Roman"/>
          <w:kern w:val="32"/>
          <w:sz w:val="24"/>
          <w:szCs w:val="24"/>
        </w:rPr>
        <w:t>сопроводительные документы; удостоверение о качестве угля подтвержденное результатами лабораторного анализа качества угля независимой лабораторией, с указанием наименования, количества, даты добычи и номера партии товара, наименования фирмы производителя.</w:t>
      </w:r>
    </w:p>
    <w:p w:rsidR="00C038D9" w:rsidRPr="0072529E" w:rsidRDefault="00C038D9" w:rsidP="00C038D9">
      <w:pPr>
        <w:keepLines/>
        <w:widowControl w:val="0"/>
        <w:suppressLineNumbers/>
        <w:suppressAutoHyphens/>
        <w:spacing w:after="0"/>
        <w:jc w:val="both"/>
        <w:rPr>
          <w:rFonts w:ascii="Times New Roman" w:eastAsia="Times New Roman" w:hAnsi="Times New Roman" w:cs="Times New Roman"/>
          <w:kern w:val="32"/>
          <w:sz w:val="24"/>
          <w:szCs w:val="24"/>
        </w:rPr>
      </w:pPr>
      <w:r w:rsidRPr="0072529E">
        <w:rPr>
          <w:rFonts w:ascii="Times New Roman" w:eastAsia="Times New Roman" w:hAnsi="Times New Roman" w:cs="Times New Roman"/>
          <w:kern w:val="32"/>
          <w:sz w:val="24"/>
          <w:szCs w:val="24"/>
        </w:rPr>
        <w:t>-  приёмка товара заказчиком производится в соответствии с инструкциями по количеству П-6 от15.06.1965</w:t>
      </w:r>
      <w:r w:rsidR="00037AC9">
        <w:rPr>
          <w:rFonts w:ascii="Times New Roman" w:eastAsia="Times New Roman" w:hAnsi="Times New Roman" w:cs="Times New Roman"/>
          <w:kern w:val="32"/>
          <w:sz w:val="24"/>
          <w:szCs w:val="24"/>
        </w:rPr>
        <w:t xml:space="preserve"> </w:t>
      </w:r>
      <w:r w:rsidRPr="0072529E">
        <w:rPr>
          <w:rFonts w:ascii="Times New Roman" w:eastAsia="Times New Roman" w:hAnsi="Times New Roman" w:cs="Times New Roman"/>
          <w:kern w:val="32"/>
          <w:sz w:val="24"/>
          <w:szCs w:val="24"/>
        </w:rPr>
        <w:t>г. и качеству П-7 от 25.04.1966г;</w:t>
      </w:r>
    </w:p>
    <w:p w:rsidR="00C038D9" w:rsidRPr="0072529E" w:rsidRDefault="00C038D9" w:rsidP="00C038D9">
      <w:pPr>
        <w:keepLines/>
        <w:widowControl w:val="0"/>
        <w:suppressLineNumbers/>
        <w:suppressAutoHyphens/>
        <w:spacing w:after="0"/>
        <w:jc w:val="both"/>
        <w:rPr>
          <w:rFonts w:ascii="Times New Roman" w:eastAsia="Times New Roman" w:hAnsi="Times New Roman" w:cs="Times New Roman"/>
          <w:kern w:val="32"/>
          <w:sz w:val="24"/>
          <w:szCs w:val="24"/>
        </w:rPr>
      </w:pPr>
      <w:r w:rsidRPr="0072529E">
        <w:rPr>
          <w:rFonts w:ascii="Times New Roman" w:eastAsia="Times New Roman" w:hAnsi="Times New Roman" w:cs="Times New Roman"/>
          <w:kern w:val="32"/>
          <w:sz w:val="24"/>
          <w:szCs w:val="24"/>
        </w:rPr>
        <w:t>- поставщик обеспечивает взвешивание гружёного и порожнего автотранспорта при поставке каждой партии товара в присутствии представителя заказчика;</w:t>
      </w:r>
    </w:p>
    <w:p w:rsidR="00C038D9" w:rsidRPr="0072529E" w:rsidRDefault="00C038D9" w:rsidP="00C038D9">
      <w:pPr>
        <w:keepLines/>
        <w:widowControl w:val="0"/>
        <w:suppressLineNumbers/>
        <w:suppressAutoHyphens/>
        <w:spacing w:after="0"/>
        <w:jc w:val="both"/>
        <w:rPr>
          <w:rFonts w:ascii="Times New Roman" w:eastAsia="Times New Roman" w:hAnsi="Times New Roman" w:cs="Times New Roman"/>
          <w:kern w:val="32"/>
          <w:sz w:val="24"/>
          <w:szCs w:val="24"/>
        </w:rPr>
      </w:pPr>
      <w:r w:rsidRPr="0072529E">
        <w:rPr>
          <w:rFonts w:ascii="Times New Roman" w:eastAsia="Times New Roman" w:hAnsi="Times New Roman" w:cs="Times New Roman"/>
          <w:kern w:val="32"/>
          <w:sz w:val="24"/>
          <w:szCs w:val="24"/>
        </w:rPr>
        <w:t>Срок поставки товара:</w:t>
      </w:r>
      <w:r w:rsidRPr="0072529E">
        <w:rPr>
          <w:rFonts w:ascii="Times New Roman" w:eastAsia="Times New Roman" w:hAnsi="Times New Roman" w:cs="Times New Roman"/>
          <w:sz w:val="24"/>
          <w:szCs w:val="24"/>
        </w:rPr>
        <w:t xml:space="preserve"> с момента подписания договора до </w:t>
      </w:r>
      <w:r>
        <w:rPr>
          <w:rFonts w:ascii="Times New Roman" w:eastAsia="Times New Roman" w:hAnsi="Times New Roman" w:cs="Times New Roman"/>
          <w:sz w:val="24"/>
          <w:szCs w:val="24"/>
        </w:rPr>
        <w:t>3</w:t>
      </w:r>
      <w:r w:rsidR="00704043">
        <w:rPr>
          <w:rFonts w:ascii="Times New Roman" w:eastAsia="Times New Roman" w:hAnsi="Times New Roman" w:cs="Times New Roman"/>
          <w:sz w:val="24"/>
          <w:szCs w:val="24"/>
        </w:rPr>
        <w:t>1</w:t>
      </w:r>
      <w:r w:rsidRPr="0072529E">
        <w:rPr>
          <w:rFonts w:ascii="Times New Roman" w:eastAsia="Times New Roman" w:hAnsi="Times New Roman" w:cs="Times New Roman"/>
          <w:sz w:val="24"/>
          <w:szCs w:val="24"/>
        </w:rPr>
        <w:t xml:space="preserve"> </w:t>
      </w:r>
      <w:r w:rsidR="00704043">
        <w:rPr>
          <w:rFonts w:ascii="Times New Roman" w:eastAsia="Times New Roman" w:hAnsi="Times New Roman" w:cs="Times New Roman"/>
          <w:sz w:val="24"/>
          <w:szCs w:val="24"/>
        </w:rPr>
        <w:t>декабря</w:t>
      </w:r>
      <w:r>
        <w:rPr>
          <w:rFonts w:ascii="Times New Roman" w:eastAsia="Times New Roman" w:hAnsi="Times New Roman" w:cs="Times New Roman"/>
          <w:sz w:val="24"/>
          <w:szCs w:val="24"/>
        </w:rPr>
        <w:t xml:space="preserve"> 2021 года, согласно </w:t>
      </w:r>
      <w:r w:rsidR="00704043">
        <w:rPr>
          <w:rFonts w:ascii="Times New Roman" w:eastAsia="Times New Roman" w:hAnsi="Times New Roman" w:cs="Times New Roman"/>
          <w:sz w:val="24"/>
          <w:szCs w:val="24"/>
        </w:rPr>
        <w:t>заявки заказчика</w:t>
      </w:r>
      <w:r>
        <w:rPr>
          <w:rFonts w:ascii="Times New Roman" w:eastAsia="Times New Roman" w:hAnsi="Times New Roman" w:cs="Times New Roman"/>
          <w:sz w:val="24"/>
          <w:szCs w:val="24"/>
        </w:rPr>
        <w:t>.</w:t>
      </w:r>
    </w:p>
    <w:p w:rsidR="00C038D9" w:rsidRDefault="00C038D9" w:rsidP="00C038D9">
      <w:pPr>
        <w:spacing w:after="0"/>
        <w:jc w:val="both"/>
        <w:rPr>
          <w:rFonts w:ascii="Times New Roman" w:eastAsia="Times New Roman" w:hAnsi="Times New Roman" w:cs="Times New Roman"/>
          <w:sz w:val="24"/>
          <w:szCs w:val="24"/>
        </w:rPr>
      </w:pPr>
      <w:r w:rsidRPr="0072529E">
        <w:rPr>
          <w:rFonts w:ascii="Times New Roman" w:eastAsia="Times New Roman" w:hAnsi="Times New Roman" w:cs="Times New Roman"/>
          <w:sz w:val="24"/>
          <w:szCs w:val="24"/>
        </w:rPr>
        <w:lastRenderedPageBreak/>
        <w:t xml:space="preserve">9.  </w:t>
      </w:r>
      <w:r>
        <w:rPr>
          <w:rFonts w:ascii="Times New Roman" w:eastAsia="Times New Roman" w:hAnsi="Times New Roman" w:cs="Times New Roman"/>
          <w:sz w:val="24"/>
          <w:szCs w:val="24"/>
        </w:rPr>
        <w:t>К</w:t>
      </w:r>
      <w:r w:rsidRPr="0072529E">
        <w:rPr>
          <w:rFonts w:ascii="Times New Roman" w:eastAsia="Times New Roman" w:hAnsi="Times New Roman" w:cs="Times New Roman"/>
          <w:sz w:val="24"/>
          <w:szCs w:val="24"/>
        </w:rPr>
        <w:t xml:space="preserve">ачества угля каменного марки </w:t>
      </w:r>
      <w:r w:rsidR="00037AC9" w:rsidRPr="00037AC9">
        <w:rPr>
          <w:rFonts w:ascii="Times New Roman" w:eastAsia="Times New Roman" w:hAnsi="Times New Roman" w:cs="Times New Roman"/>
          <w:sz w:val="24"/>
          <w:szCs w:val="24"/>
        </w:rPr>
        <w:t>ДПК (длиннопламенный)</w:t>
      </w:r>
      <w:r w:rsidRPr="0072529E">
        <w:rPr>
          <w:rFonts w:ascii="Times New Roman" w:eastAsia="Times New Roman" w:hAnsi="Times New Roman" w:cs="Times New Roman"/>
          <w:sz w:val="24"/>
          <w:szCs w:val="24"/>
        </w:rPr>
        <w:t xml:space="preserve"> должны соответствовать </w:t>
      </w:r>
      <w:r w:rsidR="000846CD" w:rsidRPr="000846CD">
        <w:rPr>
          <w:rFonts w:ascii="Times New Roman" w:eastAsia="Times New Roman" w:hAnsi="Times New Roman" w:cs="Times New Roman"/>
          <w:sz w:val="24"/>
          <w:szCs w:val="24"/>
        </w:rPr>
        <w:t xml:space="preserve">ГОСТ </w:t>
      </w:r>
      <w:r w:rsidR="00037AC9" w:rsidRPr="00037AC9">
        <w:rPr>
          <w:rFonts w:ascii="Times New Roman" w:eastAsia="Times New Roman" w:hAnsi="Times New Roman" w:cs="Times New Roman"/>
          <w:sz w:val="24"/>
          <w:szCs w:val="24"/>
        </w:rPr>
        <w:t>32464-2013</w:t>
      </w:r>
      <w:r w:rsidR="00037AC9">
        <w:rPr>
          <w:rFonts w:ascii="Times New Roman" w:eastAsia="Times New Roman" w:hAnsi="Times New Roman" w:cs="Times New Roman"/>
          <w:sz w:val="24"/>
          <w:szCs w:val="24"/>
        </w:rPr>
        <w:t xml:space="preserve"> </w:t>
      </w:r>
      <w:r w:rsidRPr="0072529E">
        <w:rPr>
          <w:rFonts w:ascii="Times New Roman" w:eastAsia="Times New Roman" w:hAnsi="Times New Roman" w:cs="Times New Roman"/>
          <w:sz w:val="24"/>
          <w:szCs w:val="24"/>
        </w:rPr>
        <w:t xml:space="preserve">и должны составлять при сроке годности не менее </w:t>
      </w:r>
      <w:r w:rsidRPr="000846CD">
        <w:rPr>
          <w:rFonts w:ascii="Times New Roman" w:eastAsia="Times New Roman" w:hAnsi="Times New Roman" w:cs="Times New Roman"/>
          <w:sz w:val="24"/>
          <w:szCs w:val="24"/>
        </w:rPr>
        <w:t>14 месяцев.</w:t>
      </w:r>
      <w:r w:rsidRPr="0072529E">
        <w:rPr>
          <w:rFonts w:ascii="Times New Roman" w:eastAsia="Times New Roman" w:hAnsi="Times New Roman" w:cs="Times New Roman"/>
          <w:sz w:val="24"/>
          <w:szCs w:val="24"/>
        </w:rPr>
        <w:t xml:space="preserve"> Поставка каждой партии угля должна осуществляться с документальным сопровождением (копия сертификата соответствия, заверенная синей печатью организации с расшифровкой подписи заверяющего).</w:t>
      </w:r>
    </w:p>
    <w:p w:rsidR="00C038D9" w:rsidRPr="0072529E" w:rsidRDefault="00C038D9" w:rsidP="00C038D9">
      <w:pPr>
        <w:spacing w:after="0"/>
        <w:jc w:val="both"/>
        <w:rPr>
          <w:rFonts w:ascii="Times New Roman" w:eastAsia="Times New Roman" w:hAnsi="Times New Roman" w:cs="Times New Roman"/>
          <w:kern w:val="32"/>
          <w:sz w:val="24"/>
          <w:szCs w:val="24"/>
        </w:rPr>
      </w:pPr>
      <w:r w:rsidRPr="0072529E">
        <w:rPr>
          <w:rFonts w:ascii="Times New Roman" w:eastAsia="Times New Roman" w:hAnsi="Times New Roman" w:cs="Times New Roman"/>
          <w:sz w:val="24"/>
          <w:szCs w:val="24"/>
        </w:rPr>
        <w:t xml:space="preserve">10.  </w:t>
      </w:r>
      <w:r w:rsidRPr="0072529E">
        <w:rPr>
          <w:rFonts w:ascii="Times New Roman" w:eastAsia="Times New Roman" w:hAnsi="Times New Roman" w:cs="Times New Roman"/>
          <w:kern w:val="32"/>
          <w:sz w:val="24"/>
          <w:szCs w:val="24"/>
        </w:rPr>
        <w:t xml:space="preserve">Уголь должен соответствовать качественным характеристикам углей </w:t>
      </w:r>
      <w:r w:rsidR="00037AC9" w:rsidRPr="00037AC9">
        <w:rPr>
          <w:rFonts w:ascii="Times New Roman" w:eastAsia="Times New Roman" w:hAnsi="Times New Roman" w:cs="Times New Roman"/>
          <w:kern w:val="32"/>
          <w:sz w:val="24"/>
          <w:szCs w:val="24"/>
        </w:rPr>
        <w:t>ДПК (длиннопламенный)</w:t>
      </w:r>
    </w:p>
    <w:p w:rsidR="00C038D9" w:rsidRPr="0072529E" w:rsidRDefault="00C038D9" w:rsidP="00C038D9">
      <w:pPr>
        <w:spacing w:after="0"/>
        <w:jc w:val="both"/>
        <w:rPr>
          <w:rFonts w:ascii="Times New Roman" w:eastAsia="Times New Roman" w:hAnsi="Times New Roman" w:cs="Times New Roman"/>
          <w:sz w:val="24"/>
          <w:szCs w:val="24"/>
        </w:rPr>
      </w:pPr>
      <w:r w:rsidRPr="0072529E">
        <w:rPr>
          <w:rFonts w:ascii="Times New Roman" w:eastAsia="Times New Roman" w:hAnsi="Times New Roman" w:cs="Times New Roman"/>
          <w:sz w:val="24"/>
          <w:szCs w:val="24"/>
        </w:rPr>
        <w:t xml:space="preserve">Уголь должен соответствовать параметрам: </w:t>
      </w:r>
    </w:p>
    <w:p w:rsidR="00C038D9" w:rsidRPr="00AA1447" w:rsidRDefault="00C038D9" w:rsidP="00C038D9">
      <w:pPr>
        <w:spacing w:after="0"/>
        <w:jc w:val="both"/>
        <w:rPr>
          <w:rFonts w:ascii="Times New Roman" w:eastAsia="Times New Roman" w:hAnsi="Times New Roman" w:cs="Times New Roman"/>
          <w:sz w:val="24"/>
          <w:szCs w:val="24"/>
        </w:rPr>
      </w:pPr>
      <w:r w:rsidRPr="00AA1447">
        <w:rPr>
          <w:rFonts w:ascii="Times New Roman" w:eastAsia="Times New Roman" w:hAnsi="Times New Roman" w:cs="Times New Roman"/>
          <w:sz w:val="24"/>
          <w:szCs w:val="24"/>
        </w:rPr>
        <w:t xml:space="preserve">Марка угля – </w:t>
      </w:r>
      <w:r w:rsidR="00037AC9" w:rsidRPr="00037AC9">
        <w:rPr>
          <w:rFonts w:ascii="Times New Roman" w:eastAsia="Times New Roman" w:hAnsi="Times New Roman" w:cs="Times New Roman"/>
          <w:sz w:val="24"/>
          <w:szCs w:val="24"/>
        </w:rPr>
        <w:t>ДПК (длиннопламенный)</w:t>
      </w:r>
      <w:r w:rsidRPr="00AA1447">
        <w:rPr>
          <w:rFonts w:ascii="Times New Roman" w:eastAsia="Times New Roman" w:hAnsi="Times New Roman" w:cs="Times New Roman"/>
          <w:sz w:val="24"/>
          <w:szCs w:val="24"/>
        </w:rPr>
        <w:t>;</w:t>
      </w:r>
    </w:p>
    <w:p w:rsidR="00C038D9" w:rsidRPr="00AA1447" w:rsidRDefault="00C038D9" w:rsidP="00C038D9">
      <w:pPr>
        <w:spacing w:after="0"/>
        <w:jc w:val="both"/>
        <w:rPr>
          <w:rFonts w:ascii="Times New Roman" w:eastAsia="Times New Roman" w:hAnsi="Times New Roman" w:cs="Times New Roman"/>
          <w:sz w:val="24"/>
          <w:szCs w:val="24"/>
        </w:rPr>
      </w:pPr>
      <w:r w:rsidRPr="00AA1447">
        <w:rPr>
          <w:rFonts w:ascii="Times New Roman" w:eastAsia="Times New Roman" w:hAnsi="Times New Roman" w:cs="Times New Roman"/>
          <w:sz w:val="24"/>
          <w:szCs w:val="24"/>
        </w:rPr>
        <w:t xml:space="preserve">Фракция, мм – </w:t>
      </w:r>
      <w:r w:rsidR="000846CD" w:rsidRPr="00AA1447">
        <w:rPr>
          <w:rFonts w:ascii="Times New Roman" w:eastAsia="Times New Roman" w:hAnsi="Times New Roman" w:cs="Times New Roman"/>
          <w:sz w:val="24"/>
          <w:szCs w:val="24"/>
        </w:rPr>
        <w:t>не менее 50 не более 300</w:t>
      </w:r>
      <w:r w:rsidRPr="00AA1447">
        <w:rPr>
          <w:rFonts w:ascii="Times New Roman" w:eastAsia="Times New Roman" w:hAnsi="Times New Roman" w:cs="Times New Roman"/>
          <w:sz w:val="24"/>
          <w:szCs w:val="24"/>
        </w:rPr>
        <w:t>;</w:t>
      </w:r>
    </w:p>
    <w:p w:rsidR="00C038D9" w:rsidRPr="00AA1447" w:rsidRDefault="000846CD" w:rsidP="00C038D9">
      <w:pPr>
        <w:spacing w:after="0"/>
        <w:jc w:val="both"/>
        <w:rPr>
          <w:rFonts w:ascii="Times New Roman" w:eastAsia="Times New Roman" w:hAnsi="Times New Roman" w:cs="Times New Roman"/>
          <w:sz w:val="24"/>
          <w:szCs w:val="24"/>
        </w:rPr>
      </w:pPr>
      <w:r w:rsidRPr="00AA1447">
        <w:rPr>
          <w:rFonts w:ascii="Times New Roman" w:eastAsia="Times New Roman" w:hAnsi="Times New Roman" w:cs="Times New Roman"/>
          <w:sz w:val="24"/>
          <w:szCs w:val="24"/>
        </w:rPr>
        <w:t xml:space="preserve">Влажность, % </w:t>
      </w:r>
      <w:r w:rsidR="00C038D9" w:rsidRPr="00AA1447">
        <w:rPr>
          <w:rFonts w:ascii="Times New Roman" w:eastAsia="Times New Roman" w:hAnsi="Times New Roman" w:cs="Times New Roman"/>
          <w:sz w:val="24"/>
          <w:szCs w:val="24"/>
        </w:rPr>
        <w:t xml:space="preserve">– </w:t>
      </w:r>
      <w:r w:rsidR="00037AC9">
        <w:rPr>
          <w:rFonts w:ascii="Times New Roman" w:eastAsia="Times New Roman" w:hAnsi="Times New Roman" w:cs="Times New Roman"/>
          <w:sz w:val="24"/>
          <w:szCs w:val="24"/>
        </w:rPr>
        <w:t>не более 16</w:t>
      </w:r>
      <w:r w:rsidR="00C038D9" w:rsidRPr="00AA1447">
        <w:rPr>
          <w:rFonts w:ascii="Times New Roman" w:eastAsia="Times New Roman" w:hAnsi="Times New Roman" w:cs="Times New Roman"/>
          <w:sz w:val="24"/>
          <w:szCs w:val="24"/>
        </w:rPr>
        <w:t>;</w:t>
      </w:r>
    </w:p>
    <w:p w:rsidR="00C038D9" w:rsidRPr="00AA1447" w:rsidRDefault="00C038D9" w:rsidP="00C038D9">
      <w:pPr>
        <w:spacing w:after="0"/>
        <w:jc w:val="both"/>
        <w:rPr>
          <w:rFonts w:ascii="Times New Roman" w:eastAsia="Times New Roman" w:hAnsi="Times New Roman" w:cs="Times New Roman"/>
          <w:sz w:val="24"/>
          <w:szCs w:val="24"/>
        </w:rPr>
      </w:pPr>
      <w:r w:rsidRPr="00AA1447">
        <w:rPr>
          <w:rFonts w:ascii="Times New Roman" w:eastAsia="Times New Roman" w:hAnsi="Times New Roman" w:cs="Times New Roman"/>
          <w:sz w:val="24"/>
          <w:szCs w:val="24"/>
        </w:rPr>
        <w:t>Зольность, %</w:t>
      </w:r>
      <w:r w:rsidR="000846CD" w:rsidRPr="00AA1447">
        <w:rPr>
          <w:rFonts w:ascii="Times New Roman" w:eastAsia="Times New Roman" w:hAnsi="Times New Roman" w:cs="Times New Roman"/>
          <w:sz w:val="24"/>
          <w:szCs w:val="24"/>
        </w:rPr>
        <w:t xml:space="preserve"> </w:t>
      </w:r>
      <w:r w:rsidRPr="00AA1447">
        <w:rPr>
          <w:rFonts w:ascii="Times New Roman" w:eastAsia="Times New Roman" w:hAnsi="Times New Roman" w:cs="Times New Roman"/>
          <w:sz w:val="24"/>
          <w:szCs w:val="24"/>
        </w:rPr>
        <w:t xml:space="preserve">– </w:t>
      </w:r>
      <w:r w:rsidR="000846CD" w:rsidRPr="00AA1447">
        <w:rPr>
          <w:rFonts w:ascii="Times New Roman" w:eastAsia="Times New Roman" w:hAnsi="Times New Roman" w:cs="Times New Roman"/>
          <w:sz w:val="24"/>
          <w:szCs w:val="24"/>
        </w:rPr>
        <w:t>не бол</w:t>
      </w:r>
      <w:r w:rsidR="00037AC9">
        <w:rPr>
          <w:rFonts w:ascii="Times New Roman" w:eastAsia="Times New Roman" w:hAnsi="Times New Roman" w:cs="Times New Roman"/>
          <w:sz w:val="24"/>
          <w:szCs w:val="24"/>
        </w:rPr>
        <w:t>ее 18</w:t>
      </w:r>
      <w:r w:rsidRPr="00AA1447">
        <w:rPr>
          <w:rFonts w:ascii="Times New Roman" w:eastAsia="Times New Roman" w:hAnsi="Times New Roman" w:cs="Times New Roman"/>
          <w:sz w:val="24"/>
          <w:szCs w:val="24"/>
        </w:rPr>
        <w:t>;</w:t>
      </w:r>
    </w:p>
    <w:p w:rsidR="00C038D9" w:rsidRPr="00AA1447" w:rsidRDefault="00C038D9" w:rsidP="00C038D9">
      <w:pPr>
        <w:spacing w:after="0"/>
        <w:jc w:val="both"/>
        <w:rPr>
          <w:rFonts w:ascii="Times New Roman" w:eastAsia="Times New Roman" w:hAnsi="Times New Roman" w:cs="Times New Roman"/>
          <w:sz w:val="24"/>
          <w:szCs w:val="24"/>
        </w:rPr>
      </w:pPr>
      <w:r w:rsidRPr="00AA1447">
        <w:rPr>
          <w:rFonts w:ascii="Times New Roman" w:eastAsia="Times New Roman" w:hAnsi="Times New Roman" w:cs="Times New Roman"/>
          <w:sz w:val="24"/>
          <w:szCs w:val="24"/>
        </w:rPr>
        <w:t xml:space="preserve">Сера </w:t>
      </w:r>
      <w:r w:rsidR="00AA1447" w:rsidRPr="00AA1447">
        <w:rPr>
          <w:rFonts w:ascii="Times New Roman" w:eastAsia="Times New Roman" w:hAnsi="Times New Roman" w:cs="Times New Roman"/>
          <w:sz w:val="24"/>
          <w:szCs w:val="24"/>
        </w:rPr>
        <w:t>% -</w:t>
      </w:r>
      <w:r w:rsidRPr="00AA1447">
        <w:rPr>
          <w:rFonts w:ascii="Times New Roman" w:eastAsia="Times New Roman" w:hAnsi="Times New Roman" w:cs="Times New Roman"/>
          <w:sz w:val="24"/>
          <w:szCs w:val="24"/>
        </w:rPr>
        <w:t xml:space="preserve"> </w:t>
      </w:r>
      <w:r w:rsidR="000846CD" w:rsidRPr="00AA1447">
        <w:rPr>
          <w:rFonts w:ascii="Times New Roman" w:eastAsia="Times New Roman" w:hAnsi="Times New Roman" w:cs="Times New Roman"/>
          <w:sz w:val="24"/>
          <w:szCs w:val="24"/>
        </w:rPr>
        <w:t>не более 0,5</w:t>
      </w:r>
      <w:r w:rsidRPr="00AA1447">
        <w:rPr>
          <w:rFonts w:ascii="Times New Roman" w:eastAsia="Times New Roman" w:hAnsi="Times New Roman" w:cs="Times New Roman"/>
          <w:sz w:val="24"/>
          <w:szCs w:val="24"/>
        </w:rPr>
        <w:t>;</w:t>
      </w:r>
    </w:p>
    <w:p w:rsidR="00C038D9" w:rsidRPr="00AA1447" w:rsidRDefault="00C038D9" w:rsidP="00C038D9">
      <w:pPr>
        <w:spacing w:after="0"/>
        <w:jc w:val="both"/>
        <w:rPr>
          <w:rFonts w:ascii="Times New Roman" w:eastAsia="Times New Roman" w:hAnsi="Times New Roman" w:cs="Times New Roman"/>
          <w:sz w:val="24"/>
          <w:szCs w:val="24"/>
        </w:rPr>
      </w:pPr>
      <w:r w:rsidRPr="00AA1447">
        <w:rPr>
          <w:rFonts w:ascii="Times New Roman" w:eastAsia="Times New Roman" w:hAnsi="Times New Roman" w:cs="Times New Roman"/>
          <w:sz w:val="24"/>
          <w:szCs w:val="24"/>
        </w:rPr>
        <w:t xml:space="preserve">Низшая теплота сгорания, ккал/кг - </w:t>
      </w:r>
      <w:r w:rsidR="00AA1447" w:rsidRPr="00AA1447">
        <w:rPr>
          <w:rFonts w:ascii="Times New Roman" w:eastAsia="Times New Roman" w:hAnsi="Times New Roman" w:cs="Times New Roman"/>
          <w:sz w:val="24"/>
          <w:szCs w:val="24"/>
        </w:rPr>
        <w:t>не менее 510</w:t>
      </w:r>
      <w:r w:rsidR="00037AC9">
        <w:rPr>
          <w:rFonts w:ascii="Times New Roman" w:eastAsia="Times New Roman" w:hAnsi="Times New Roman" w:cs="Times New Roman"/>
          <w:sz w:val="24"/>
          <w:szCs w:val="24"/>
        </w:rPr>
        <w:t>0</w:t>
      </w:r>
      <w:r w:rsidRPr="00AA1447">
        <w:rPr>
          <w:rFonts w:ascii="Times New Roman" w:eastAsia="Times New Roman" w:hAnsi="Times New Roman" w:cs="Times New Roman"/>
          <w:sz w:val="24"/>
          <w:szCs w:val="24"/>
        </w:rPr>
        <w:t>;</w:t>
      </w:r>
    </w:p>
    <w:p w:rsidR="00C038D9" w:rsidRPr="0072529E" w:rsidRDefault="00C038D9" w:rsidP="00C038D9">
      <w:pPr>
        <w:spacing w:after="0"/>
        <w:jc w:val="both"/>
        <w:rPr>
          <w:rFonts w:ascii="Times New Roman" w:eastAsia="Times New Roman" w:hAnsi="Times New Roman" w:cs="Times New Roman"/>
          <w:sz w:val="24"/>
          <w:szCs w:val="24"/>
        </w:rPr>
      </w:pPr>
      <w:r w:rsidRPr="00AA1447">
        <w:rPr>
          <w:rFonts w:ascii="Times New Roman" w:eastAsia="Times New Roman" w:hAnsi="Times New Roman" w:cs="Times New Roman"/>
          <w:sz w:val="24"/>
          <w:szCs w:val="24"/>
        </w:rPr>
        <w:t xml:space="preserve"> Выход </w:t>
      </w:r>
      <w:r w:rsidR="00AA1447" w:rsidRPr="00AA1447">
        <w:rPr>
          <w:rFonts w:ascii="Times New Roman" w:eastAsia="Times New Roman" w:hAnsi="Times New Roman" w:cs="Times New Roman"/>
          <w:sz w:val="24"/>
          <w:szCs w:val="24"/>
        </w:rPr>
        <w:t>летучих вещества, %</w:t>
      </w:r>
      <w:r w:rsidRPr="00AA1447">
        <w:rPr>
          <w:rFonts w:ascii="Times New Roman" w:eastAsia="Times New Roman" w:hAnsi="Times New Roman" w:cs="Times New Roman"/>
          <w:sz w:val="24"/>
          <w:szCs w:val="24"/>
        </w:rPr>
        <w:t xml:space="preserve"> - </w:t>
      </w:r>
      <w:r w:rsidR="00037AC9">
        <w:rPr>
          <w:rFonts w:ascii="Times New Roman" w:eastAsia="Times New Roman" w:hAnsi="Times New Roman" w:cs="Times New Roman"/>
          <w:sz w:val="24"/>
          <w:szCs w:val="24"/>
        </w:rPr>
        <w:t>не более 41</w:t>
      </w:r>
      <w:r w:rsidRPr="00AA1447">
        <w:rPr>
          <w:rFonts w:ascii="Times New Roman" w:eastAsia="Times New Roman" w:hAnsi="Times New Roman" w:cs="Times New Roman"/>
          <w:sz w:val="24"/>
          <w:szCs w:val="24"/>
        </w:rPr>
        <w:t>;</w:t>
      </w:r>
    </w:p>
    <w:p w:rsidR="00C038D9" w:rsidRDefault="00C038D9" w:rsidP="00C038D9">
      <w:pPr>
        <w:jc w:val="both"/>
        <w:rPr>
          <w:rFonts w:ascii="Times New Roman" w:eastAsia="Times New Roman" w:hAnsi="Times New Roman" w:cs="Times New Roman"/>
          <w:sz w:val="24"/>
          <w:szCs w:val="24"/>
        </w:rPr>
      </w:pPr>
      <w:r w:rsidRPr="0072529E">
        <w:rPr>
          <w:rFonts w:ascii="Times New Roman" w:eastAsia="Times New Roman" w:hAnsi="Times New Roman" w:cs="Times New Roman"/>
          <w:sz w:val="24"/>
          <w:szCs w:val="24"/>
        </w:rPr>
        <w:t xml:space="preserve">11.  Уголь каменный </w:t>
      </w:r>
      <w:r w:rsidR="00037AC9" w:rsidRPr="00037AC9">
        <w:rPr>
          <w:rFonts w:ascii="Times New Roman" w:eastAsia="Times New Roman" w:hAnsi="Times New Roman" w:cs="Times New Roman"/>
          <w:sz w:val="24"/>
          <w:szCs w:val="24"/>
        </w:rPr>
        <w:t>ДПК (длиннопламенный)</w:t>
      </w:r>
      <w:r w:rsidRPr="0072529E">
        <w:rPr>
          <w:rFonts w:ascii="Times New Roman" w:eastAsia="Times New Roman" w:hAnsi="Times New Roman" w:cs="Times New Roman"/>
          <w:sz w:val="24"/>
          <w:szCs w:val="24"/>
        </w:rPr>
        <w:t xml:space="preserve"> должен иметь влажность не более 1</w:t>
      </w:r>
      <w:r w:rsidR="00037AC9">
        <w:rPr>
          <w:rFonts w:ascii="Times New Roman" w:eastAsia="Times New Roman" w:hAnsi="Times New Roman" w:cs="Times New Roman"/>
          <w:sz w:val="24"/>
          <w:szCs w:val="24"/>
        </w:rPr>
        <w:t>6</w:t>
      </w:r>
      <w:r w:rsidR="00AA1447">
        <w:rPr>
          <w:rFonts w:ascii="Times New Roman" w:eastAsia="Times New Roman" w:hAnsi="Times New Roman" w:cs="Times New Roman"/>
          <w:sz w:val="24"/>
          <w:szCs w:val="24"/>
        </w:rPr>
        <w:t xml:space="preserve"> </w:t>
      </w:r>
      <w:r w:rsidRPr="0072529E">
        <w:rPr>
          <w:rFonts w:ascii="Times New Roman" w:eastAsia="Times New Roman" w:hAnsi="Times New Roman" w:cs="Times New Roman"/>
          <w:sz w:val="24"/>
          <w:szCs w:val="24"/>
        </w:rPr>
        <w:t xml:space="preserve">% на момент поставки. </w:t>
      </w:r>
    </w:p>
    <w:p w:rsidR="00C038D9" w:rsidRDefault="00C038D9" w:rsidP="00C038D9">
      <w:pPr>
        <w:autoSpaceDE w:val="0"/>
        <w:autoSpaceDN w:val="0"/>
        <w:adjustRightInd w:val="0"/>
        <w:spacing w:after="0" w:line="240" w:lineRule="auto"/>
        <w:rPr>
          <w:rFonts w:ascii="Times New Roman" w:hAnsi="Times New Roman" w:cs="Times New Roman"/>
          <w:bCs/>
          <w:sz w:val="24"/>
          <w:szCs w:val="24"/>
        </w:rPr>
      </w:pPr>
    </w:p>
    <w:p w:rsidR="00C038D9" w:rsidRDefault="00C038D9" w:rsidP="00C038D9">
      <w:pPr>
        <w:autoSpaceDE w:val="0"/>
        <w:autoSpaceDN w:val="0"/>
        <w:adjustRightInd w:val="0"/>
        <w:spacing w:after="0" w:line="240" w:lineRule="auto"/>
        <w:jc w:val="center"/>
        <w:rPr>
          <w:rFonts w:ascii="Times New Roman" w:hAnsi="Times New Roman" w:cs="Times New Roman"/>
          <w:bCs/>
          <w:sz w:val="24"/>
          <w:szCs w:val="24"/>
        </w:rPr>
      </w:pPr>
    </w:p>
    <w:p w:rsidR="00C038D9" w:rsidRDefault="00C038D9" w:rsidP="00C038D9">
      <w:pPr>
        <w:autoSpaceDE w:val="0"/>
        <w:autoSpaceDN w:val="0"/>
        <w:adjustRightInd w:val="0"/>
        <w:spacing w:after="0" w:line="240" w:lineRule="auto"/>
        <w:jc w:val="center"/>
        <w:rPr>
          <w:rFonts w:ascii="Times New Roman" w:hAnsi="Times New Roman" w:cs="Times New Roman"/>
          <w:bCs/>
          <w:sz w:val="24"/>
          <w:szCs w:val="24"/>
        </w:rPr>
      </w:pPr>
    </w:p>
    <w:p w:rsidR="00C038D9" w:rsidRPr="00374415" w:rsidRDefault="00C038D9" w:rsidP="00C038D9">
      <w:pPr>
        <w:spacing w:after="0" w:line="240" w:lineRule="auto"/>
        <w:rPr>
          <w:rFonts w:ascii="Times New Roman" w:hAnsi="Times New Roman" w:cs="Times New Roman"/>
        </w:rPr>
      </w:pPr>
    </w:p>
    <w:p w:rsidR="00C038D9" w:rsidRDefault="00C038D9" w:rsidP="00C038D9"/>
    <w:p w:rsidR="00C038D9" w:rsidRDefault="00C038D9" w:rsidP="00C038D9">
      <w:pPr>
        <w:jc w:val="both"/>
        <w:rPr>
          <w:rFonts w:ascii="Times New Roman" w:eastAsia="Times New Roman" w:hAnsi="Times New Roman" w:cs="Times New Roman"/>
          <w:sz w:val="24"/>
          <w:szCs w:val="24"/>
        </w:rPr>
      </w:pPr>
    </w:p>
    <w:p w:rsidR="00C038D9" w:rsidRDefault="00704043" w:rsidP="00C038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w:t>
      </w:r>
      <w:r w:rsidR="00C038D9">
        <w:rPr>
          <w:rFonts w:ascii="Times New Roman" w:eastAsia="Times New Roman" w:hAnsi="Times New Roman" w:cs="Times New Roman"/>
          <w:sz w:val="24"/>
          <w:szCs w:val="24"/>
        </w:rPr>
        <w:tab/>
      </w:r>
      <w:r w:rsidR="00C038D9">
        <w:rPr>
          <w:rFonts w:ascii="Times New Roman" w:eastAsia="Times New Roman" w:hAnsi="Times New Roman" w:cs="Times New Roman"/>
          <w:sz w:val="24"/>
          <w:szCs w:val="24"/>
        </w:rPr>
        <w:tab/>
      </w:r>
      <w:r w:rsidR="00C038D9">
        <w:rPr>
          <w:rFonts w:ascii="Times New Roman" w:eastAsia="Times New Roman" w:hAnsi="Times New Roman" w:cs="Times New Roman"/>
          <w:sz w:val="24"/>
          <w:szCs w:val="24"/>
        </w:rPr>
        <w:tab/>
      </w:r>
      <w:r w:rsidR="00C038D9">
        <w:rPr>
          <w:rFonts w:ascii="Times New Roman" w:eastAsia="Times New Roman" w:hAnsi="Times New Roman" w:cs="Times New Roman"/>
          <w:sz w:val="24"/>
          <w:szCs w:val="24"/>
        </w:rPr>
        <w:tab/>
      </w:r>
      <w:r w:rsidR="00C038D9">
        <w:rPr>
          <w:rFonts w:ascii="Times New Roman" w:eastAsia="Times New Roman" w:hAnsi="Times New Roman" w:cs="Times New Roman"/>
          <w:sz w:val="24"/>
          <w:szCs w:val="24"/>
        </w:rPr>
        <w:tab/>
      </w:r>
      <w:r w:rsidR="00C038D9">
        <w:rPr>
          <w:rFonts w:ascii="Times New Roman" w:eastAsia="Times New Roman" w:hAnsi="Times New Roman" w:cs="Times New Roman"/>
          <w:sz w:val="24"/>
          <w:szCs w:val="24"/>
        </w:rPr>
        <w:tab/>
      </w:r>
      <w:r w:rsidR="00C038D9">
        <w:rPr>
          <w:rFonts w:ascii="Times New Roman" w:eastAsia="Times New Roman" w:hAnsi="Times New Roman" w:cs="Times New Roman"/>
          <w:sz w:val="24"/>
          <w:szCs w:val="24"/>
        </w:rPr>
        <w:tab/>
      </w:r>
      <w:r w:rsidR="00C038D9">
        <w:rPr>
          <w:rFonts w:ascii="Times New Roman" w:eastAsia="Times New Roman" w:hAnsi="Times New Roman" w:cs="Times New Roman"/>
          <w:sz w:val="24"/>
          <w:szCs w:val="24"/>
        </w:rPr>
        <w:tab/>
      </w:r>
      <w:r w:rsidR="00C038D9">
        <w:rPr>
          <w:rFonts w:ascii="Times New Roman" w:eastAsia="Times New Roman" w:hAnsi="Times New Roman" w:cs="Times New Roman"/>
          <w:sz w:val="24"/>
          <w:szCs w:val="24"/>
        </w:rPr>
        <w:tab/>
      </w:r>
      <w:r>
        <w:rPr>
          <w:rFonts w:ascii="Times New Roman" w:eastAsia="Times New Roman" w:hAnsi="Times New Roman" w:cs="Times New Roman"/>
          <w:sz w:val="24"/>
          <w:szCs w:val="24"/>
        </w:rPr>
        <w:t>В.Ю. Богданова</w:t>
      </w:r>
    </w:p>
    <w:p w:rsidR="00C038D9" w:rsidRDefault="00C038D9" w:rsidP="00C038D9"/>
    <w:p w:rsidR="00C038D9" w:rsidRDefault="00C038D9" w:rsidP="00C038D9"/>
    <w:p w:rsidR="00F107FB" w:rsidRDefault="00F107FB" w:rsidP="00C21296"/>
    <w:p w:rsidR="00704043" w:rsidRDefault="00704043" w:rsidP="00C21296"/>
    <w:p w:rsidR="00704043" w:rsidRDefault="00704043" w:rsidP="00C21296"/>
    <w:p w:rsidR="00704043" w:rsidRDefault="00704043" w:rsidP="00C21296"/>
    <w:p w:rsidR="00704043" w:rsidRDefault="00704043" w:rsidP="00C21296"/>
    <w:p w:rsidR="00704043" w:rsidRDefault="00704043" w:rsidP="00C21296"/>
    <w:p w:rsidR="00704043" w:rsidRDefault="00704043" w:rsidP="00C21296"/>
    <w:p w:rsidR="00704043" w:rsidRDefault="00704043" w:rsidP="00C21296"/>
    <w:p w:rsidR="00F107FB" w:rsidRDefault="00F107FB" w:rsidP="00C21296"/>
    <w:p w:rsidR="00F107FB" w:rsidRDefault="00F107FB" w:rsidP="00C21296"/>
    <w:p w:rsidR="00F107FB" w:rsidRDefault="00F107FB" w:rsidP="00C21296"/>
    <w:p w:rsidR="00C21296" w:rsidRDefault="00C21296" w:rsidP="00C038D9">
      <w:pPr>
        <w:jc w:val="center"/>
        <w:rPr>
          <w:rFonts w:ascii="Times New Roman" w:hAnsi="Times New Roman" w:cs="Times New Roman"/>
          <w:b/>
          <w:i/>
          <w:kern w:val="32"/>
          <w:sz w:val="24"/>
          <w:szCs w:val="24"/>
        </w:rPr>
      </w:pPr>
      <w:r w:rsidRPr="00C038D9">
        <w:rPr>
          <w:rFonts w:ascii="Times New Roman" w:hAnsi="Times New Roman" w:cs="Times New Roman"/>
          <w:b/>
          <w:i/>
          <w:sz w:val="32"/>
          <w:szCs w:val="32"/>
        </w:rPr>
        <w:lastRenderedPageBreak/>
        <w:t>Часть II</w:t>
      </w:r>
      <w:r w:rsidRPr="00C038D9">
        <w:rPr>
          <w:rFonts w:ascii="Times New Roman" w:hAnsi="Times New Roman" w:cs="Times New Roman"/>
          <w:b/>
          <w:i/>
          <w:sz w:val="32"/>
          <w:szCs w:val="32"/>
          <w:lang w:val="en-US"/>
        </w:rPr>
        <w:t>I</w:t>
      </w:r>
      <w:r w:rsidRPr="00C038D9">
        <w:rPr>
          <w:rFonts w:ascii="Times New Roman" w:hAnsi="Times New Roman" w:cs="Times New Roman"/>
          <w:b/>
          <w:i/>
          <w:sz w:val="32"/>
          <w:szCs w:val="32"/>
        </w:rPr>
        <w:t xml:space="preserve"> «</w:t>
      </w:r>
      <w:r w:rsidRPr="00C038D9">
        <w:rPr>
          <w:rFonts w:ascii="Times New Roman" w:hAnsi="Times New Roman" w:cs="Times New Roman"/>
          <w:b/>
          <w:i/>
          <w:kern w:val="32"/>
          <w:sz w:val="24"/>
          <w:szCs w:val="24"/>
        </w:rPr>
        <w:t>ПРОЕКТ ДОГОВОРА»</w:t>
      </w:r>
    </w:p>
    <w:p w:rsidR="006D7E8C" w:rsidRPr="00631F37" w:rsidRDefault="006D7E8C" w:rsidP="006D7E8C">
      <w:pPr>
        <w:spacing w:after="0" w:line="240" w:lineRule="atLeast"/>
        <w:jc w:val="center"/>
        <w:rPr>
          <w:rFonts w:ascii="Times New Roman" w:hAnsi="Times New Roman"/>
          <w:b/>
        </w:rPr>
      </w:pPr>
      <w:r w:rsidRPr="00631F37">
        <w:rPr>
          <w:rFonts w:ascii="Times New Roman" w:hAnsi="Times New Roman"/>
          <w:b/>
        </w:rPr>
        <w:t>ДОГОВОР №___</w:t>
      </w:r>
    </w:p>
    <w:p w:rsidR="006D7E8C" w:rsidRPr="00631F37" w:rsidRDefault="006D7E8C" w:rsidP="006D7E8C">
      <w:pPr>
        <w:widowControl w:val="0"/>
        <w:spacing w:after="0" w:line="240" w:lineRule="atLeast"/>
        <w:jc w:val="center"/>
        <w:rPr>
          <w:rFonts w:ascii="Times New Roman" w:hAnsi="Times New Roman"/>
          <w:b/>
          <w:bCs/>
        </w:rPr>
      </w:pPr>
      <w:proofErr w:type="gramStart"/>
      <w:r w:rsidRPr="00631F37">
        <w:rPr>
          <w:rFonts w:ascii="Times New Roman" w:hAnsi="Times New Roman"/>
          <w:b/>
        </w:rPr>
        <w:t>на</w:t>
      </w:r>
      <w:proofErr w:type="gramEnd"/>
      <w:r w:rsidRPr="00631F37">
        <w:rPr>
          <w:rFonts w:ascii="Times New Roman" w:hAnsi="Times New Roman"/>
          <w:b/>
        </w:rPr>
        <w:t xml:space="preserve"> поставку товара (уголь)</w:t>
      </w:r>
    </w:p>
    <w:p w:rsidR="006D7E8C" w:rsidRDefault="006D7E8C" w:rsidP="006D7E8C">
      <w:pPr>
        <w:spacing w:after="0" w:line="240" w:lineRule="atLeast"/>
        <w:jc w:val="both"/>
        <w:rPr>
          <w:rFonts w:ascii="Times New Roman" w:hAnsi="Times New Roman"/>
        </w:rPr>
      </w:pPr>
      <w:r>
        <w:rPr>
          <w:rFonts w:ascii="Times New Roman" w:hAnsi="Times New Roman"/>
        </w:rPr>
        <w:t>пос</w:t>
      </w:r>
      <w:r w:rsidRPr="00631F37">
        <w:rPr>
          <w:rFonts w:ascii="Times New Roman" w:hAnsi="Times New Roman"/>
        </w:rPr>
        <w:t xml:space="preserve">. </w:t>
      </w:r>
      <w:proofErr w:type="spellStart"/>
      <w:r>
        <w:rPr>
          <w:rFonts w:ascii="Times New Roman" w:hAnsi="Times New Roman"/>
        </w:rPr>
        <w:t>Сетово</w:t>
      </w:r>
      <w:proofErr w:type="spellEnd"/>
    </w:p>
    <w:p w:rsidR="006D7E8C" w:rsidRDefault="006D7E8C" w:rsidP="006D7E8C">
      <w:pPr>
        <w:spacing w:after="0" w:line="240" w:lineRule="atLeast"/>
        <w:jc w:val="both"/>
        <w:rPr>
          <w:rFonts w:ascii="Times New Roman" w:hAnsi="Times New Roman"/>
        </w:rPr>
      </w:pPr>
    </w:p>
    <w:p w:rsidR="006D7E8C" w:rsidRDefault="006D7E8C" w:rsidP="006D7E8C">
      <w:pPr>
        <w:spacing w:after="0" w:line="240" w:lineRule="atLeast"/>
        <w:jc w:val="both"/>
        <w:rPr>
          <w:rFonts w:ascii="Times New Roman" w:hAnsi="Times New Roman"/>
        </w:rPr>
      </w:pPr>
      <w:r w:rsidRPr="00AB679B">
        <w:rPr>
          <w:rFonts w:ascii="Times New Roman" w:hAnsi="Times New Roman"/>
        </w:rPr>
        <w:t>Муниципальное автономное общеобразовательное учреждение «</w:t>
      </w:r>
      <w:proofErr w:type="spellStart"/>
      <w:r w:rsidRPr="00AB679B">
        <w:rPr>
          <w:rFonts w:ascii="Times New Roman" w:hAnsi="Times New Roman"/>
        </w:rPr>
        <w:t>Сетовская</w:t>
      </w:r>
      <w:proofErr w:type="spellEnd"/>
      <w:r w:rsidRPr="00AB679B">
        <w:rPr>
          <w:rFonts w:ascii="Times New Roman" w:hAnsi="Times New Roman"/>
        </w:rPr>
        <w:t xml:space="preserve"> средняя общеобразовательная школа»</w:t>
      </w:r>
      <w:r w:rsidRPr="00631F37">
        <w:rPr>
          <w:rFonts w:ascii="Times New Roman" w:hAnsi="Times New Roman"/>
        </w:rPr>
        <w:t>, именуемое в дальнейшем «</w:t>
      </w:r>
      <w:r w:rsidRPr="00631F37">
        <w:rPr>
          <w:rFonts w:ascii="Times New Roman" w:hAnsi="Times New Roman"/>
          <w:b/>
        </w:rPr>
        <w:t>Заказчик</w:t>
      </w:r>
      <w:r w:rsidRPr="00631F37">
        <w:rPr>
          <w:rFonts w:ascii="Times New Roman" w:hAnsi="Times New Roman"/>
        </w:rPr>
        <w:t xml:space="preserve">», в лице </w:t>
      </w:r>
      <w:r>
        <w:rPr>
          <w:rFonts w:ascii="Times New Roman" w:hAnsi="Times New Roman"/>
        </w:rPr>
        <w:t>директора</w:t>
      </w:r>
      <w:r w:rsidRPr="00631F37">
        <w:rPr>
          <w:rFonts w:ascii="Times New Roman" w:hAnsi="Times New Roman"/>
        </w:rPr>
        <w:t xml:space="preserve"> </w:t>
      </w:r>
      <w:r>
        <w:rPr>
          <w:rFonts w:ascii="Times New Roman" w:hAnsi="Times New Roman"/>
        </w:rPr>
        <w:t>Нагибиной Светланы Владимировны</w:t>
      </w:r>
      <w:r w:rsidRPr="00631F37">
        <w:rPr>
          <w:rFonts w:ascii="Times New Roman" w:hAnsi="Times New Roman"/>
        </w:rPr>
        <w:t>, действующего на основании Устава</w:t>
      </w:r>
      <w:r w:rsidRPr="00631F37">
        <w:rPr>
          <w:rFonts w:ascii="Times New Roman" w:hAnsi="Times New Roman"/>
          <w:i/>
        </w:rPr>
        <w:t>,</w:t>
      </w:r>
      <w:r w:rsidRPr="00631F37">
        <w:rPr>
          <w:rFonts w:ascii="Times New Roman" w:hAnsi="Times New Roman"/>
        </w:rPr>
        <w:t xml:space="preserve"> с одной стороны, и </w:t>
      </w:r>
      <w:r w:rsidRPr="00631F37">
        <w:rPr>
          <w:rFonts w:ascii="Times New Roman" w:hAnsi="Times New Roman"/>
          <w:b/>
          <w:i/>
        </w:rPr>
        <w:t>______________________________________________________</w:t>
      </w:r>
      <w:r w:rsidRPr="00631F37">
        <w:rPr>
          <w:rFonts w:ascii="Times New Roman" w:hAnsi="Times New Roman"/>
        </w:rPr>
        <w:t>, именуемое в дальнейшем «</w:t>
      </w:r>
      <w:r w:rsidRPr="00631F37">
        <w:rPr>
          <w:rFonts w:ascii="Times New Roman" w:hAnsi="Times New Roman"/>
          <w:b/>
        </w:rPr>
        <w:t>Поставщик</w:t>
      </w:r>
      <w:r w:rsidRPr="00631F37">
        <w:rPr>
          <w:rFonts w:ascii="Times New Roman" w:hAnsi="Times New Roman"/>
        </w:rPr>
        <w:t>», в лице _____________________, действующего на основании _____________, с другой стороны, а вместе именуемые Стороны,  в соответствии с протоколом _________________ от «  » _______ 202</w:t>
      </w:r>
      <w:r>
        <w:rPr>
          <w:rFonts w:ascii="Times New Roman" w:hAnsi="Times New Roman"/>
        </w:rPr>
        <w:t>1</w:t>
      </w:r>
      <w:r w:rsidRPr="00631F37">
        <w:rPr>
          <w:rFonts w:ascii="Times New Roman" w:hAnsi="Times New Roman"/>
        </w:rPr>
        <w:t xml:space="preserve"> года</w:t>
      </w:r>
      <w:r w:rsidR="002464AC">
        <w:rPr>
          <w:rFonts w:ascii="Times New Roman" w:hAnsi="Times New Roman"/>
        </w:rPr>
        <w:t xml:space="preserve"> </w:t>
      </w:r>
      <w:r w:rsidRPr="00631F37">
        <w:rPr>
          <w:rFonts w:ascii="Times New Roman" w:hAnsi="Times New Roman"/>
        </w:rPr>
        <w:t xml:space="preserve"> № _______ </w:t>
      </w:r>
      <w:r w:rsidRPr="00631F37">
        <w:rPr>
          <w:rFonts w:ascii="Times New Roman" w:eastAsia="Times New Roman CYR" w:hAnsi="Times New Roman"/>
          <w:kern w:val="2"/>
        </w:rPr>
        <w:t>заключили настоящий Договор</w:t>
      </w:r>
      <w:r w:rsidRPr="00631F37">
        <w:rPr>
          <w:rFonts w:ascii="Times New Roman" w:hAnsi="Times New Roman"/>
        </w:rPr>
        <w:t>, о нижеследующем:</w:t>
      </w:r>
    </w:p>
    <w:p w:rsidR="006D7E8C" w:rsidRPr="00631F37" w:rsidRDefault="006D7E8C" w:rsidP="006D7E8C">
      <w:pPr>
        <w:spacing w:after="0" w:line="240" w:lineRule="atLeast"/>
        <w:ind w:firstLine="709"/>
        <w:jc w:val="both"/>
        <w:rPr>
          <w:rFonts w:ascii="Times New Roman" w:hAnsi="Times New Roman"/>
        </w:rPr>
      </w:pPr>
    </w:p>
    <w:p w:rsidR="006D7E8C" w:rsidRPr="00631F37" w:rsidRDefault="00AA1447" w:rsidP="006D7E8C">
      <w:pPr>
        <w:numPr>
          <w:ilvl w:val="0"/>
          <w:numId w:val="18"/>
        </w:numPr>
        <w:spacing w:after="0" w:line="240" w:lineRule="atLeast"/>
        <w:ind w:left="0"/>
        <w:jc w:val="center"/>
        <w:rPr>
          <w:rFonts w:ascii="Times New Roman" w:hAnsi="Times New Roman"/>
          <w:b/>
          <w:bCs/>
        </w:rPr>
      </w:pPr>
      <w:r w:rsidRPr="00631F37">
        <w:rPr>
          <w:rFonts w:ascii="Times New Roman" w:hAnsi="Times New Roman"/>
          <w:b/>
          <w:bCs/>
        </w:rPr>
        <w:t>Предмет Договора</w:t>
      </w:r>
    </w:p>
    <w:p w:rsidR="006D7E8C" w:rsidRPr="00631F37" w:rsidRDefault="006D7E8C" w:rsidP="006D7E8C">
      <w:pPr>
        <w:tabs>
          <w:tab w:val="left" w:pos="709"/>
        </w:tabs>
        <w:spacing w:after="0" w:line="240" w:lineRule="atLeast"/>
        <w:ind w:firstLine="709"/>
        <w:jc w:val="both"/>
        <w:rPr>
          <w:rFonts w:ascii="Times New Roman" w:hAnsi="Times New Roman"/>
        </w:rPr>
      </w:pPr>
      <w:r w:rsidRPr="00631F37">
        <w:rPr>
          <w:rFonts w:ascii="Times New Roman" w:hAnsi="Times New Roman"/>
        </w:rPr>
        <w:t xml:space="preserve">1.1. Поставщик обязуется поставить уголь (далее - Товар) в количестве, ассортименте и по ценам, указанным в Техническом задании (Приложение № 1 к настоящему Договору), а </w:t>
      </w:r>
      <w:r w:rsidRPr="00631F37">
        <w:rPr>
          <w:rFonts w:ascii="Times New Roman" w:hAnsi="Times New Roman"/>
          <w:color w:val="000000"/>
        </w:rPr>
        <w:t>Заказчик обязуется оплатить фактически поставленный Поставщиком Товар в порядке и на условиях, предусмотренных настоящим Договором</w:t>
      </w:r>
      <w:r w:rsidRPr="00631F37">
        <w:rPr>
          <w:rFonts w:ascii="Times New Roman" w:hAnsi="Times New Roman"/>
        </w:rPr>
        <w:t>.</w:t>
      </w:r>
    </w:p>
    <w:p w:rsidR="006D7E8C" w:rsidRPr="00631F37" w:rsidRDefault="006D7E8C" w:rsidP="006D7E8C">
      <w:pPr>
        <w:numPr>
          <w:ilvl w:val="0"/>
          <w:numId w:val="18"/>
        </w:numPr>
        <w:spacing w:after="0" w:line="240" w:lineRule="atLeast"/>
        <w:ind w:left="0"/>
        <w:jc w:val="center"/>
        <w:rPr>
          <w:rFonts w:ascii="Times New Roman" w:hAnsi="Times New Roman"/>
          <w:b/>
          <w:bCs/>
        </w:rPr>
      </w:pPr>
      <w:r w:rsidRPr="00631F37">
        <w:rPr>
          <w:rFonts w:ascii="Times New Roman" w:hAnsi="Times New Roman"/>
          <w:b/>
          <w:bCs/>
        </w:rPr>
        <w:t>Права и обязанности Сторон</w:t>
      </w:r>
    </w:p>
    <w:p w:rsidR="006D7E8C" w:rsidRPr="00631F37" w:rsidRDefault="006D7E8C" w:rsidP="006D7E8C">
      <w:pPr>
        <w:shd w:val="clear" w:color="auto" w:fill="FFFFFF"/>
        <w:tabs>
          <w:tab w:val="left" w:pos="396"/>
        </w:tabs>
        <w:spacing w:after="0" w:line="240" w:lineRule="atLeast"/>
        <w:ind w:firstLine="709"/>
        <w:jc w:val="both"/>
        <w:rPr>
          <w:rFonts w:ascii="Times New Roman" w:hAnsi="Times New Roman"/>
          <w:b/>
        </w:rPr>
      </w:pPr>
      <w:r w:rsidRPr="00631F37">
        <w:rPr>
          <w:rFonts w:ascii="Times New Roman" w:hAnsi="Times New Roman"/>
          <w:b/>
        </w:rPr>
        <w:t>2.1.</w:t>
      </w:r>
      <w:r>
        <w:rPr>
          <w:rFonts w:ascii="Times New Roman" w:hAnsi="Times New Roman"/>
          <w:b/>
        </w:rPr>
        <w:t xml:space="preserve"> </w:t>
      </w:r>
      <w:r w:rsidRPr="00631F37">
        <w:rPr>
          <w:rFonts w:ascii="Times New Roman" w:hAnsi="Times New Roman"/>
          <w:b/>
        </w:rPr>
        <w:t>Поставщик обязуется:</w:t>
      </w:r>
    </w:p>
    <w:p w:rsidR="006D7E8C" w:rsidRPr="00631F37" w:rsidRDefault="006D7E8C" w:rsidP="006D7E8C">
      <w:pPr>
        <w:shd w:val="clear" w:color="auto" w:fill="FFFFFF"/>
        <w:tabs>
          <w:tab w:val="left" w:pos="396"/>
        </w:tabs>
        <w:spacing w:after="0" w:line="240" w:lineRule="atLeast"/>
        <w:ind w:firstLine="709"/>
        <w:jc w:val="both"/>
        <w:rPr>
          <w:rFonts w:ascii="Times New Roman" w:hAnsi="Times New Roman"/>
        </w:rPr>
      </w:pPr>
      <w:r w:rsidRPr="00631F37">
        <w:rPr>
          <w:rFonts w:ascii="Times New Roman" w:hAnsi="Times New Roman"/>
        </w:rPr>
        <w:t>2.1.1.</w:t>
      </w:r>
      <w:r>
        <w:rPr>
          <w:rFonts w:ascii="Times New Roman" w:hAnsi="Times New Roman"/>
        </w:rPr>
        <w:t xml:space="preserve"> </w:t>
      </w:r>
      <w:r w:rsidRPr="00631F37">
        <w:rPr>
          <w:rFonts w:ascii="Times New Roman" w:hAnsi="Times New Roman"/>
        </w:rPr>
        <w:t>Своевременно и надлежащим образом поставить Товар в соответствии с условиями настоящего Договора.</w:t>
      </w:r>
    </w:p>
    <w:p w:rsidR="006D7E8C" w:rsidRPr="00631F37" w:rsidRDefault="006D7E8C" w:rsidP="006D7E8C">
      <w:pPr>
        <w:shd w:val="clear" w:color="auto" w:fill="FFFFFF"/>
        <w:tabs>
          <w:tab w:val="left" w:pos="396"/>
        </w:tabs>
        <w:spacing w:after="0" w:line="240" w:lineRule="atLeast"/>
        <w:ind w:firstLine="709"/>
        <w:jc w:val="both"/>
        <w:rPr>
          <w:rFonts w:ascii="Times New Roman" w:hAnsi="Times New Roman"/>
        </w:rPr>
      </w:pPr>
      <w:r w:rsidRPr="00631F37">
        <w:rPr>
          <w:rFonts w:ascii="Times New Roman" w:hAnsi="Times New Roman"/>
        </w:rPr>
        <w:t>2.1.2.</w:t>
      </w:r>
      <w:r>
        <w:rPr>
          <w:rFonts w:ascii="Times New Roman" w:hAnsi="Times New Roman"/>
        </w:rPr>
        <w:t xml:space="preserve"> </w:t>
      </w:r>
      <w:r w:rsidRPr="00631F37">
        <w:rPr>
          <w:rFonts w:ascii="Times New Roman" w:hAnsi="Times New Roman"/>
        </w:rPr>
        <w:t>Предоставить по запросу Заказчика, информацию о ходе исполнения обязательств по настоящему Договору.</w:t>
      </w:r>
    </w:p>
    <w:p w:rsidR="006D7E8C" w:rsidRPr="00631F37" w:rsidRDefault="006D7E8C" w:rsidP="006D7E8C">
      <w:pPr>
        <w:shd w:val="clear" w:color="auto" w:fill="FFFFFF"/>
        <w:tabs>
          <w:tab w:val="left" w:pos="396"/>
        </w:tabs>
        <w:spacing w:after="0" w:line="240" w:lineRule="atLeast"/>
        <w:ind w:firstLine="709"/>
        <w:jc w:val="both"/>
        <w:rPr>
          <w:rFonts w:ascii="Times New Roman" w:hAnsi="Times New Roman"/>
        </w:rPr>
      </w:pPr>
      <w:r w:rsidRPr="00631F37">
        <w:rPr>
          <w:rFonts w:ascii="Times New Roman" w:hAnsi="Times New Roman"/>
        </w:rPr>
        <w:t>2.1.3.</w:t>
      </w:r>
      <w:r>
        <w:rPr>
          <w:rFonts w:ascii="Times New Roman" w:hAnsi="Times New Roman"/>
        </w:rPr>
        <w:t xml:space="preserve"> </w:t>
      </w:r>
      <w:r w:rsidRPr="00631F37">
        <w:rPr>
          <w:rFonts w:ascii="Times New Roman" w:hAnsi="Times New Roman"/>
        </w:rPr>
        <w:t>Исполнить иные обязательства, предусмотренные действующим законодательством Российской Федерации и настоящим Договором.</w:t>
      </w:r>
    </w:p>
    <w:p w:rsidR="006D7E8C" w:rsidRPr="00631F37" w:rsidRDefault="006D7E8C" w:rsidP="006D7E8C">
      <w:pPr>
        <w:shd w:val="clear" w:color="auto" w:fill="FFFFFF"/>
        <w:tabs>
          <w:tab w:val="left" w:pos="1440"/>
        </w:tabs>
        <w:spacing w:after="0" w:line="240" w:lineRule="atLeast"/>
        <w:ind w:firstLine="709"/>
        <w:jc w:val="both"/>
        <w:rPr>
          <w:rFonts w:ascii="Times New Roman" w:hAnsi="Times New Roman"/>
        </w:rPr>
      </w:pPr>
      <w:r w:rsidRPr="00631F37">
        <w:rPr>
          <w:rFonts w:ascii="Times New Roman" w:hAnsi="Times New Roman"/>
        </w:rPr>
        <w:t>2.1.4.</w:t>
      </w:r>
      <w:r>
        <w:rPr>
          <w:rFonts w:ascii="Times New Roman" w:hAnsi="Times New Roman"/>
        </w:rPr>
        <w:t xml:space="preserve"> </w:t>
      </w:r>
      <w:r w:rsidRPr="00631F37">
        <w:rPr>
          <w:rFonts w:ascii="Times New Roman" w:hAnsi="Times New Roman"/>
        </w:rPr>
        <w:t xml:space="preserve">Хранить Товар до передачи его Заказчику в </w:t>
      </w:r>
      <w:r w:rsidR="00AA1447" w:rsidRPr="00631F37">
        <w:rPr>
          <w:rFonts w:ascii="Times New Roman" w:hAnsi="Times New Roman"/>
        </w:rPr>
        <w:t>соответствии с</w:t>
      </w:r>
      <w:r w:rsidRPr="00631F37">
        <w:rPr>
          <w:rFonts w:ascii="Times New Roman" w:hAnsi="Times New Roman"/>
        </w:rPr>
        <w:t xml:space="preserve"> требованиями, установленными действующим законодательством Российской Федерации.</w:t>
      </w:r>
    </w:p>
    <w:p w:rsidR="006D7E8C" w:rsidRPr="00631F37" w:rsidRDefault="006D7E8C" w:rsidP="006D7E8C">
      <w:pPr>
        <w:shd w:val="clear" w:color="auto" w:fill="FFFFFF"/>
        <w:tabs>
          <w:tab w:val="left" w:pos="1440"/>
        </w:tabs>
        <w:spacing w:after="0" w:line="240" w:lineRule="atLeast"/>
        <w:ind w:firstLine="709"/>
        <w:jc w:val="both"/>
        <w:rPr>
          <w:rFonts w:ascii="Times New Roman" w:hAnsi="Times New Roman"/>
          <w:color w:val="000000"/>
        </w:rPr>
      </w:pPr>
      <w:r w:rsidRPr="00631F37">
        <w:rPr>
          <w:rFonts w:ascii="Times New Roman" w:hAnsi="Times New Roman"/>
        </w:rPr>
        <w:t>2.1.5.</w:t>
      </w:r>
      <w:r>
        <w:rPr>
          <w:rFonts w:ascii="Times New Roman" w:hAnsi="Times New Roman"/>
        </w:rPr>
        <w:t xml:space="preserve"> </w:t>
      </w:r>
      <w:r w:rsidRPr="00631F37">
        <w:rPr>
          <w:rFonts w:ascii="Times New Roman" w:hAnsi="Times New Roman"/>
          <w:color w:val="000000"/>
        </w:rPr>
        <w:t>Передать Заказчику документы, предусмотренные п. 3.2 настоящего Договора, а также копии</w:t>
      </w:r>
      <w:r w:rsidRPr="00631F37">
        <w:rPr>
          <w:rFonts w:ascii="Times New Roman" w:hAnsi="Times New Roman"/>
        </w:rPr>
        <w:t xml:space="preserve"> сертификатов о соответствии</w:t>
      </w:r>
      <w:r w:rsidRPr="00631F37">
        <w:rPr>
          <w:rFonts w:ascii="Times New Roman" w:hAnsi="Times New Roman"/>
          <w:color w:val="000000"/>
        </w:rPr>
        <w:t>.</w:t>
      </w:r>
    </w:p>
    <w:p w:rsidR="006D7E8C" w:rsidRPr="00631F37" w:rsidRDefault="006D7E8C" w:rsidP="006D7E8C">
      <w:pPr>
        <w:shd w:val="clear" w:color="auto" w:fill="FFFFFF"/>
        <w:tabs>
          <w:tab w:val="left" w:pos="1440"/>
        </w:tabs>
        <w:spacing w:after="0" w:line="240" w:lineRule="atLeast"/>
        <w:ind w:firstLine="709"/>
        <w:jc w:val="both"/>
        <w:rPr>
          <w:rFonts w:ascii="Times New Roman" w:hAnsi="Times New Roman"/>
        </w:rPr>
      </w:pPr>
      <w:r w:rsidRPr="00631F37">
        <w:rPr>
          <w:rFonts w:ascii="Times New Roman" w:hAnsi="Times New Roman"/>
          <w:color w:val="000000"/>
        </w:rPr>
        <w:t>2.1.6.</w:t>
      </w:r>
      <w:r w:rsidRPr="00631F37">
        <w:rPr>
          <w:rFonts w:ascii="Times New Roman" w:hAnsi="Times New Roman"/>
        </w:rPr>
        <w:t xml:space="preserve"> В течение 1 (одного) рабочего дня в письменной форме сообщить об изменении реквизитов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6D7E8C" w:rsidRPr="006851FE" w:rsidRDefault="006D7E8C" w:rsidP="006D7E8C">
      <w:pPr>
        <w:shd w:val="clear" w:color="auto" w:fill="FFFFFF"/>
        <w:tabs>
          <w:tab w:val="left" w:pos="1440"/>
        </w:tabs>
        <w:spacing w:after="0" w:line="240" w:lineRule="atLeast"/>
        <w:ind w:firstLine="709"/>
        <w:jc w:val="both"/>
        <w:rPr>
          <w:rFonts w:ascii="Times New Roman" w:hAnsi="Times New Roman"/>
          <w:color w:val="000000"/>
        </w:rPr>
      </w:pPr>
      <w:r w:rsidRPr="00631F37">
        <w:rPr>
          <w:rFonts w:ascii="Times New Roman" w:hAnsi="Times New Roman"/>
        </w:rPr>
        <w:t xml:space="preserve">2.1.7. </w:t>
      </w:r>
      <w:r w:rsidRPr="0077290F">
        <w:rPr>
          <w:rFonts w:ascii="Times New Roman" w:hAnsi="Times New Roman"/>
          <w:color w:val="000000"/>
        </w:rPr>
        <w:t xml:space="preserve">Поставить Товар с даты заключения договора по заявке (Приложение №3 к настоящему договору) Заказчика, но не позднее </w:t>
      </w:r>
      <w:r>
        <w:rPr>
          <w:rFonts w:ascii="Times New Roman" w:hAnsi="Times New Roman"/>
          <w:color w:val="000000"/>
        </w:rPr>
        <w:t>22 марта</w:t>
      </w:r>
      <w:r w:rsidRPr="0077290F">
        <w:rPr>
          <w:rFonts w:ascii="Times New Roman" w:hAnsi="Times New Roman"/>
          <w:color w:val="000000"/>
        </w:rPr>
        <w:t xml:space="preserve"> 2021 года.</w:t>
      </w:r>
    </w:p>
    <w:p w:rsidR="006D7E8C" w:rsidRPr="00631F37" w:rsidRDefault="006D7E8C" w:rsidP="006D7E8C">
      <w:pPr>
        <w:shd w:val="clear" w:color="auto" w:fill="FFFFFF"/>
        <w:tabs>
          <w:tab w:val="left" w:pos="1440"/>
        </w:tabs>
        <w:spacing w:after="0" w:line="240" w:lineRule="atLeast"/>
        <w:ind w:firstLine="709"/>
        <w:jc w:val="both"/>
        <w:rPr>
          <w:rFonts w:ascii="Times New Roman" w:hAnsi="Times New Roman"/>
        </w:rPr>
      </w:pPr>
      <w:r w:rsidRPr="00631F37">
        <w:rPr>
          <w:rFonts w:ascii="Times New Roman" w:hAnsi="Times New Roman"/>
          <w:bCs/>
        </w:rPr>
        <w:t>2.1.8.</w:t>
      </w:r>
      <w:r>
        <w:rPr>
          <w:rFonts w:ascii="Times New Roman" w:hAnsi="Times New Roman"/>
          <w:bCs/>
        </w:rPr>
        <w:t xml:space="preserve"> </w:t>
      </w:r>
      <w:r w:rsidRPr="00631F37">
        <w:rPr>
          <w:rFonts w:ascii="Times New Roman" w:hAnsi="Times New Roman"/>
        </w:rPr>
        <w:t>Передать Товар не заложенный, не арестованный, свободный от любых требований третьих лиц.</w:t>
      </w:r>
    </w:p>
    <w:p w:rsidR="006D7E8C" w:rsidRPr="00631F37" w:rsidRDefault="006D7E8C" w:rsidP="006D7E8C">
      <w:pPr>
        <w:shd w:val="clear" w:color="auto" w:fill="FFFFFF"/>
        <w:tabs>
          <w:tab w:val="left" w:pos="1440"/>
        </w:tabs>
        <w:spacing w:after="0" w:line="240" w:lineRule="atLeast"/>
        <w:ind w:firstLine="709"/>
        <w:jc w:val="both"/>
        <w:rPr>
          <w:rFonts w:ascii="Times New Roman" w:hAnsi="Times New Roman"/>
          <w:bCs/>
        </w:rPr>
      </w:pPr>
      <w:r w:rsidRPr="008479CB">
        <w:rPr>
          <w:rFonts w:ascii="Times New Roman" w:hAnsi="Times New Roman"/>
        </w:rPr>
        <w:t>2.1.9. Не позднее 5 (пяти) календарных дней после получения</w:t>
      </w:r>
      <w:r w:rsidRPr="00631F37">
        <w:rPr>
          <w:rFonts w:ascii="Times New Roman" w:hAnsi="Times New Roman"/>
        </w:rPr>
        <w:t xml:space="preserve"> от Заказчика заявки </w:t>
      </w:r>
      <w:r w:rsidRPr="00631F37">
        <w:rPr>
          <w:rFonts w:ascii="Times New Roman" w:hAnsi="Times New Roman"/>
          <w:bCs/>
        </w:rPr>
        <w:t>на поставку Товара (</w:t>
      </w:r>
      <w:r w:rsidRPr="00631F37">
        <w:rPr>
          <w:rFonts w:ascii="Times New Roman" w:hAnsi="Times New Roman"/>
        </w:rPr>
        <w:t>Приложение № 3 к настоящему Договору</w:t>
      </w:r>
      <w:r w:rsidRPr="00631F37">
        <w:rPr>
          <w:rFonts w:ascii="Times New Roman" w:hAnsi="Times New Roman"/>
          <w:bCs/>
        </w:rPr>
        <w:t xml:space="preserve">) передать его в указанном количестве </w:t>
      </w:r>
      <w:r w:rsidRPr="00631F37">
        <w:rPr>
          <w:rFonts w:ascii="Times New Roman" w:hAnsi="Times New Roman"/>
        </w:rPr>
        <w:t>(заявка может быть направл</w:t>
      </w:r>
      <w:r>
        <w:rPr>
          <w:rFonts w:ascii="Times New Roman" w:hAnsi="Times New Roman"/>
        </w:rPr>
        <w:t>ена по электронной почте</w:t>
      </w:r>
      <w:r w:rsidRPr="00631F37">
        <w:rPr>
          <w:rFonts w:ascii="Times New Roman" w:hAnsi="Times New Roman"/>
        </w:rPr>
        <w:t>)</w:t>
      </w:r>
      <w:r>
        <w:rPr>
          <w:rFonts w:ascii="Times New Roman" w:hAnsi="Times New Roman"/>
        </w:rPr>
        <w:t>.</w:t>
      </w:r>
    </w:p>
    <w:p w:rsidR="006D7E8C" w:rsidRPr="00631F37" w:rsidRDefault="006D7E8C" w:rsidP="006D7E8C">
      <w:pPr>
        <w:shd w:val="clear" w:color="auto" w:fill="FFFFFF"/>
        <w:tabs>
          <w:tab w:val="left" w:pos="1276"/>
          <w:tab w:val="left" w:pos="1440"/>
        </w:tabs>
        <w:spacing w:after="0" w:line="240" w:lineRule="atLeast"/>
        <w:ind w:firstLine="709"/>
        <w:jc w:val="both"/>
        <w:rPr>
          <w:rFonts w:ascii="Times New Roman" w:hAnsi="Times New Roman"/>
          <w:b/>
        </w:rPr>
      </w:pPr>
      <w:r w:rsidRPr="00631F37">
        <w:rPr>
          <w:rFonts w:ascii="Times New Roman" w:hAnsi="Times New Roman"/>
          <w:b/>
        </w:rPr>
        <w:t>2.2.</w:t>
      </w:r>
      <w:r>
        <w:rPr>
          <w:rFonts w:ascii="Times New Roman" w:hAnsi="Times New Roman"/>
          <w:b/>
        </w:rPr>
        <w:t xml:space="preserve"> </w:t>
      </w:r>
      <w:r w:rsidRPr="00631F37">
        <w:rPr>
          <w:rFonts w:ascii="Times New Roman" w:hAnsi="Times New Roman"/>
          <w:b/>
        </w:rPr>
        <w:t>Поставщик вправе:</w:t>
      </w:r>
    </w:p>
    <w:p w:rsidR="006D7E8C" w:rsidRPr="00631F37" w:rsidRDefault="006D7E8C" w:rsidP="006D7E8C">
      <w:pPr>
        <w:shd w:val="clear" w:color="auto" w:fill="FFFFFF"/>
        <w:tabs>
          <w:tab w:val="left" w:pos="1440"/>
        </w:tabs>
        <w:spacing w:after="0" w:line="240" w:lineRule="atLeast"/>
        <w:ind w:firstLine="709"/>
        <w:jc w:val="both"/>
        <w:rPr>
          <w:rFonts w:ascii="Times New Roman" w:hAnsi="Times New Roman"/>
        </w:rPr>
      </w:pPr>
      <w:r w:rsidRPr="00631F37">
        <w:rPr>
          <w:rFonts w:ascii="Times New Roman" w:hAnsi="Times New Roman"/>
        </w:rPr>
        <w:t>2.2.1.</w:t>
      </w:r>
      <w:r>
        <w:rPr>
          <w:rFonts w:ascii="Times New Roman" w:hAnsi="Times New Roman"/>
        </w:rPr>
        <w:t xml:space="preserve"> </w:t>
      </w:r>
      <w:r w:rsidRPr="00631F37">
        <w:rPr>
          <w:rFonts w:ascii="Times New Roman" w:hAnsi="Times New Roman"/>
        </w:rPr>
        <w:t>Требовать своевременной оплаты за поставленный Товар в соответствии с условиями настоящего Договора.</w:t>
      </w:r>
    </w:p>
    <w:p w:rsidR="006D7E8C" w:rsidRPr="00631F37" w:rsidRDefault="006D7E8C" w:rsidP="006D7E8C">
      <w:pPr>
        <w:shd w:val="clear" w:color="auto" w:fill="FFFFFF"/>
        <w:tabs>
          <w:tab w:val="left" w:pos="1440"/>
        </w:tabs>
        <w:spacing w:after="0" w:line="240" w:lineRule="atLeast"/>
        <w:ind w:firstLine="709"/>
        <w:jc w:val="both"/>
        <w:rPr>
          <w:rFonts w:ascii="Times New Roman" w:hAnsi="Times New Roman"/>
        </w:rPr>
      </w:pPr>
      <w:r w:rsidRPr="00631F37">
        <w:rPr>
          <w:rFonts w:ascii="Times New Roman" w:hAnsi="Times New Roman"/>
        </w:rPr>
        <w:t>2.2.2.</w:t>
      </w:r>
      <w:r>
        <w:rPr>
          <w:rFonts w:ascii="Times New Roman" w:hAnsi="Times New Roman"/>
        </w:rPr>
        <w:t xml:space="preserve"> </w:t>
      </w:r>
      <w:r w:rsidRPr="00631F37">
        <w:rPr>
          <w:rFonts w:ascii="Times New Roman" w:hAnsi="Times New Roman"/>
        </w:rPr>
        <w:t>Запрашивать у Заказчика разъяснения и уточнения по вопросам поставки Товара в рамках настоящего Договора.</w:t>
      </w:r>
    </w:p>
    <w:p w:rsidR="006D7E8C" w:rsidRPr="00631F37" w:rsidRDefault="006D7E8C" w:rsidP="006D7E8C">
      <w:pPr>
        <w:shd w:val="clear" w:color="auto" w:fill="FFFFFF"/>
        <w:tabs>
          <w:tab w:val="left" w:pos="1440"/>
        </w:tabs>
        <w:spacing w:after="0" w:line="240" w:lineRule="atLeast"/>
        <w:ind w:firstLine="709"/>
        <w:jc w:val="both"/>
        <w:rPr>
          <w:rFonts w:ascii="Times New Roman" w:hAnsi="Times New Roman"/>
          <w:b/>
        </w:rPr>
      </w:pPr>
      <w:r w:rsidRPr="00631F37">
        <w:rPr>
          <w:rFonts w:ascii="Times New Roman" w:hAnsi="Times New Roman"/>
          <w:b/>
        </w:rPr>
        <w:t>2.3.</w:t>
      </w:r>
      <w:r>
        <w:rPr>
          <w:rFonts w:ascii="Times New Roman" w:hAnsi="Times New Roman"/>
          <w:b/>
        </w:rPr>
        <w:t xml:space="preserve"> </w:t>
      </w:r>
      <w:r w:rsidRPr="00631F37">
        <w:rPr>
          <w:rFonts w:ascii="Times New Roman" w:hAnsi="Times New Roman"/>
          <w:b/>
        </w:rPr>
        <w:t>Заказчик вправе:</w:t>
      </w:r>
    </w:p>
    <w:p w:rsidR="006D7E8C" w:rsidRPr="00631F37" w:rsidRDefault="006D7E8C" w:rsidP="006D7E8C">
      <w:pPr>
        <w:shd w:val="clear" w:color="auto" w:fill="FFFFFF"/>
        <w:tabs>
          <w:tab w:val="left" w:pos="1440"/>
        </w:tabs>
        <w:spacing w:after="0" w:line="240" w:lineRule="atLeast"/>
        <w:ind w:firstLine="709"/>
        <w:jc w:val="both"/>
        <w:rPr>
          <w:rFonts w:ascii="Times New Roman" w:hAnsi="Times New Roman"/>
        </w:rPr>
      </w:pPr>
      <w:r w:rsidRPr="00631F37">
        <w:rPr>
          <w:rFonts w:ascii="Times New Roman" w:hAnsi="Times New Roman"/>
        </w:rPr>
        <w:t>2.3.1. Требовать от Поставщика документы на Товар, в том числе документы качества (копии сертификата о соответствии), в случае их отсутствия.</w:t>
      </w:r>
    </w:p>
    <w:p w:rsidR="006D7E8C" w:rsidRPr="00631F37" w:rsidRDefault="006D7E8C" w:rsidP="006D7E8C">
      <w:pPr>
        <w:shd w:val="clear" w:color="auto" w:fill="FFFFFF"/>
        <w:tabs>
          <w:tab w:val="left" w:pos="1440"/>
        </w:tabs>
        <w:spacing w:after="0" w:line="240" w:lineRule="atLeast"/>
        <w:ind w:firstLine="709"/>
        <w:jc w:val="both"/>
        <w:rPr>
          <w:rFonts w:ascii="Times New Roman" w:hAnsi="Times New Roman"/>
        </w:rPr>
      </w:pPr>
      <w:r w:rsidRPr="00631F37">
        <w:rPr>
          <w:rFonts w:ascii="Times New Roman" w:hAnsi="Times New Roman"/>
        </w:rPr>
        <w:t xml:space="preserve"> 2.3.2.</w:t>
      </w:r>
      <w:r>
        <w:rPr>
          <w:rFonts w:ascii="Times New Roman" w:hAnsi="Times New Roman"/>
        </w:rPr>
        <w:t xml:space="preserve"> </w:t>
      </w:r>
      <w:r w:rsidRPr="00631F37">
        <w:rPr>
          <w:rFonts w:ascii="Times New Roman" w:hAnsi="Times New Roman"/>
        </w:rPr>
        <w:t>Требовать от Поставщика замены некачественного Товара в соответствии с условиями настоящего Договора.</w:t>
      </w:r>
    </w:p>
    <w:p w:rsidR="006D7E8C" w:rsidRPr="00631F37" w:rsidRDefault="006D7E8C" w:rsidP="006D7E8C">
      <w:pPr>
        <w:shd w:val="clear" w:color="auto" w:fill="FFFFFF"/>
        <w:tabs>
          <w:tab w:val="left" w:pos="1440"/>
        </w:tabs>
        <w:spacing w:after="0" w:line="240" w:lineRule="atLeast"/>
        <w:ind w:firstLine="709"/>
        <w:jc w:val="both"/>
        <w:rPr>
          <w:rFonts w:ascii="Times New Roman" w:hAnsi="Times New Roman"/>
        </w:rPr>
      </w:pPr>
      <w:r w:rsidRPr="00631F37">
        <w:rPr>
          <w:rFonts w:ascii="Times New Roman" w:hAnsi="Times New Roman"/>
        </w:rPr>
        <w:t>2.3.3. Требовать от Поставщика предоставления надлежащим образом оформленных документов, подтверждающих исполнение обязательств в соответствии с условиями настоящего Договора.</w:t>
      </w:r>
    </w:p>
    <w:p w:rsidR="006D7E8C" w:rsidRPr="00631F37" w:rsidRDefault="006D7E8C" w:rsidP="006D7E8C">
      <w:pPr>
        <w:shd w:val="clear" w:color="auto" w:fill="FFFFFF"/>
        <w:tabs>
          <w:tab w:val="left" w:pos="1440"/>
        </w:tabs>
        <w:spacing w:after="0" w:line="240" w:lineRule="atLeast"/>
        <w:ind w:firstLine="709"/>
        <w:jc w:val="both"/>
        <w:rPr>
          <w:rFonts w:ascii="Times New Roman" w:hAnsi="Times New Roman"/>
        </w:rPr>
      </w:pPr>
      <w:r w:rsidRPr="00631F37">
        <w:rPr>
          <w:rFonts w:ascii="Times New Roman" w:hAnsi="Times New Roman"/>
        </w:rPr>
        <w:t>2.3.4.</w:t>
      </w:r>
      <w:r>
        <w:rPr>
          <w:rFonts w:ascii="Times New Roman" w:hAnsi="Times New Roman"/>
        </w:rPr>
        <w:t xml:space="preserve"> </w:t>
      </w:r>
      <w:r w:rsidRPr="00631F37">
        <w:rPr>
          <w:rFonts w:ascii="Times New Roman" w:hAnsi="Times New Roman"/>
        </w:rPr>
        <w:t>Для проверки соответствия качества поставляемых Товаров привлекать независимых экспертов, выбор которых осуществляется в порядке, предусмотренном действующим законодательством Российской Федерации.</w:t>
      </w:r>
      <w:r w:rsidRPr="00631F37">
        <w:rPr>
          <w:rFonts w:ascii="Times New Roman" w:hAnsi="Times New Roman"/>
        </w:rPr>
        <w:tab/>
      </w:r>
    </w:p>
    <w:p w:rsidR="006D7E8C" w:rsidRPr="00631F37" w:rsidRDefault="006D7E8C" w:rsidP="006D7E8C">
      <w:pPr>
        <w:shd w:val="clear" w:color="auto" w:fill="FFFFFF"/>
        <w:tabs>
          <w:tab w:val="left" w:pos="1440"/>
        </w:tabs>
        <w:spacing w:after="0" w:line="240" w:lineRule="atLeast"/>
        <w:ind w:firstLine="709"/>
        <w:jc w:val="both"/>
        <w:rPr>
          <w:rFonts w:ascii="Times New Roman" w:hAnsi="Times New Roman"/>
        </w:rPr>
      </w:pPr>
      <w:r w:rsidRPr="00631F37">
        <w:rPr>
          <w:rFonts w:ascii="Times New Roman" w:hAnsi="Times New Roman"/>
        </w:rPr>
        <w:lastRenderedPageBreak/>
        <w:t>2.3.5.</w:t>
      </w:r>
      <w:r>
        <w:rPr>
          <w:rFonts w:ascii="Times New Roman" w:hAnsi="Times New Roman"/>
        </w:rPr>
        <w:t xml:space="preserve"> </w:t>
      </w:r>
      <w:r w:rsidRPr="00631F37">
        <w:rPr>
          <w:rFonts w:ascii="Times New Roman" w:hAnsi="Times New Roman"/>
        </w:rPr>
        <w:t xml:space="preserve">Осуществлять контроль за исполнением настоящего Договора Поставщиком. </w:t>
      </w:r>
    </w:p>
    <w:p w:rsidR="006D7E8C" w:rsidRPr="00631F37" w:rsidRDefault="006D7E8C" w:rsidP="006D7E8C">
      <w:pPr>
        <w:shd w:val="clear" w:color="auto" w:fill="FFFFFF"/>
        <w:tabs>
          <w:tab w:val="left" w:pos="1440"/>
        </w:tabs>
        <w:spacing w:after="0" w:line="240" w:lineRule="atLeast"/>
        <w:ind w:firstLine="709"/>
        <w:jc w:val="both"/>
        <w:rPr>
          <w:rFonts w:ascii="Times New Roman" w:hAnsi="Times New Roman"/>
          <w:b/>
        </w:rPr>
      </w:pPr>
      <w:r w:rsidRPr="00631F37">
        <w:rPr>
          <w:rFonts w:ascii="Times New Roman" w:hAnsi="Times New Roman"/>
          <w:b/>
        </w:rPr>
        <w:t>2.4.</w:t>
      </w:r>
      <w:r>
        <w:rPr>
          <w:rFonts w:ascii="Times New Roman" w:hAnsi="Times New Roman"/>
          <w:b/>
        </w:rPr>
        <w:t xml:space="preserve"> </w:t>
      </w:r>
      <w:r w:rsidRPr="00631F37">
        <w:rPr>
          <w:rFonts w:ascii="Times New Roman" w:hAnsi="Times New Roman"/>
          <w:b/>
        </w:rPr>
        <w:t>Заказчик обязан:</w:t>
      </w:r>
    </w:p>
    <w:p w:rsidR="006D7E8C" w:rsidRPr="00F23D7B" w:rsidRDefault="006D7E8C" w:rsidP="006D7E8C">
      <w:pPr>
        <w:shd w:val="clear" w:color="auto" w:fill="FFFFFF"/>
        <w:tabs>
          <w:tab w:val="left" w:pos="1440"/>
        </w:tabs>
        <w:spacing w:after="0" w:line="240" w:lineRule="atLeast"/>
        <w:ind w:firstLine="709"/>
        <w:jc w:val="both"/>
        <w:rPr>
          <w:rFonts w:ascii="Times New Roman" w:hAnsi="Times New Roman"/>
        </w:rPr>
      </w:pPr>
      <w:r w:rsidRPr="00631F37">
        <w:rPr>
          <w:rFonts w:ascii="Times New Roman" w:hAnsi="Times New Roman"/>
        </w:rPr>
        <w:t>2.4.1.</w:t>
      </w:r>
      <w:r>
        <w:rPr>
          <w:rFonts w:ascii="Times New Roman" w:hAnsi="Times New Roman"/>
        </w:rPr>
        <w:t xml:space="preserve"> </w:t>
      </w:r>
      <w:r w:rsidRPr="00631F37">
        <w:rPr>
          <w:rFonts w:ascii="Times New Roman" w:hAnsi="Times New Roman"/>
        </w:rPr>
        <w:t xml:space="preserve">Обеспечить приемку Товара по акту </w:t>
      </w:r>
      <w:r w:rsidRPr="00631F37">
        <w:rPr>
          <w:rFonts w:ascii="Times New Roman" w:hAnsi="Times New Roman"/>
          <w:iCs/>
          <w:color w:val="000000"/>
          <w:spacing w:val="-4"/>
        </w:rPr>
        <w:t>сдачи-приемки Товара (Приложение №2 к настоящему Договору)</w:t>
      </w:r>
      <w:r w:rsidRPr="00631F37">
        <w:rPr>
          <w:rFonts w:ascii="Times New Roman" w:hAnsi="Times New Roman"/>
        </w:rPr>
        <w:t>;</w:t>
      </w:r>
    </w:p>
    <w:p w:rsidR="006D7E8C" w:rsidRPr="00F23D7B" w:rsidRDefault="006D7E8C" w:rsidP="006D7E8C">
      <w:pPr>
        <w:spacing w:after="0" w:line="240" w:lineRule="atLeast"/>
        <w:ind w:firstLine="660"/>
        <w:jc w:val="both"/>
        <w:rPr>
          <w:rFonts w:ascii="Times New Roman" w:hAnsi="Times New Roman"/>
        </w:rPr>
      </w:pPr>
      <w:r w:rsidRPr="00F23D7B">
        <w:rPr>
          <w:rFonts w:ascii="Times New Roman" w:hAnsi="Times New Roman"/>
        </w:rPr>
        <w:t>2.4.2. Проверить количество и качество принятого Товара в порядке, установленном действующим законодательством и настоящим Договором;</w:t>
      </w:r>
    </w:p>
    <w:p w:rsidR="006D7E8C" w:rsidRPr="00F23D7B" w:rsidRDefault="006D7E8C" w:rsidP="006D7E8C">
      <w:pPr>
        <w:numPr>
          <w:ilvl w:val="0"/>
          <w:numId w:val="17"/>
        </w:numPr>
        <w:spacing w:after="0" w:line="240" w:lineRule="atLeast"/>
        <w:ind w:left="0"/>
        <w:jc w:val="center"/>
        <w:rPr>
          <w:rFonts w:ascii="Times New Roman" w:hAnsi="Times New Roman"/>
          <w:b/>
          <w:spacing w:val="-6"/>
        </w:rPr>
      </w:pPr>
      <w:r w:rsidRPr="00F23D7B">
        <w:rPr>
          <w:rFonts w:ascii="Times New Roman" w:hAnsi="Times New Roman"/>
          <w:b/>
          <w:spacing w:val="-6"/>
        </w:rPr>
        <w:t>Цена Договора и порядок расчетов</w:t>
      </w:r>
    </w:p>
    <w:p w:rsidR="006D7E8C" w:rsidRPr="00F23D7B" w:rsidRDefault="006D7E8C" w:rsidP="006D7E8C">
      <w:pPr>
        <w:tabs>
          <w:tab w:val="left" w:pos="720"/>
        </w:tabs>
        <w:autoSpaceDE w:val="0"/>
        <w:autoSpaceDN w:val="0"/>
        <w:adjustRightInd w:val="0"/>
        <w:spacing w:after="0" w:line="240" w:lineRule="atLeast"/>
        <w:ind w:firstLine="720"/>
        <w:jc w:val="both"/>
        <w:rPr>
          <w:rFonts w:ascii="Times New Roman" w:hAnsi="Times New Roman"/>
        </w:rPr>
      </w:pPr>
      <w:r w:rsidRPr="004D279E">
        <w:rPr>
          <w:rFonts w:ascii="Times New Roman" w:hAnsi="Times New Roman"/>
        </w:rPr>
        <w:t>3.1. Цена Договора составляет ________________(_____________) рублей</w:t>
      </w:r>
      <w:r w:rsidRPr="004D279E">
        <w:rPr>
          <w:rFonts w:ascii="Times New Roman" w:hAnsi="Times New Roman"/>
          <w:bCs/>
        </w:rPr>
        <w:t>__ копеек, в</w:t>
      </w:r>
      <w:r w:rsidRPr="004D279E">
        <w:rPr>
          <w:rFonts w:ascii="Times New Roman" w:eastAsia="Times New Roman" w:hAnsi="Times New Roman"/>
          <w:color w:val="000000"/>
        </w:rPr>
        <w:t xml:space="preserve"> том числе </w:t>
      </w:r>
      <w:r w:rsidRPr="004D279E">
        <w:rPr>
          <w:rFonts w:ascii="Times New Roman" w:eastAsia="Times New Roman" w:hAnsi="Times New Roman"/>
          <w:bCs/>
          <w:color w:val="000000"/>
        </w:rPr>
        <w:t xml:space="preserve">НДС </w:t>
      </w:r>
      <w:r w:rsidRPr="004D279E">
        <w:rPr>
          <w:rFonts w:ascii="Times New Roman" w:eastAsia="Times New Roman" w:hAnsi="Times New Roman"/>
          <w:color w:val="000000"/>
        </w:rPr>
        <w:t>(____) ____________ (если НДС не облагается, указать основание).</w:t>
      </w:r>
    </w:p>
    <w:p w:rsidR="006D7E8C" w:rsidRPr="00F23D7B" w:rsidRDefault="006D7E8C" w:rsidP="006D7E8C">
      <w:pPr>
        <w:spacing w:after="0" w:line="240" w:lineRule="atLeast"/>
        <w:ind w:firstLine="708"/>
        <w:jc w:val="both"/>
        <w:rPr>
          <w:rFonts w:ascii="Times New Roman" w:hAnsi="Times New Roman"/>
        </w:rPr>
      </w:pPr>
      <w:r w:rsidRPr="00F23D7B">
        <w:rPr>
          <w:rFonts w:ascii="Times New Roman" w:hAnsi="Times New Roman"/>
        </w:rPr>
        <w:t>Цена настоящего Договора включает в себя стоимость Товара, упаковки, расходы на перевозку, доставку, погрузо-разгрузочные работы, страхование, уплату таможенных пошлин, иные расходы Поставщика по исполнению настоящего Договора, а также все предусмотренные действующим законодательством налоги, сборы и другие обязательные платежи.</w:t>
      </w:r>
    </w:p>
    <w:p w:rsidR="006D7E8C" w:rsidRPr="00631F37" w:rsidRDefault="006D7E8C" w:rsidP="006D7E8C">
      <w:pPr>
        <w:tabs>
          <w:tab w:val="left" w:pos="720"/>
        </w:tabs>
        <w:autoSpaceDE w:val="0"/>
        <w:autoSpaceDN w:val="0"/>
        <w:adjustRightInd w:val="0"/>
        <w:spacing w:after="0" w:line="240" w:lineRule="atLeast"/>
        <w:jc w:val="both"/>
        <w:rPr>
          <w:rFonts w:ascii="Times New Roman" w:hAnsi="Times New Roman"/>
        </w:rPr>
      </w:pPr>
      <w:r w:rsidRPr="00F23D7B">
        <w:rPr>
          <w:rFonts w:ascii="Times New Roman" w:hAnsi="Times New Roman"/>
        </w:rPr>
        <w:tab/>
        <w:t xml:space="preserve">3.2. </w:t>
      </w:r>
      <w:r w:rsidRPr="00F23D7B">
        <w:rPr>
          <w:rFonts w:ascii="Times New Roman" w:hAnsi="Times New Roman"/>
          <w:iCs/>
          <w:color w:val="000000"/>
          <w:spacing w:val="-4"/>
        </w:rPr>
        <w:t xml:space="preserve">Оплата за Товар производится в течение 20 (двадцати) дней после предоставления Поставщиком Заказчику документов, подтверждающих стоимость и поставку Товара (счетов, </w:t>
      </w:r>
      <w:r w:rsidRPr="00F23D7B">
        <w:rPr>
          <w:rFonts w:ascii="Times New Roman" w:hAnsi="Times New Roman"/>
        </w:rPr>
        <w:t>счетов-фактур, товарных накладных</w:t>
      </w:r>
      <w:r w:rsidRPr="00F23D7B">
        <w:rPr>
          <w:rFonts w:ascii="Times New Roman" w:hAnsi="Times New Roman"/>
          <w:iCs/>
          <w:color w:val="000000"/>
          <w:spacing w:val="-4"/>
        </w:rPr>
        <w:t>)</w:t>
      </w:r>
      <w:r w:rsidRPr="00F23D7B">
        <w:rPr>
          <w:rFonts w:ascii="Times New Roman" w:hAnsi="Times New Roman"/>
        </w:rPr>
        <w:t>,</w:t>
      </w:r>
      <w:r w:rsidRPr="00F23D7B">
        <w:rPr>
          <w:rFonts w:ascii="Times New Roman" w:hAnsi="Times New Roman"/>
          <w:iCs/>
          <w:color w:val="000000"/>
          <w:spacing w:val="-4"/>
        </w:rPr>
        <w:t xml:space="preserve"> акта сдачи-приемки Товара и документов подтверждающих</w:t>
      </w:r>
      <w:r w:rsidRPr="00631F37">
        <w:rPr>
          <w:rFonts w:ascii="Times New Roman" w:hAnsi="Times New Roman"/>
          <w:iCs/>
          <w:color w:val="000000"/>
          <w:spacing w:val="-4"/>
        </w:rPr>
        <w:t xml:space="preserve"> качество Товара в соответствии с п. 2.3.1</w:t>
      </w:r>
      <w:proofErr w:type="gramStart"/>
      <w:r w:rsidRPr="00631F37">
        <w:rPr>
          <w:rFonts w:ascii="Times New Roman" w:hAnsi="Times New Roman"/>
          <w:iCs/>
          <w:color w:val="000000"/>
          <w:spacing w:val="-4"/>
        </w:rPr>
        <w:t xml:space="preserve">. </w:t>
      </w:r>
      <w:r w:rsidRPr="00631F37">
        <w:rPr>
          <w:rFonts w:ascii="Times New Roman" w:hAnsi="Times New Roman"/>
          <w:color w:val="000000"/>
        </w:rPr>
        <w:t>настоящего</w:t>
      </w:r>
      <w:proofErr w:type="gramEnd"/>
      <w:r w:rsidRPr="00631F37">
        <w:rPr>
          <w:rFonts w:ascii="Times New Roman" w:hAnsi="Times New Roman"/>
          <w:color w:val="000000"/>
        </w:rPr>
        <w:t xml:space="preserve"> Договора</w:t>
      </w:r>
      <w:r w:rsidRPr="00631F37">
        <w:rPr>
          <w:rFonts w:ascii="Times New Roman" w:hAnsi="Times New Roman"/>
          <w:iCs/>
          <w:color w:val="000000"/>
          <w:spacing w:val="-4"/>
        </w:rPr>
        <w:t>.</w:t>
      </w:r>
    </w:p>
    <w:p w:rsidR="006D7E8C" w:rsidRPr="00631F37" w:rsidRDefault="006D7E8C" w:rsidP="006D7E8C">
      <w:pPr>
        <w:tabs>
          <w:tab w:val="left" w:pos="720"/>
        </w:tabs>
        <w:autoSpaceDE w:val="0"/>
        <w:autoSpaceDN w:val="0"/>
        <w:adjustRightInd w:val="0"/>
        <w:spacing w:after="0" w:line="240" w:lineRule="atLeast"/>
        <w:jc w:val="both"/>
        <w:rPr>
          <w:rFonts w:ascii="Times New Roman" w:hAnsi="Times New Roman"/>
        </w:rPr>
      </w:pPr>
      <w:r w:rsidRPr="00631F37">
        <w:rPr>
          <w:rFonts w:ascii="Times New Roman" w:hAnsi="Times New Roman"/>
        </w:rPr>
        <w:tab/>
        <w:t>Оплата по Договору осуществляется путем безналичного расчета за счет средств обязательного медицинского страхования. Аванс не предусмотрен.</w:t>
      </w:r>
    </w:p>
    <w:p w:rsidR="006D7E8C" w:rsidRPr="00631F37" w:rsidRDefault="006D7E8C" w:rsidP="006D7E8C">
      <w:pPr>
        <w:tabs>
          <w:tab w:val="left" w:pos="720"/>
        </w:tabs>
        <w:autoSpaceDE w:val="0"/>
        <w:autoSpaceDN w:val="0"/>
        <w:adjustRightInd w:val="0"/>
        <w:spacing w:after="0" w:line="240" w:lineRule="atLeast"/>
        <w:jc w:val="both"/>
        <w:rPr>
          <w:rFonts w:ascii="Times New Roman" w:hAnsi="Times New Roman"/>
        </w:rPr>
      </w:pPr>
      <w:r w:rsidRPr="00631F37">
        <w:rPr>
          <w:rFonts w:ascii="Times New Roman" w:hAnsi="Times New Roman"/>
        </w:rPr>
        <w:tab/>
        <w:t>3.3. При нарушении Поставщиком своих обязательств по настоящему Договору Заказчик вправе произвести окончательный расчет с Поставщиком на основании итогового акта сверки расчетов, который включает в себя рассчитанные в соответствии с условиями Договора имущественные санкции, подлежащие взысканию с Поставщика и служат основанием для вычета их, путем уменьшения суммы окончательного расчета.</w:t>
      </w:r>
    </w:p>
    <w:p w:rsidR="006D7E8C" w:rsidRPr="00631F37" w:rsidRDefault="006D7E8C" w:rsidP="006D7E8C">
      <w:pPr>
        <w:numPr>
          <w:ilvl w:val="0"/>
          <w:numId w:val="17"/>
        </w:numPr>
        <w:autoSpaceDE w:val="0"/>
        <w:autoSpaceDN w:val="0"/>
        <w:adjustRightInd w:val="0"/>
        <w:spacing w:after="0" w:line="240" w:lineRule="atLeast"/>
        <w:ind w:left="0"/>
        <w:jc w:val="center"/>
        <w:rPr>
          <w:rFonts w:ascii="Times New Roman" w:hAnsi="Times New Roman"/>
          <w:bCs/>
          <w:color w:val="FF0000"/>
          <w:spacing w:val="-1"/>
        </w:rPr>
      </w:pPr>
      <w:r w:rsidRPr="00631F37">
        <w:rPr>
          <w:rFonts w:ascii="Times New Roman" w:hAnsi="Times New Roman"/>
          <w:b/>
        </w:rPr>
        <w:t>Условия поставки и приемки Товара</w:t>
      </w:r>
    </w:p>
    <w:p w:rsidR="006D7E8C" w:rsidRPr="00631F37" w:rsidRDefault="006D7E8C" w:rsidP="006D7E8C">
      <w:pPr>
        <w:spacing w:after="0" w:line="240" w:lineRule="atLeast"/>
        <w:ind w:firstLine="709"/>
        <w:jc w:val="both"/>
        <w:rPr>
          <w:rFonts w:ascii="Times New Roman" w:hAnsi="Times New Roman"/>
        </w:rPr>
      </w:pPr>
      <w:r w:rsidRPr="00631F37">
        <w:rPr>
          <w:rFonts w:ascii="Times New Roman" w:hAnsi="Times New Roman"/>
        </w:rPr>
        <w:t xml:space="preserve">4.1. Поставка Товара осуществляется Заказчику по адресу: </w:t>
      </w:r>
      <w:r w:rsidRPr="001914B6">
        <w:rPr>
          <w:rFonts w:ascii="Times New Roman" w:hAnsi="Times New Roman"/>
        </w:rPr>
        <w:t>626133, Российская Федерация, Тюменская область, Тобольский район, с.</w:t>
      </w:r>
      <w:r w:rsidR="00AA1447">
        <w:rPr>
          <w:rFonts w:ascii="Times New Roman" w:hAnsi="Times New Roman"/>
        </w:rPr>
        <w:t xml:space="preserve"> </w:t>
      </w:r>
      <w:proofErr w:type="spellStart"/>
      <w:r w:rsidRPr="001914B6">
        <w:rPr>
          <w:rFonts w:ascii="Times New Roman" w:hAnsi="Times New Roman"/>
        </w:rPr>
        <w:t>Ушарова</w:t>
      </w:r>
      <w:proofErr w:type="spellEnd"/>
      <w:r w:rsidRPr="001914B6">
        <w:rPr>
          <w:rFonts w:ascii="Times New Roman" w:hAnsi="Times New Roman"/>
        </w:rPr>
        <w:t>, ул.Береговая,10</w:t>
      </w:r>
      <w:r w:rsidRPr="00631F37">
        <w:rPr>
          <w:rFonts w:ascii="Times New Roman" w:hAnsi="Times New Roman"/>
        </w:rPr>
        <w:t xml:space="preserve"> по заявке Заказчика (Приложение № 3 к настоящему Договору). Доставка Товара до Заказчика осуществляется транспортом Поставщика и за его счет.</w:t>
      </w:r>
    </w:p>
    <w:p w:rsidR="006D7E8C" w:rsidRPr="00631F37" w:rsidRDefault="006D7E8C" w:rsidP="006D7E8C">
      <w:pPr>
        <w:spacing w:after="0" w:line="240" w:lineRule="atLeast"/>
        <w:ind w:firstLine="709"/>
        <w:jc w:val="both"/>
        <w:rPr>
          <w:rFonts w:ascii="Times New Roman" w:hAnsi="Times New Roman"/>
        </w:rPr>
      </w:pPr>
      <w:r w:rsidRPr="008479CB">
        <w:rPr>
          <w:rFonts w:ascii="Times New Roman" w:hAnsi="Times New Roman"/>
        </w:rPr>
        <w:t xml:space="preserve">4.2. Поставщик в течение 5 (пяти) календарных дней после получения от Заказчика заявки </w:t>
      </w:r>
      <w:r w:rsidRPr="008479CB">
        <w:rPr>
          <w:rFonts w:ascii="Times New Roman" w:hAnsi="Times New Roman"/>
          <w:bCs/>
        </w:rPr>
        <w:t>на поставку Товара передает его в указанном количестве.</w:t>
      </w:r>
      <w:r w:rsidRPr="00631F37">
        <w:rPr>
          <w:rFonts w:ascii="Times New Roman" w:hAnsi="Times New Roman"/>
        </w:rPr>
        <w:t xml:space="preserve"> Датой поставки (передачи) по настоящему Договору является дата подписания </w:t>
      </w:r>
      <w:r w:rsidR="00AA1447" w:rsidRPr="00631F37">
        <w:rPr>
          <w:rFonts w:ascii="Times New Roman" w:hAnsi="Times New Roman"/>
        </w:rPr>
        <w:t>Поставщиком и</w:t>
      </w:r>
      <w:r w:rsidRPr="00631F37">
        <w:rPr>
          <w:rFonts w:ascii="Times New Roman" w:hAnsi="Times New Roman"/>
        </w:rPr>
        <w:t xml:space="preserve"> Заказчиком акта сдачи-приемки Товара.</w:t>
      </w:r>
    </w:p>
    <w:p w:rsidR="006D7E8C" w:rsidRPr="00631F37" w:rsidRDefault="006D7E8C" w:rsidP="006D7E8C">
      <w:pPr>
        <w:autoSpaceDE w:val="0"/>
        <w:autoSpaceDN w:val="0"/>
        <w:adjustRightInd w:val="0"/>
        <w:spacing w:after="0" w:line="240" w:lineRule="atLeast"/>
        <w:ind w:firstLine="709"/>
        <w:jc w:val="both"/>
        <w:rPr>
          <w:rFonts w:ascii="Times New Roman" w:hAnsi="Times New Roman"/>
        </w:rPr>
      </w:pPr>
      <w:r w:rsidRPr="00631F37">
        <w:rPr>
          <w:rFonts w:ascii="Times New Roman" w:hAnsi="Times New Roman"/>
        </w:rPr>
        <w:t>4.3.</w:t>
      </w:r>
      <w:r>
        <w:rPr>
          <w:rFonts w:ascii="Times New Roman" w:hAnsi="Times New Roman"/>
        </w:rPr>
        <w:t xml:space="preserve"> </w:t>
      </w:r>
      <w:r w:rsidRPr="00631F37">
        <w:rPr>
          <w:rFonts w:ascii="Times New Roman" w:hAnsi="Times New Roman"/>
        </w:rPr>
        <w:t>Одновременно с Товаром Поставщик предоставляет Заказчику отгрузочные документы, в том числе:</w:t>
      </w:r>
    </w:p>
    <w:p w:rsidR="006D7E8C" w:rsidRPr="00631F37" w:rsidRDefault="006D7E8C" w:rsidP="006D7E8C">
      <w:pPr>
        <w:autoSpaceDE w:val="0"/>
        <w:autoSpaceDN w:val="0"/>
        <w:adjustRightInd w:val="0"/>
        <w:spacing w:after="0" w:line="240" w:lineRule="atLeast"/>
        <w:ind w:firstLine="709"/>
        <w:jc w:val="both"/>
        <w:rPr>
          <w:rFonts w:ascii="Times New Roman" w:hAnsi="Times New Roman"/>
        </w:rPr>
      </w:pPr>
      <w:r w:rsidRPr="00631F37">
        <w:rPr>
          <w:rFonts w:ascii="Times New Roman" w:hAnsi="Times New Roman"/>
        </w:rPr>
        <w:t>- товарную накладную (в 2-х экземплярах), счет-фактуру (в 2-х экземплярах), счет на оплату Товара (в 1-ом экземпляре), а также документы, подтверждающие качество Товара (копии сертификата о соответствии);</w:t>
      </w:r>
    </w:p>
    <w:p w:rsidR="006D7E8C" w:rsidRPr="00631F37" w:rsidRDefault="006D7E8C" w:rsidP="006D7E8C">
      <w:pPr>
        <w:autoSpaceDE w:val="0"/>
        <w:autoSpaceDN w:val="0"/>
        <w:adjustRightInd w:val="0"/>
        <w:spacing w:after="0" w:line="240" w:lineRule="atLeast"/>
        <w:ind w:firstLine="709"/>
        <w:jc w:val="both"/>
        <w:rPr>
          <w:rFonts w:ascii="Times New Roman" w:hAnsi="Times New Roman"/>
        </w:rPr>
      </w:pPr>
      <w:r w:rsidRPr="00631F37">
        <w:rPr>
          <w:rFonts w:ascii="Times New Roman" w:hAnsi="Times New Roman"/>
        </w:rPr>
        <w:t>4.4.</w:t>
      </w:r>
      <w:r>
        <w:rPr>
          <w:rFonts w:ascii="Times New Roman" w:hAnsi="Times New Roman"/>
        </w:rPr>
        <w:t xml:space="preserve"> </w:t>
      </w:r>
      <w:r w:rsidRPr="00631F37">
        <w:rPr>
          <w:rFonts w:ascii="Times New Roman" w:hAnsi="Times New Roman"/>
        </w:rPr>
        <w:t xml:space="preserve">Приемка Товара от Поставщика по количеству мест осуществляется Заказчиком на основании товарной накладной в момент поступления Товара и </w:t>
      </w:r>
      <w:r w:rsidRPr="00631F37">
        <w:rPr>
          <w:rFonts w:ascii="Times New Roman" w:hAnsi="Times New Roman"/>
          <w:color w:val="000000"/>
        </w:rPr>
        <w:t xml:space="preserve">акту </w:t>
      </w:r>
      <w:r w:rsidRPr="00631F37">
        <w:rPr>
          <w:rFonts w:ascii="Times New Roman" w:hAnsi="Times New Roman"/>
          <w:iCs/>
          <w:color w:val="000000"/>
          <w:spacing w:val="-4"/>
        </w:rPr>
        <w:t>сдачи-приемки Товара</w:t>
      </w:r>
      <w:r w:rsidRPr="00631F37">
        <w:rPr>
          <w:rFonts w:ascii="Times New Roman" w:hAnsi="Times New Roman"/>
        </w:rPr>
        <w:t>.</w:t>
      </w:r>
    </w:p>
    <w:p w:rsidR="006D7E8C" w:rsidRPr="00631F37" w:rsidRDefault="006D7E8C" w:rsidP="006D7E8C">
      <w:pPr>
        <w:autoSpaceDE w:val="0"/>
        <w:autoSpaceDN w:val="0"/>
        <w:adjustRightInd w:val="0"/>
        <w:spacing w:after="0" w:line="240" w:lineRule="atLeast"/>
        <w:ind w:firstLine="709"/>
        <w:jc w:val="both"/>
        <w:rPr>
          <w:rFonts w:ascii="Times New Roman" w:hAnsi="Times New Roman"/>
          <w:color w:val="000000"/>
        </w:rPr>
      </w:pPr>
      <w:r w:rsidRPr="00631F37">
        <w:rPr>
          <w:rFonts w:ascii="Times New Roman" w:hAnsi="Times New Roman"/>
          <w:color w:val="000000"/>
        </w:rPr>
        <w:t>4.5.</w:t>
      </w:r>
      <w:r>
        <w:rPr>
          <w:rFonts w:ascii="Times New Roman" w:hAnsi="Times New Roman"/>
          <w:color w:val="000000"/>
        </w:rPr>
        <w:t xml:space="preserve"> </w:t>
      </w:r>
      <w:r w:rsidRPr="00631F37">
        <w:rPr>
          <w:rFonts w:ascii="Times New Roman" w:hAnsi="Times New Roman"/>
          <w:color w:val="000000"/>
        </w:rPr>
        <w:t>Вопросы, касающиеся приемки Товара по количеству и качеству, замены Товара ненадлежащего качества, некомплектного, предъявления претензий по качеству и количеству Товара, отсутствию документов качества решаются между Поставщиком и Заказчиком в соответствии с действующим законодательством.</w:t>
      </w:r>
    </w:p>
    <w:p w:rsidR="006D7E8C" w:rsidRPr="00631F37" w:rsidRDefault="006D7E8C" w:rsidP="006D7E8C">
      <w:pPr>
        <w:autoSpaceDE w:val="0"/>
        <w:autoSpaceDN w:val="0"/>
        <w:adjustRightInd w:val="0"/>
        <w:spacing w:after="0" w:line="240" w:lineRule="atLeast"/>
        <w:ind w:firstLine="709"/>
        <w:jc w:val="both"/>
        <w:rPr>
          <w:rFonts w:ascii="Times New Roman" w:hAnsi="Times New Roman"/>
        </w:rPr>
      </w:pPr>
      <w:r w:rsidRPr="00631F37">
        <w:rPr>
          <w:rFonts w:ascii="Times New Roman" w:hAnsi="Times New Roman"/>
        </w:rPr>
        <w:t>4.6. Риски порчи Товара при транспортировке несет Поставщик.</w:t>
      </w:r>
    </w:p>
    <w:p w:rsidR="006D7E8C" w:rsidRPr="00631F37" w:rsidRDefault="006D7E8C" w:rsidP="006D7E8C">
      <w:pPr>
        <w:autoSpaceDE w:val="0"/>
        <w:autoSpaceDN w:val="0"/>
        <w:adjustRightInd w:val="0"/>
        <w:spacing w:after="0" w:line="240" w:lineRule="atLeast"/>
        <w:ind w:firstLine="709"/>
        <w:jc w:val="both"/>
        <w:rPr>
          <w:rFonts w:ascii="Times New Roman" w:hAnsi="Times New Roman"/>
          <w:iCs/>
        </w:rPr>
      </w:pPr>
      <w:r w:rsidRPr="00631F37">
        <w:rPr>
          <w:rFonts w:ascii="Times New Roman" w:hAnsi="Times New Roman"/>
          <w:iCs/>
        </w:rPr>
        <w:t>4.7. В случаях обнаружения недостачи, несоответствия качества Товара требованиям стандартов или согласованных условий, скрытых недостатков Товара, а также требованиям по номенклатуре (ассортименту) Заказчик не позднее 3 (трех) рабочих дней сообщает об этом Поставщику; составляет акт</w:t>
      </w:r>
      <w:r w:rsidRPr="00631F37">
        <w:rPr>
          <w:rFonts w:ascii="Times New Roman" w:hAnsi="Times New Roman"/>
          <w:color w:val="000000"/>
        </w:rPr>
        <w:t xml:space="preserve"> об установлении расхождения по количеству и качеству, </w:t>
      </w:r>
      <w:r w:rsidRPr="00631F37">
        <w:rPr>
          <w:rFonts w:ascii="Times New Roman" w:hAnsi="Times New Roman"/>
          <w:iCs/>
        </w:rPr>
        <w:t xml:space="preserve">с указанием выявленных недостатков Товара. </w:t>
      </w:r>
    </w:p>
    <w:p w:rsidR="006D7E8C" w:rsidRPr="00631F37" w:rsidRDefault="006D7E8C" w:rsidP="006D7E8C">
      <w:pPr>
        <w:autoSpaceDE w:val="0"/>
        <w:autoSpaceDN w:val="0"/>
        <w:adjustRightInd w:val="0"/>
        <w:spacing w:after="0" w:line="240" w:lineRule="atLeast"/>
        <w:ind w:firstLine="709"/>
        <w:jc w:val="both"/>
        <w:rPr>
          <w:rFonts w:ascii="Times New Roman" w:hAnsi="Times New Roman"/>
          <w:color w:val="000000"/>
        </w:rPr>
      </w:pPr>
      <w:r w:rsidRPr="00631F37">
        <w:rPr>
          <w:rFonts w:ascii="Times New Roman" w:hAnsi="Times New Roman"/>
          <w:color w:val="000000"/>
        </w:rPr>
        <w:t xml:space="preserve">4.8. При выявлении расхождений по количеству и качеству Товара при приемке Заказчик высылает Поставщику акт </w:t>
      </w:r>
      <w:r w:rsidRPr="00631F37">
        <w:rPr>
          <w:rFonts w:ascii="Times New Roman" w:hAnsi="Times New Roman"/>
          <w:iCs/>
          <w:color w:val="000000"/>
          <w:spacing w:val="-4"/>
        </w:rPr>
        <w:t>сдачи-приемки Товара</w:t>
      </w:r>
      <w:r w:rsidRPr="00631F37">
        <w:rPr>
          <w:rFonts w:ascii="Times New Roman" w:hAnsi="Times New Roman"/>
          <w:color w:val="000000"/>
        </w:rPr>
        <w:t xml:space="preserve"> с замечаниями и Акт об установлении расхождения по количеству и качеству при приемке Товара.</w:t>
      </w:r>
    </w:p>
    <w:p w:rsidR="006D7E8C" w:rsidRPr="00631F37" w:rsidRDefault="006D7E8C" w:rsidP="006D7E8C">
      <w:pPr>
        <w:autoSpaceDE w:val="0"/>
        <w:autoSpaceDN w:val="0"/>
        <w:adjustRightInd w:val="0"/>
        <w:spacing w:after="0" w:line="240" w:lineRule="atLeast"/>
        <w:ind w:firstLine="709"/>
        <w:jc w:val="both"/>
        <w:rPr>
          <w:rFonts w:ascii="Times New Roman" w:hAnsi="Times New Roman"/>
        </w:rPr>
      </w:pPr>
      <w:r w:rsidRPr="00631F37">
        <w:rPr>
          <w:rFonts w:ascii="Times New Roman" w:hAnsi="Times New Roman"/>
          <w:iCs/>
        </w:rPr>
        <w:t xml:space="preserve">4.9. Поставщик обязан заменить некачественный Товар в течение 5 (пяти) календарных дней с момента сообщения Заказчиком о выявленных недостатках. </w:t>
      </w:r>
      <w:r w:rsidRPr="00631F37">
        <w:rPr>
          <w:rFonts w:ascii="Times New Roman" w:hAnsi="Times New Roman"/>
        </w:rPr>
        <w:t>Замена Товара на качественный осуществляется за счет Поставщика.</w:t>
      </w:r>
    </w:p>
    <w:p w:rsidR="006D7E8C" w:rsidRPr="00631F37" w:rsidRDefault="006D7E8C" w:rsidP="006D7E8C">
      <w:pPr>
        <w:autoSpaceDE w:val="0"/>
        <w:autoSpaceDN w:val="0"/>
        <w:adjustRightInd w:val="0"/>
        <w:spacing w:after="0" w:line="240" w:lineRule="atLeast"/>
        <w:ind w:firstLine="709"/>
        <w:jc w:val="both"/>
        <w:rPr>
          <w:rFonts w:ascii="Times New Roman" w:hAnsi="Times New Roman"/>
        </w:rPr>
      </w:pPr>
      <w:r w:rsidRPr="00631F37">
        <w:rPr>
          <w:rFonts w:ascii="Times New Roman" w:hAnsi="Times New Roman"/>
        </w:rPr>
        <w:t xml:space="preserve">4.10. Срок приемки Товара и подписания </w:t>
      </w:r>
      <w:r w:rsidRPr="00631F37">
        <w:rPr>
          <w:rFonts w:ascii="Times New Roman" w:hAnsi="Times New Roman"/>
          <w:color w:val="000000"/>
        </w:rPr>
        <w:t xml:space="preserve">акта </w:t>
      </w:r>
      <w:r w:rsidRPr="00631F37">
        <w:rPr>
          <w:rFonts w:ascii="Times New Roman" w:hAnsi="Times New Roman"/>
          <w:iCs/>
          <w:color w:val="000000"/>
          <w:spacing w:val="-4"/>
        </w:rPr>
        <w:t>сдачи-приемки Товара</w:t>
      </w:r>
      <w:r w:rsidRPr="00631F37">
        <w:rPr>
          <w:rFonts w:ascii="Times New Roman" w:hAnsi="Times New Roman"/>
        </w:rPr>
        <w:t xml:space="preserve"> - в течение одного рабочего дня со дня поставки Товара.</w:t>
      </w:r>
    </w:p>
    <w:p w:rsidR="006D7E8C" w:rsidRPr="00631F37" w:rsidRDefault="006D7E8C" w:rsidP="006D7E8C">
      <w:pPr>
        <w:spacing w:after="0" w:line="240" w:lineRule="atLeast"/>
        <w:jc w:val="center"/>
        <w:rPr>
          <w:rFonts w:ascii="Times New Roman" w:hAnsi="Times New Roman"/>
          <w:b/>
        </w:rPr>
      </w:pPr>
      <w:r w:rsidRPr="00631F37">
        <w:rPr>
          <w:rFonts w:ascii="Times New Roman" w:hAnsi="Times New Roman"/>
          <w:b/>
        </w:rPr>
        <w:t>5.</w:t>
      </w:r>
      <w:r>
        <w:rPr>
          <w:rFonts w:ascii="Times New Roman" w:hAnsi="Times New Roman"/>
          <w:b/>
        </w:rPr>
        <w:t xml:space="preserve"> </w:t>
      </w:r>
      <w:r w:rsidRPr="00631F37">
        <w:rPr>
          <w:rFonts w:ascii="Times New Roman" w:hAnsi="Times New Roman"/>
          <w:b/>
        </w:rPr>
        <w:t>Гарантии качества Товара</w:t>
      </w:r>
    </w:p>
    <w:p w:rsidR="006D7E8C" w:rsidRPr="00AA1447" w:rsidRDefault="006D7E8C" w:rsidP="006D7E8C">
      <w:pPr>
        <w:pStyle w:val="1"/>
        <w:spacing w:before="0" w:line="240" w:lineRule="atLeast"/>
        <w:ind w:firstLine="540"/>
        <w:jc w:val="both"/>
        <w:rPr>
          <w:rFonts w:ascii="Times New Roman" w:hAnsi="Times New Roman"/>
          <w:color w:val="auto"/>
          <w:sz w:val="22"/>
          <w:szCs w:val="22"/>
        </w:rPr>
      </w:pPr>
      <w:r w:rsidRPr="00AA1447">
        <w:rPr>
          <w:rFonts w:ascii="Times New Roman" w:hAnsi="Times New Roman"/>
          <w:color w:val="auto"/>
          <w:sz w:val="22"/>
          <w:szCs w:val="22"/>
        </w:rPr>
        <w:lastRenderedPageBreak/>
        <w:t xml:space="preserve">5.1. Качество поставляемого Товара должно соответствовать действующим ГОСТам, должны разрешены к использованию на территории РФ. Качество поставляемого товара должно соответствовать Правилам проведения сертификации угля, утвержденного </w:t>
      </w:r>
      <w:hyperlink w:anchor="sub_0" w:history="1">
        <w:r w:rsidRPr="00AA1447">
          <w:rPr>
            <w:rStyle w:val="af1"/>
            <w:rFonts w:ascii="Times New Roman" w:hAnsi="Times New Roman"/>
            <w:bCs/>
            <w:color w:val="auto"/>
            <w:sz w:val="22"/>
            <w:szCs w:val="22"/>
          </w:rPr>
          <w:t>постановлением</w:t>
        </w:r>
      </w:hyperlink>
      <w:r w:rsidRPr="00AA1447">
        <w:rPr>
          <w:rFonts w:ascii="Times New Roman" w:hAnsi="Times New Roman"/>
          <w:color w:val="auto"/>
          <w:sz w:val="22"/>
          <w:szCs w:val="22"/>
        </w:rPr>
        <w:t xml:space="preserve"> Госстандарта РФ от 5 июня 2000 г. N 32.</w:t>
      </w:r>
    </w:p>
    <w:p w:rsidR="006D7E8C" w:rsidRPr="00631F37" w:rsidRDefault="006D7E8C" w:rsidP="006D7E8C">
      <w:pPr>
        <w:widowControl w:val="0"/>
        <w:spacing w:after="0" w:line="240" w:lineRule="atLeast"/>
        <w:ind w:firstLine="540"/>
        <w:jc w:val="both"/>
        <w:rPr>
          <w:rFonts w:ascii="Times New Roman" w:hAnsi="Times New Roman"/>
        </w:rPr>
      </w:pPr>
      <w:r w:rsidRPr="00B430EB">
        <w:rPr>
          <w:rFonts w:ascii="Times New Roman" w:hAnsi="Times New Roman"/>
        </w:rPr>
        <w:t>Поставщик обязуется обеспечить соблюдение действующих нормативных актов Российской Федерации для выполнения соответствующих условий транспортировки Товара</w:t>
      </w:r>
      <w:r w:rsidRPr="00631F37">
        <w:rPr>
          <w:rFonts w:ascii="Times New Roman" w:hAnsi="Times New Roman"/>
        </w:rPr>
        <w:t>.</w:t>
      </w:r>
    </w:p>
    <w:p w:rsidR="006D7E8C" w:rsidRPr="00631F37" w:rsidRDefault="006D7E8C" w:rsidP="006D7E8C">
      <w:pPr>
        <w:widowControl w:val="0"/>
        <w:autoSpaceDE w:val="0"/>
        <w:autoSpaceDN w:val="0"/>
        <w:adjustRightInd w:val="0"/>
        <w:spacing w:after="0" w:line="240" w:lineRule="atLeast"/>
        <w:ind w:firstLine="540"/>
        <w:jc w:val="both"/>
        <w:rPr>
          <w:rFonts w:ascii="Times New Roman" w:hAnsi="Times New Roman"/>
        </w:rPr>
      </w:pPr>
      <w:r w:rsidRPr="00631F37">
        <w:rPr>
          <w:rFonts w:ascii="Times New Roman" w:hAnsi="Times New Roman"/>
        </w:rPr>
        <w:t>5.2. Количество и качество поставляемого Товара должны полностью соответствовать техническому заданию (приложение №1 к настоящему договору, являющееся его неотъемлемой частью).</w:t>
      </w:r>
    </w:p>
    <w:p w:rsidR="006D7E8C" w:rsidRPr="00631F37" w:rsidRDefault="006D7E8C" w:rsidP="006D7E8C">
      <w:pPr>
        <w:widowControl w:val="0"/>
        <w:spacing w:after="0" w:line="240" w:lineRule="atLeast"/>
        <w:ind w:firstLine="540"/>
        <w:jc w:val="both"/>
        <w:rPr>
          <w:rFonts w:ascii="Times New Roman" w:hAnsi="Times New Roman"/>
        </w:rPr>
      </w:pPr>
      <w:r w:rsidRPr="00631F37">
        <w:rPr>
          <w:rFonts w:ascii="Times New Roman" w:hAnsi="Times New Roman"/>
        </w:rPr>
        <w:t>5.3. При приемке для проверки предоставленного поставщиком Товара, предусмотренного договором, в части его соответствия условиям договора Заказчик вправе проводить экспертизу. Экспертиза может проводится Заказчиком своими силами или к ее проведению могут привлекаться эксперты, экспертные организации. Результаты экспертизы оформляются в виде заключения.</w:t>
      </w:r>
    </w:p>
    <w:p w:rsidR="006D7E8C" w:rsidRPr="00631F37" w:rsidRDefault="006D7E8C" w:rsidP="006D7E8C">
      <w:pPr>
        <w:spacing w:after="0" w:line="240" w:lineRule="atLeast"/>
        <w:jc w:val="center"/>
        <w:rPr>
          <w:rFonts w:ascii="Times New Roman" w:hAnsi="Times New Roman"/>
          <w:b/>
          <w:bCs/>
        </w:rPr>
      </w:pPr>
      <w:r w:rsidRPr="00631F37">
        <w:rPr>
          <w:rFonts w:ascii="Times New Roman" w:hAnsi="Times New Roman"/>
          <w:b/>
          <w:bCs/>
        </w:rPr>
        <w:t>6.</w:t>
      </w:r>
      <w:r>
        <w:rPr>
          <w:rFonts w:ascii="Times New Roman" w:hAnsi="Times New Roman"/>
          <w:b/>
          <w:bCs/>
        </w:rPr>
        <w:t xml:space="preserve"> </w:t>
      </w:r>
      <w:r w:rsidRPr="00631F37">
        <w:rPr>
          <w:rFonts w:ascii="Times New Roman" w:hAnsi="Times New Roman"/>
          <w:b/>
          <w:bCs/>
        </w:rPr>
        <w:t>Ответственность Сторон</w:t>
      </w:r>
    </w:p>
    <w:p w:rsidR="006D7E8C" w:rsidRPr="00631F37" w:rsidRDefault="006D7E8C" w:rsidP="006D7E8C">
      <w:pPr>
        <w:pStyle w:val="3"/>
        <w:numPr>
          <w:ilvl w:val="1"/>
          <w:numId w:val="16"/>
        </w:numPr>
        <w:shd w:val="clear" w:color="auto" w:fill="auto"/>
        <w:tabs>
          <w:tab w:val="left" w:pos="1276"/>
          <w:tab w:val="left" w:pos="4329"/>
          <w:tab w:val="right" w:pos="7521"/>
          <w:tab w:val="right" w:pos="9345"/>
        </w:tabs>
        <w:spacing w:before="0" w:after="0" w:line="240" w:lineRule="atLeast"/>
        <w:ind w:left="0" w:firstLine="740"/>
        <w:jc w:val="both"/>
        <w:rPr>
          <w:rFonts w:ascii="Times New Roman" w:hAnsi="Times New Roman"/>
          <w:sz w:val="22"/>
          <w:szCs w:val="22"/>
        </w:rPr>
      </w:pPr>
      <w:r w:rsidRPr="00631F37">
        <w:rPr>
          <w:rFonts w:ascii="Times New Roman" w:hAnsi="Times New Roman"/>
          <w:sz w:val="22"/>
          <w:szCs w:val="22"/>
        </w:rPr>
        <w:t>В случае просрочки исполнения заказчиком</w:t>
      </w:r>
      <w:r w:rsidRPr="00631F37">
        <w:rPr>
          <w:rFonts w:ascii="Times New Roman" w:hAnsi="Times New Roman"/>
          <w:sz w:val="22"/>
          <w:szCs w:val="22"/>
        </w:rPr>
        <w:tab/>
        <w:t xml:space="preserve">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w:t>
      </w:r>
      <w:r w:rsidRPr="00631F37">
        <w:rPr>
          <w:rFonts w:ascii="Times New Roman" w:hAnsi="Times New Roman"/>
          <w:sz w:val="22"/>
          <w:szCs w:val="22"/>
        </w:rPr>
        <w:tab/>
        <w:t xml:space="preserve">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 5 000 (пять тысяч) рублей 00 копеек.</w:t>
      </w:r>
    </w:p>
    <w:p w:rsidR="006D7E8C" w:rsidRPr="00631F37" w:rsidRDefault="006D7E8C" w:rsidP="006D7E8C">
      <w:pPr>
        <w:pStyle w:val="3"/>
        <w:numPr>
          <w:ilvl w:val="1"/>
          <w:numId w:val="16"/>
        </w:numPr>
        <w:shd w:val="clear" w:color="auto" w:fill="auto"/>
        <w:tabs>
          <w:tab w:val="left" w:pos="1276"/>
          <w:tab w:val="left" w:pos="4329"/>
          <w:tab w:val="right" w:pos="7521"/>
        </w:tabs>
        <w:spacing w:before="0" w:after="0" w:line="240" w:lineRule="atLeast"/>
        <w:ind w:left="0" w:firstLine="740"/>
        <w:jc w:val="both"/>
        <w:rPr>
          <w:rFonts w:ascii="Times New Roman" w:hAnsi="Times New Roman"/>
          <w:sz w:val="22"/>
          <w:szCs w:val="22"/>
        </w:rPr>
      </w:pPr>
      <w:r w:rsidRPr="00631F37">
        <w:rPr>
          <w:rFonts w:ascii="Times New Roman" w:hAnsi="Times New Roman"/>
          <w:sz w:val="22"/>
          <w:szCs w:val="22"/>
        </w:rPr>
        <w:t xml:space="preserve"> Пеня начисляется за каждый день просрочки исполнения поставщиком (подрядчиком, исполнителем) обязательства, предусмотренног</w:t>
      </w:r>
      <w:r>
        <w:rPr>
          <w:rFonts w:ascii="Times New Roman" w:hAnsi="Times New Roman"/>
          <w:sz w:val="22"/>
          <w:szCs w:val="22"/>
        </w:rPr>
        <w:t xml:space="preserve">о договором, в размере </w:t>
      </w:r>
      <w:r w:rsidRPr="00631F37">
        <w:rPr>
          <w:rFonts w:ascii="Times New Roman" w:hAnsi="Times New Roman"/>
          <w:sz w:val="22"/>
          <w:szCs w:val="22"/>
        </w:rPr>
        <w:t>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- 5 000 (пять тысяч) рублей 00 копеек.</w:t>
      </w:r>
    </w:p>
    <w:p w:rsidR="006D7E8C" w:rsidRPr="00631F37" w:rsidRDefault="006D7E8C" w:rsidP="006D7E8C">
      <w:pPr>
        <w:pStyle w:val="3"/>
        <w:numPr>
          <w:ilvl w:val="1"/>
          <w:numId w:val="16"/>
        </w:numPr>
        <w:shd w:val="clear" w:color="auto" w:fill="auto"/>
        <w:tabs>
          <w:tab w:val="left" w:pos="709"/>
        </w:tabs>
        <w:spacing w:before="0" w:after="0" w:line="240" w:lineRule="atLeast"/>
        <w:ind w:left="0" w:firstLine="709"/>
        <w:jc w:val="both"/>
        <w:rPr>
          <w:rFonts w:ascii="Times New Roman" w:hAnsi="Times New Roman"/>
          <w:sz w:val="22"/>
          <w:szCs w:val="22"/>
        </w:rPr>
      </w:pPr>
      <w:r w:rsidRPr="00631F37">
        <w:rPr>
          <w:rFonts w:ascii="Times New Roman" w:hAnsi="Times New Roman"/>
          <w:sz w:val="22"/>
          <w:szCs w:val="22"/>
        </w:rPr>
        <w:t>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6D7E8C" w:rsidRPr="00631F37" w:rsidRDefault="006D7E8C" w:rsidP="006D7E8C">
      <w:pPr>
        <w:tabs>
          <w:tab w:val="num" w:pos="1440"/>
        </w:tabs>
        <w:spacing w:after="0" w:line="240" w:lineRule="atLeast"/>
        <w:ind w:firstLine="720"/>
        <w:jc w:val="center"/>
        <w:rPr>
          <w:rFonts w:ascii="Times New Roman" w:hAnsi="Times New Roman"/>
          <w:b/>
          <w:bCs/>
        </w:rPr>
      </w:pPr>
      <w:r w:rsidRPr="00631F37">
        <w:rPr>
          <w:rFonts w:ascii="Times New Roman" w:hAnsi="Times New Roman"/>
          <w:b/>
          <w:bCs/>
        </w:rPr>
        <w:t>7. Обстоятельства непреодолимой силы</w:t>
      </w:r>
    </w:p>
    <w:p w:rsidR="006D7E8C" w:rsidRPr="00631F37" w:rsidRDefault="006D7E8C" w:rsidP="006D7E8C">
      <w:pPr>
        <w:tabs>
          <w:tab w:val="num" w:pos="1440"/>
        </w:tabs>
        <w:spacing w:after="0" w:line="240" w:lineRule="atLeast"/>
        <w:ind w:firstLine="720"/>
        <w:jc w:val="both"/>
        <w:rPr>
          <w:rFonts w:ascii="Times New Roman" w:hAnsi="Times New Roman"/>
        </w:rPr>
      </w:pPr>
      <w:r w:rsidRPr="00631F37">
        <w:rPr>
          <w:rFonts w:ascii="Times New Roman" w:hAnsi="Times New Roman"/>
        </w:rPr>
        <w:t>7.1. Стороны освобождаются от ответственности за частичное или полное неисполнение обязательств по настоящему Договору, если ответственность возникла помимо воли Сторон и явилась следствием обстоятельств непреодолимой силы. Под обстоятельствами непреодолимой силы понимаются возникшие после заключения Договора непредвиденные, неотвратимые и непреодолимые для Сторон события чрезвычайного характера.</w:t>
      </w:r>
    </w:p>
    <w:p w:rsidR="006D7E8C" w:rsidRPr="00631F37" w:rsidRDefault="006D7E8C" w:rsidP="006D7E8C">
      <w:pPr>
        <w:tabs>
          <w:tab w:val="num" w:pos="1440"/>
        </w:tabs>
        <w:spacing w:after="0" w:line="240" w:lineRule="atLeast"/>
        <w:ind w:firstLine="720"/>
        <w:jc w:val="both"/>
        <w:rPr>
          <w:rFonts w:ascii="Times New Roman" w:hAnsi="Times New Roman"/>
          <w:spacing w:val="-2"/>
        </w:rPr>
      </w:pPr>
      <w:r w:rsidRPr="00631F37">
        <w:rPr>
          <w:rFonts w:ascii="Times New Roman" w:hAnsi="Times New Roman"/>
          <w:spacing w:val="-2"/>
        </w:rPr>
        <w:t>7.2. Сторона, для которой создалась невозможность выполнения Договора, должна немедленно и в любом случае не позднее 5 (пяти) рабочих дней с момента возникновения обстоятельств непреодолимой силы известить другую Сторону о наступлении обстоятельств такого рода по телефону или телефаксу, либо с помощью, факсимильной связи, электронной почты (эл</w:t>
      </w:r>
      <w:proofErr w:type="gramStart"/>
      <w:r>
        <w:rPr>
          <w:rFonts w:ascii="Times New Roman" w:hAnsi="Times New Roman"/>
          <w:spacing w:val="-2"/>
        </w:rPr>
        <w:t>.</w:t>
      </w:r>
      <w:r w:rsidRPr="00631F37">
        <w:rPr>
          <w:rFonts w:ascii="Times New Roman" w:hAnsi="Times New Roman"/>
          <w:spacing w:val="-2"/>
        </w:rPr>
        <w:t xml:space="preserve"> почта</w:t>
      </w:r>
      <w:proofErr w:type="gramEnd"/>
      <w:r w:rsidRPr="00631F37">
        <w:rPr>
          <w:rFonts w:ascii="Times New Roman" w:hAnsi="Times New Roman"/>
          <w:spacing w:val="-2"/>
        </w:rPr>
        <w:t xml:space="preserve"> Заказчика </w:t>
      </w:r>
      <w:proofErr w:type="spellStart"/>
      <w:r w:rsidRPr="00AA1447">
        <w:rPr>
          <w:rFonts w:ascii="Times New Roman" w:hAnsi="Times New Roman"/>
          <w:u w:val="single"/>
          <w:lang w:val="de-DE"/>
        </w:rPr>
        <w:t>setovotobr</w:t>
      </w:r>
      <w:proofErr w:type="spellEnd"/>
      <w:r w:rsidRPr="006422C5">
        <w:rPr>
          <w:rFonts w:ascii="Times New Roman" w:hAnsi="Times New Roman"/>
          <w:u w:val="single"/>
        </w:rPr>
        <w:t>@</w:t>
      </w:r>
      <w:proofErr w:type="spellStart"/>
      <w:r w:rsidRPr="00AA1447">
        <w:rPr>
          <w:rFonts w:ascii="Times New Roman" w:hAnsi="Times New Roman"/>
          <w:u w:val="single"/>
          <w:lang w:val="de-DE"/>
        </w:rPr>
        <w:t>mail</w:t>
      </w:r>
      <w:proofErr w:type="spellEnd"/>
      <w:r w:rsidRPr="006422C5">
        <w:rPr>
          <w:rFonts w:ascii="Times New Roman" w:hAnsi="Times New Roman"/>
          <w:u w:val="single"/>
        </w:rPr>
        <w:t>.</w:t>
      </w:r>
      <w:proofErr w:type="spellStart"/>
      <w:r w:rsidRPr="00AA1447">
        <w:rPr>
          <w:rFonts w:ascii="Times New Roman" w:hAnsi="Times New Roman"/>
          <w:u w:val="single"/>
          <w:lang w:val="de-DE"/>
        </w:rPr>
        <w:t>ru</w:t>
      </w:r>
      <w:proofErr w:type="spellEnd"/>
      <w:r w:rsidRPr="00631F37">
        <w:rPr>
          <w:rFonts w:ascii="Times New Roman" w:hAnsi="Times New Roman"/>
        </w:rPr>
        <w:t>)</w:t>
      </w:r>
      <w:r w:rsidRPr="00631F37">
        <w:rPr>
          <w:rFonts w:ascii="Times New Roman" w:hAnsi="Times New Roman"/>
          <w:spacing w:val="-2"/>
        </w:rPr>
        <w:t xml:space="preserve"> с последующим предоставлением оригинала документа.</w:t>
      </w:r>
    </w:p>
    <w:p w:rsidR="006D7E8C" w:rsidRPr="00631F37" w:rsidRDefault="006D7E8C" w:rsidP="006D7E8C">
      <w:pPr>
        <w:tabs>
          <w:tab w:val="num" w:pos="1080"/>
        </w:tabs>
        <w:spacing w:after="0" w:line="240" w:lineRule="atLeast"/>
        <w:ind w:hanging="360"/>
        <w:jc w:val="center"/>
        <w:rPr>
          <w:rFonts w:ascii="Times New Roman" w:hAnsi="Times New Roman"/>
          <w:b/>
          <w:bCs/>
        </w:rPr>
      </w:pPr>
      <w:r w:rsidRPr="00631F37">
        <w:rPr>
          <w:rFonts w:ascii="Times New Roman" w:hAnsi="Times New Roman"/>
          <w:b/>
          <w:bCs/>
        </w:rPr>
        <w:t>8. Разрешение споров и внесение изменений в Договор</w:t>
      </w:r>
    </w:p>
    <w:p w:rsidR="006D7E8C" w:rsidRPr="00631F37" w:rsidRDefault="006D7E8C" w:rsidP="006D7E8C">
      <w:pPr>
        <w:tabs>
          <w:tab w:val="num" w:pos="1440"/>
        </w:tabs>
        <w:spacing w:after="0" w:line="240" w:lineRule="atLeast"/>
        <w:ind w:firstLine="720"/>
        <w:jc w:val="both"/>
        <w:rPr>
          <w:rFonts w:ascii="Times New Roman" w:hAnsi="Times New Roman"/>
          <w:spacing w:val="-2"/>
        </w:rPr>
      </w:pPr>
      <w:r w:rsidRPr="00631F37">
        <w:rPr>
          <w:rFonts w:ascii="Times New Roman" w:hAnsi="Times New Roman"/>
          <w:spacing w:val="-2"/>
        </w:rPr>
        <w:t>8.1. Споры, возникающие между Сторонами, разрешаются путем переговоров.</w:t>
      </w:r>
    </w:p>
    <w:p w:rsidR="006D7E8C" w:rsidRPr="00631F37" w:rsidRDefault="006D7E8C" w:rsidP="006D7E8C">
      <w:pPr>
        <w:tabs>
          <w:tab w:val="num" w:pos="1440"/>
        </w:tabs>
        <w:spacing w:after="0" w:line="240" w:lineRule="atLeast"/>
        <w:ind w:firstLine="720"/>
        <w:jc w:val="both"/>
        <w:rPr>
          <w:rFonts w:ascii="Times New Roman" w:hAnsi="Times New Roman"/>
          <w:spacing w:val="-2"/>
        </w:rPr>
      </w:pPr>
      <w:r w:rsidRPr="00631F37">
        <w:rPr>
          <w:rFonts w:ascii="Times New Roman" w:hAnsi="Times New Roman"/>
          <w:spacing w:val="-2"/>
        </w:rPr>
        <w:t xml:space="preserve">8.2. Споры, неурегулированные в ходе переговоров, разрешаются в Арбитражном суде </w:t>
      </w:r>
      <w:r w:rsidR="00EB26AA" w:rsidRPr="00E7564A">
        <w:rPr>
          <w:rFonts w:ascii="Times New Roman" w:hAnsi="Times New Roman"/>
          <w:spacing w:val="-2"/>
        </w:rPr>
        <w:t>Тюменской</w:t>
      </w:r>
      <w:r w:rsidRPr="00E7564A">
        <w:rPr>
          <w:rFonts w:ascii="Times New Roman" w:hAnsi="Times New Roman"/>
          <w:spacing w:val="-2"/>
        </w:rPr>
        <w:t xml:space="preserve"> области</w:t>
      </w:r>
      <w:r w:rsidRPr="00631F37">
        <w:rPr>
          <w:rFonts w:ascii="Times New Roman" w:hAnsi="Times New Roman"/>
          <w:spacing w:val="-2"/>
        </w:rPr>
        <w:t xml:space="preserve"> в соответствии с действующим законодательством РФ.</w:t>
      </w:r>
    </w:p>
    <w:p w:rsidR="006D7E8C" w:rsidRPr="00631F37" w:rsidRDefault="006D7E8C" w:rsidP="006D7E8C">
      <w:pPr>
        <w:tabs>
          <w:tab w:val="num" w:pos="1440"/>
        </w:tabs>
        <w:spacing w:after="0" w:line="240" w:lineRule="atLeast"/>
        <w:ind w:firstLine="720"/>
        <w:jc w:val="both"/>
        <w:rPr>
          <w:rFonts w:ascii="Times New Roman" w:hAnsi="Times New Roman"/>
        </w:rPr>
      </w:pPr>
      <w:r w:rsidRPr="00631F37">
        <w:rPr>
          <w:rFonts w:ascii="Times New Roman" w:hAnsi="Times New Roman"/>
          <w:spacing w:val="-2"/>
        </w:rPr>
        <w:t xml:space="preserve">8.3. </w:t>
      </w:r>
      <w:r w:rsidRPr="00631F37">
        <w:rPr>
          <w:rFonts w:ascii="Times New Roman" w:hAnsi="Times New Roman"/>
        </w:rPr>
        <w:t>Все изменения и дополнения к настоящему Договору оформляются письменно, в виде дополнительных соглашений, подписанных Сторонами и считаются неотъемлемой частью настоящего Договора.</w:t>
      </w:r>
    </w:p>
    <w:p w:rsidR="006D7E8C" w:rsidRPr="00631F37" w:rsidRDefault="006D7E8C" w:rsidP="006D7E8C">
      <w:pPr>
        <w:tabs>
          <w:tab w:val="num" w:pos="1440"/>
        </w:tabs>
        <w:spacing w:after="0" w:line="240" w:lineRule="atLeast"/>
        <w:ind w:firstLine="720"/>
        <w:jc w:val="both"/>
        <w:rPr>
          <w:rFonts w:ascii="Times New Roman" w:hAnsi="Times New Roman"/>
        </w:rPr>
      </w:pPr>
      <w:r w:rsidRPr="00631F37">
        <w:rPr>
          <w:rFonts w:ascii="Times New Roman" w:hAnsi="Times New Roman"/>
        </w:rPr>
        <w:t>8.4. Расторжение настоящего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w:t>
      </w:r>
    </w:p>
    <w:p w:rsidR="006D7E8C" w:rsidRPr="00631F37" w:rsidRDefault="006D7E8C" w:rsidP="006D7E8C">
      <w:pPr>
        <w:tabs>
          <w:tab w:val="num" w:pos="1440"/>
        </w:tabs>
        <w:spacing w:after="0" w:line="240" w:lineRule="atLeast"/>
        <w:ind w:firstLine="720"/>
        <w:jc w:val="both"/>
        <w:rPr>
          <w:rFonts w:ascii="Times New Roman" w:hAnsi="Times New Roman"/>
        </w:rPr>
      </w:pPr>
      <w:r w:rsidRPr="00631F37">
        <w:rPr>
          <w:rFonts w:ascii="Times New Roman" w:hAnsi="Times New Roman"/>
        </w:rPr>
        <w:lastRenderedPageBreak/>
        <w:t xml:space="preserve">8.5. </w:t>
      </w:r>
      <w:r w:rsidRPr="00631F37">
        <w:rPr>
          <w:rFonts w:ascii="Times New Roman" w:hAnsi="Times New Roman"/>
          <w:bCs/>
        </w:rPr>
        <w:t>Изменение существенных условий договора при его исполнении не допускаются, за исключением их изменения по соглашению сторон в случае:</w:t>
      </w:r>
    </w:p>
    <w:p w:rsidR="006D7E8C" w:rsidRPr="00631F37" w:rsidRDefault="006D7E8C" w:rsidP="006D7E8C">
      <w:pPr>
        <w:tabs>
          <w:tab w:val="num" w:pos="709"/>
        </w:tabs>
        <w:spacing w:after="0" w:line="240" w:lineRule="atLeast"/>
        <w:ind w:hanging="360"/>
        <w:jc w:val="both"/>
        <w:rPr>
          <w:rFonts w:ascii="Times New Roman" w:hAnsi="Times New Roman"/>
          <w:bCs/>
        </w:rPr>
      </w:pPr>
      <w:r w:rsidRPr="00631F37">
        <w:rPr>
          <w:rFonts w:ascii="Times New Roman" w:hAnsi="Times New Roman"/>
          <w:bCs/>
        </w:rPr>
        <w:tab/>
      </w:r>
      <w:r w:rsidRPr="00631F37">
        <w:rPr>
          <w:rFonts w:ascii="Times New Roman" w:hAnsi="Times New Roman"/>
          <w:bCs/>
        </w:rPr>
        <w:tab/>
        <w:t>-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6D7E8C" w:rsidRPr="00631F37" w:rsidRDefault="006D7E8C" w:rsidP="006D7E8C">
      <w:pPr>
        <w:tabs>
          <w:tab w:val="num" w:pos="709"/>
        </w:tabs>
        <w:spacing w:after="0" w:line="240" w:lineRule="atLeast"/>
        <w:ind w:hanging="360"/>
        <w:jc w:val="both"/>
        <w:rPr>
          <w:rFonts w:ascii="Times New Roman" w:hAnsi="Times New Roman"/>
          <w:bCs/>
        </w:rPr>
      </w:pPr>
      <w:r w:rsidRPr="00631F37">
        <w:rPr>
          <w:rFonts w:ascii="Times New Roman" w:hAnsi="Times New Roman"/>
          <w:bCs/>
        </w:rPr>
        <w:tab/>
      </w:r>
      <w:r w:rsidRPr="00631F37">
        <w:rPr>
          <w:rFonts w:ascii="Times New Roman" w:hAnsi="Times New Roman"/>
          <w:bCs/>
        </w:rPr>
        <w:tab/>
        <w:t xml:space="preserve">- </w:t>
      </w:r>
      <w:r w:rsidRPr="00631F37">
        <w:rPr>
          <w:rFonts w:ascii="Times New Roman" w:hAnsi="Times New Roman"/>
        </w:rPr>
        <w:t>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w:t>
      </w:r>
      <w:r w:rsidRPr="00631F37">
        <w:rPr>
          <w:rStyle w:val="Corbel1pt"/>
          <w:rFonts w:ascii="Times New Roman" w:hAnsi="Times New Roman" w:cs="Times New Roman"/>
        </w:rPr>
        <w:t>;</w:t>
      </w:r>
      <w:r w:rsidRPr="00631F37">
        <w:rPr>
          <w:rFonts w:ascii="Times New Roman" w:hAnsi="Times New Roman"/>
        </w:rPr>
        <w:t xml:space="preserve">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20 %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D7E8C" w:rsidRPr="00631F37" w:rsidRDefault="006D7E8C" w:rsidP="006D7E8C">
      <w:pPr>
        <w:tabs>
          <w:tab w:val="num" w:pos="1440"/>
        </w:tabs>
        <w:spacing w:after="0" w:line="240" w:lineRule="atLeast"/>
        <w:ind w:firstLine="720"/>
        <w:jc w:val="both"/>
        <w:rPr>
          <w:rFonts w:ascii="Times New Roman" w:hAnsi="Times New Roman"/>
          <w:bCs/>
        </w:rPr>
      </w:pPr>
      <w:r w:rsidRPr="00631F37">
        <w:rPr>
          <w:rFonts w:ascii="Times New Roman" w:hAnsi="Times New Roman"/>
          <w:bCs/>
        </w:rPr>
        <w:t>-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w:t>
      </w:r>
      <w:r>
        <w:rPr>
          <w:rFonts w:ascii="Times New Roman" w:hAnsi="Times New Roman"/>
          <w:bCs/>
        </w:rPr>
        <w:t>,</w:t>
      </w:r>
      <w:r w:rsidRPr="00631F37">
        <w:rPr>
          <w:rFonts w:ascii="Times New Roman" w:hAnsi="Times New Roman"/>
          <w:bCs/>
        </w:rPr>
        <w:t xml:space="preserve"> либо в случае возникновения обстоятельств, предвидеть которые на дату подписания договора было невозможно.</w:t>
      </w:r>
    </w:p>
    <w:p w:rsidR="006D7E8C" w:rsidRPr="00631F37" w:rsidRDefault="006D7E8C" w:rsidP="006D7E8C">
      <w:pPr>
        <w:tabs>
          <w:tab w:val="num" w:pos="1440"/>
        </w:tabs>
        <w:spacing w:after="0" w:line="240" w:lineRule="atLeast"/>
        <w:ind w:firstLine="720"/>
        <w:jc w:val="both"/>
        <w:rPr>
          <w:rFonts w:ascii="Times New Roman" w:hAnsi="Times New Roman"/>
        </w:rPr>
      </w:pPr>
      <w:r w:rsidRPr="00631F37">
        <w:rPr>
          <w:rFonts w:ascii="Times New Roman" w:hAnsi="Times New Roman"/>
        </w:rPr>
        <w:t>8.6.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D7E8C" w:rsidRPr="00631F37" w:rsidRDefault="006D7E8C" w:rsidP="006D7E8C">
      <w:pPr>
        <w:tabs>
          <w:tab w:val="num" w:pos="1080"/>
        </w:tabs>
        <w:spacing w:after="0" w:line="240" w:lineRule="atLeast"/>
        <w:jc w:val="center"/>
        <w:rPr>
          <w:rFonts w:ascii="Times New Roman" w:hAnsi="Times New Roman"/>
          <w:b/>
          <w:bCs/>
        </w:rPr>
      </w:pPr>
      <w:r w:rsidRPr="00631F37">
        <w:rPr>
          <w:rFonts w:ascii="Times New Roman" w:hAnsi="Times New Roman"/>
          <w:b/>
          <w:bCs/>
        </w:rPr>
        <w:t>9.</w:t>
      </w:r>
      <w:r>
        <w:rPr>
          <w:rFonts w:ascii="Times New Roman" w:hAnsi="Times New Roman"/>
          <w:b/>
          <w:bCs/>
        </w:rPr>
        <w:t xml:space="preserve"> </w:t>
      </w:r>
      <w:r w:rsidRPr="00631F37">
        <w:rPr>
          <w:rFonts w:ascii="Times New Roman" w:hAnsi="Times New Roman"/>
          <w:b/>
          <w:bCs/>
        </w:rPr>
        <w:t>Срок действия Договора</w:t>
      </w:r>
    </w:p>
    <w:p w:rsidR="006D7E8C" w:rsidRPr="00631F37" w:rsidRDefault="006D7E8C" w:rsidP="006D7E8C">
      <w:pPr>
        <w:spacing w:after="0" w:line="240" w:lineRule="atLeast"/>
        <w:ind w:firstLine="709"/>
        <w:jc w:val="both"/>
        <w:rPr>
          <w:rFonts w:ascii="Times New Roman" w:hAnsi="Times New Roman"/>
        </w:rPr>
      </w:pPr>
      <w:r w:rsidRPr="00631F37">
        <w:rPr>
          <w:rFonts w:ascii="Times New Roman" w:hAnsi="Times New Roman"/>
          <w:spacing w:val="-2"/>
        </w:rPr>
        <w:t xml:space="preserve">9.1. Настоящий Договор </w:t>
      </w:r>
      <w:r w:rsidRPr="00631F37">
        <w:rPr>
          <w:rFonts w:ascii="Times New Roman" w:hAnsi="Times New Roman"/>
        </w:rPr>
        <w:t xml:space="preserve">вступает в силу с момента его подписания и действует </w:t>
      </w:r>
      <w:r w:rsidRPr="008E3C63">
        <w:rPr>
          <w:rFonts w:ascii="Times New Roman" w:hAnsi="Times New Roman"/>
        </w:rPr>
        <w:t xml:space="preserve">по </w:t>
      </w:r>
      <w:r>
        <w:rPr>
          <w:rFonts w:ascii="Times New Roman" w:hAnsi="Times New Roman"/>
        </w:rPr>
        <w:t>31 декабря</w:t>
      </w:r>
      <w:r w:rsidRPr="008E3C63">
        <w:rPr>
          <w:rFonts w:ascii="Times New Roman" w:hAnsi="Times New Roman"/>
        </w:rPr>
        <w:t xml:space="preserve"> 2021 года включительно, а в рамках взаиморасчетов - до полного исполнения Стор</w:t>
      </w:r>
      <w:r w:rsidRPr="00631F37">
        <w:rPr>
          <w:rFonts w:ascii="Times New Roman" w:hAnsi="Times New Roman"/>
        </w:rPr>
        <w:t>онами своих обязательств.</w:t>
      </w:r>
    </w:p>
    <w:p w:rsidR="006D7E8C" w:rsidRPr="00631F37" w:rsidRDefault="006D7E8C" w:rsidP="006D7E8C">
      <w:pPr>
        <w:tabs>
          <w:tab w:val="num" w:pos="1440"/>
        </w:tabs>
        <w:spacing w:after="0" w:line="240" w:lineRule="atLeast"/>
        <w:ind w:firstLine="720"/>
        <w:jc w:val="both"/>
        <w:rPr>
          <w:rFonts w:ascii="Times New Roman" w:hAnsi="Times New Roman"/>
          <w:spacing w:val="-2"/>
        </w:rPr>
      </w:pPr>
      <w:r w:rsidRPr="00631F37">
        <w:rPr>
          <w:rFonts w:ascii="Times New Roman" w:hAnsi="Times New Roman"/>
          <w:spacing w:val="-2"/>
        </w:rPr>
        <w:t>9.2.</w:t>
      </w:r>
      <w:r>
        <w:rPr>
          <w:rFonts w:ascii="Times New Roman" w:hAnsi="Times New Roman"/>
          <w:spacing w:val="-2"/>
        </w:rPr>
        <w:t xml:space="preserve"> </w:t>
      </w:r>
      <w:r w:rsidRPr="00631F37">
        <w:rPr>
          <w:rFonts w:ascii="Times New Roman" w:hAnsi="Times New Roman"/>
          <w:spacing w:val="-2"/>
        </w:rPr>
        <w:t>Настоящий Договор составлен и подписан в двух экземплярах, по одному для каждой из Сторон.</w:t>
      </w:r>
      <w:r w:rsidRPr="00631F37">
        <w:rPr>
          <w:rFonts w:ascii="Times New Roman" w:hAnsi="Times New Roman"/>
          <w:spacing w:val="-2"/>
        </w:rPr>
        <w:tab/>
      </w:r>
    </w:p>
    <w:p w:rsidR="006D7E8C" w:rsidRPr="00631F37" w:rsidRDefault="006D7E8C" w:rsidP="006D7E8C">
      <w:pPr>
        <w:suppressAutoHyphens/>
        <w:spacing w:after="0" w:line="240" w:lineRule="atLeast"/>
        <w:ind w:firstLine="708"/>
        <w:jc w:val="both"/>
        <w:rPr>
          <w:rFonts w:ascii="Times New Roman" w:eastAsia="Arial" w:hAnsi="Times New Roman"/>
          <w:lang w:eastAsia="ar-SA"/>
        </w:rPr>
      </w:pPr>
      <w:r w:rsidRPr="00631F37">
        <w:rPr>
          <w:rFonts w:ascii="Times New Roman" w:eastAsia="Arial" w:hAnsi="Times New Roman"/>
          <w:spacing w:val="-2"/>
          <w:lang w:eastAsia="ar-SA"/>
        </w:rPr>
        <w:t>9</w:t>
      </w:r>
      <w:r w:rsidRPr="00631F37">
        <w:rPr>
          <w:rFonts w:ascii="Times New Roman" w:eastAsia="Arial" w:hAnsi="Times New Roman"/>
          <w:lang w:eastAsia="ar-SA"/>
        </w:rPr>
        <w:t>.3.</w:t>
      </w:r>
      <w:r>
        <w:rPr>
          <w:rFonts w:ascii="Times New Roman" w:eastAsia="Arial" w:hAnsi="Times New Roman"/>
          <w:lang w:eastAsia="ar-SA"/>
        </w:rPr>
        <w:t xml:space="preserve"> </w:t>
      </w:r>
      <w:r w:rsidRPr="00631F37">
        <w:rPr>
          <w:rFonts w:ascii="Times New Roman" w:eastAsia="Arial" w:hAnsi="Times New Roman"/>
          <w:lang w:eastAsia="ar-SA"/>
        </w:rPr>
        <w:t>Все перечисленные ниже приложения являются неотъемлемой частью настоящего Договора:</w:t>
      </w:r>
    </w:p>
    <w:p w:rsidR="006D7E8C" w:rsidRPr="00631F37" w:rsidRDefault="006D7E8C" w:rsidP="006D7E8C">
      <w:pPr>
        <w:keepNext/>
        <w:suppressAutoHyphens/>
        <w:spacing w:after="0" w:line="240" w:lineRule="atLeast"/>
        <w:jc w:val="both"/>
        <w:rPr>
          <w:rFonts w:ascii="Times New Roman" w:eastAsia="Arial" w:hAnsi="Times New Roman"/>
          <w:lang w:eastAsia="ar-SA"/>
        </w:rPr>
      </w:pPr>
      <w:r w:rsidRPr="00631F37">
        <w:rPr>
          <w:rFonts w:ascii="Times New Roman" w:eastAsia="Arial" w:hAnsi="Times New Roman"/>
          <w:lang w:eastAsia="ar-SA"/>
        </w:rPr>
        <w:t xml:space="preserve">Приложение № 1 – </w:t>
      </w:r>
      <w:r w:rsidRPr="00631F37">
        <w:rPr>
          <w:rFonts w:ascii="Times New Roman" w:hAnsi="Times New Roman"/>
        </w:rPr>
        <w:t>Техническое задание</w:t>
      </w:r>
      <w:r w:rsidRPr="00631F37">
        <w:rPr>
          <w:rFonts w:ascii="Times New Roman" w:eastAsia="Arial" w:hAnsi="Times New Roman"/>
          <w:lang w:eastAsia="ar-SA"/>
        </w:rPr>
        <w:t>.</w:t>
      </w:r>
    </w:p>
    <w:p w:rsidR="006D7E8C" w:rsidRPr="00631F37" w:rsidRDefault="006D7E8C" w:rsidP="006D7E8C">
      <w:pPr>
        <w:keepNext/>
        <w:suppressAutoHyphens/>
        <w:spacing w:after="0" w:line="240" w:lineRule="atLeast"/>
        <w:jc w:val="both"/>
        <w:rPr>
          <w:rFonts w:ascii="Times New Roman" w:eastAsia="Arial" w:hAnsi="Times New Roman"/>
          <w:lang w:eastAsia="ar-SA"/>
        </w:rPr>
      </w:pPr>
      <w:r w:rsidRPr="00631F37">
        <w:rPr>
          <w:rFonts w:ascii="Times New Roman" w:eastAsia="Arial" w:hAnsi="Times New Roman"/>
          <w:lang w:eastAsia="ar-SA"/>
        </w:rPr>
        <w:t>Приложение № 2 – Форма Акта сдачи-приемки Товара.</w:t>
      </w:r>
    </w:p>
    <w:p w:rsidR="006D7E8C" w:rsidRDefault="006D7E8C" w:rsidP="006D7E8C">
      <w:pPr>
        <w:keepNext/>
        <w:suppressAutoHyphens/>
        <w:spacing w:after="0" w:line="240" w:lineRule="atLeast"/>
        <w:rPr>
          <w:rFonts w:ascii="Times New Roman" w:eastAsia="Arial" w:hAnsi="Times New Roman"/>
          <w:lang w:eastAsia="ar-SA"/>
        </w:rPr>
      </w:pPr>
      <w:r w:rsidRPr="00631F37">
        <w:rPr>
          <w:rFonts w:ascii="Times New Roman" w:eastAsia="Arial" w:hAnsi="Times New Roman"/>
          <w:lang w:eastAsia="ar-SA"/>
        </w:rPr>
        <w:t xml:space="preserve">Приложение </w:t>
      </w:r>
      <w:r w:rsidR="00AA1447" w:rsidRPr="00631F37">
        <w:rPr>
          <w:rFonts w:ascii="Times New Roman" w:eastAsia="Arial" w:hAnsi="Times New Roman"/>
          <w:lang w:eastAsia="ar-SA"/>
        </w:rPr>
        <w:t xml:space="preserve">№ </w:t>
      </w:r>
      <w:r w:rsidR="00AA1447">
        <w:rPr>
          <w:rFonts w:ascii="Times New Roman" w:eastAsia="Arial" w:hAnsi="Times New Roman"/>
          <w:lang w:eastAsia="ar-SA"/>
        </w:rPr>
        <w:t>3</w:t>
      </w:r>
      <w:r w:rsidRPr="00631F37">
        <w:rPr>
          <w:rFonts w:ascii="Times New Roman" w:eastAsia="Arial" w:hAnsi="Times New Roman"/>
          <w:lang w:eastAsia="ar-SA"/>
        </w:rPr>
        <w:t xml:space="preserve"> – Форма Заявки на поставку Товара.</w:t>
      </w:r>
    </w:p>
    <w:p w:rsidR="006D7E8C" w:rsidRPr="00631F37" w:rsidRDefault="006D7E8C" w:rsidP="006D7E8C">
      <w:pPr>
        <w:spacing w:after="0"/>
        <w:jc w:val="center"/>
        <w:rPr>
          <w:rFonts w:ascii="Times New Roman" w:hAnsi="Times New Roman"/>
          <w:b/>
        </w:rPr>
      </w:pPr>
      <w:r w:rsidRPr="00631F37">
        <w:rPr>
          <w:rFonts w:ascii="Times New Roman" w:hAnsi="Times New Roman"/>
          <w:b/>
        </w:rPr>
        <w:t>Юридические адреса и банковские реквизиты Сторон</w:t>
      </w:r>
    </w:p>
    <w:tbl>
      <w:tblPr>
        <w:tblW w:w="0" w:type="auto"/>
        <w:tblLook w:val="01E0" w:firstRow="1" w:lastRow="1" w:firstColumn="1" w:lastColumn="1" w:noHBand="0" w:noVBand="0"/>
      </w:tblPr>
      <w:tblGrid>
        <w:gridCol w:w="4608"/>
        <w:gridCol w:w="4962"/>
      </w:tblGrid>
      <w:tr w:rsidR="006D7E8C" w:rsidRPr="00472A6B" w:rsidTr="00853D79">
        <w:tc>
          <w:tcPr>
            <w:tcW w:w="4608" w:type="dxa"/>
            <w:hideMark/>
          </w:tcPr>
          <w:p w:rsidR="006D7E8C" w:rsidRPr="00472A6B" w:rsidRDefault="006D7E8C" w:rsidP="00853D79">
            <w:pPr>
              <w:jc w:val="both"/>
              <w:rPr>
                <w:rFonts w:ascii="Times New Roman" w:hAnsi="Times New Roman"/>
                <w:b/>
              </w:rPr>
            </w:pPr>
            <w:r>
              <w:rPr>
                <w:rFonts w:ascii="Times New Roman" w:hAnsi="Times New Roman"/>
                <w:b/>
              </w:rPr>
              <w:t xml:space="preserve">                          </w:t>
            </w:r>
            <w:r w:rsidRPr="00472A6B">
              <w:rPr>
                <w:rFonts w:ascii="Times New Roman" w:hAnsi="Times New Roman"/>
                <w:b/>
              </w:rPr>
              <w:t>Заказчик</w:t>
            </w:r>
            <w:r>
              <w:rPr>
                <w:rFonts w:ascii="Times New Roman" w:hAnsi="Times New Roman"/>
                <w:b/>
              </w:rPr>
              <w:t xml:space="preserve">  </w:t>
            </w:r>
          </w:p>
        </w:tc>
        <w:tc>
          <w:tcPr>
            <w:tcW w:w="4962" w:type="dxa"/>
            <w:hideMark/>
          </w:tcPr>
          <w:p w:rsidR="006D7E8C" w:rsidRPr="00472A6B" w:rsidRDefault="006D7E8C" w:rsidP="00853D79">
            <w:pPr>
              <w:jc w:val="both"/>
              <w:rPr>
                <w:rFonts w:ascii="Times New Roman" w:hAnsi="Times New Roman"/>
                <w:b/>
              </w:rPr>
            </w:pPr>
            <w:r>
              <w:rPr>
                <w:rFonts w:ascii="Times New Roman" w:hAnsi="Times New Roman"/>
                <w:b/>
              </w:rPr>
              <w:t xml:space="preserve">                      </w:t>
            </w:r>
            <w:r w:rsidRPr="00472A6B">
              <w:rPr>
                <w:rFonts w:ascii="Times New Roman" w:hAnsi="Times New Roman"/>
                <w:b/>
              </w:rPr>
              <w:t>Поставщик</w:t>
            </w:r>
          </w:p>
        </w:tc>
      </w:tr>
      <w:tr w:rsidR="006D7E8C" w:rsidRPr="00472A6B" w:rsidTr="00853D79">
        <w:tc>
          <w:tcPr>
            <w:tcW w:w="4608" w:type="dxa"/>
          </w:tcPr>
          <w:p w:rsidR="006D7E8C" w:rsidRPr="00631AA5" w:rsidRDefault="006D7E8C" w:rsidP="00853D79">
            <w:pPr>
              <w:spacing w:after="0" w:line="240" w:lineRule="atLeast"/>
              <w:rPr>
                <w:rFonts w:ascii="Times New Roman" w:eastAsia="Times New Roman" w:hAnsi="Times New Roman"/>
                <w:lang w:eastAsia="zh-CN"/>
              </w:rPr>
            </w:pPr>
            <w:r w:rsidRPr="00631AA5">
              <w:rPr>
                <w:rFonts w:ascii="Times New Roman" w:eastAsia="Times New Roman" w:hAnsi="Times New Roman"/>
                <w:lang w:eastAsia="zh-CN"/>
              </w:rPr>
              <w:t>Муниципальное автономное общеобразовательное учреждение «</w:t>
            </w:r>
            <w:proofErr w:type="spellStart"/>
            <w:r w:rsidRPr="00631AA5">
              <w:rPr>
                <w:rFonts w:ascii="Times New Roman" w:eastAsia="Times New Roman" w:hAnsi="Times New Roman"/>
                <w:lang w:eastAsia="zh-CN"/>
              </w:rPr>
              <w:t>Сетовская</w:t>
            </w:r>
            <w:proofErr w:type="spellEnd"/>
            <w:r w:rsidRPr="00631AA5">
              <w:rPr>
                <w:rFonts w:ascii="Times New Roman" w:eastAsia="Times New Roman" w:hAnsi="Times New Roman"/>
                <w:lang w:eastAsia="zh-CN"/>
              </w:rPr>
              <w:t xml:space="preserve"> средняя общеобразовательная школа»</w:t>
            </w:r>
          </w:p>
          <w:p w:rsidR="006D7E8C" w:rsidRPr="00631AA5" w:rsidRDefault="006D7E8C" w:rsidP="00853D79">
            <w:pPr>
              <w:spacing w:after="0" w:line="240" w:lineRule="atLeast"/>
              <w:rPr>
                <w:rFonts w:ascii="Times New Roman" w:hAnsi="Times New Roman"/>
              </w:rPr>
            </w:pPr>
            <w:r w:rsidRPr="00631AA5">
              <w:rPr>
                <w:rFonts w:ascii="Times New Roman" w:hAnsi="Times New Roman"/>
              </w:rPr>
              <w:t xml:space="preserve">Адрес: </w:t>
            </w:r>
            <w:r w:rsidRPr="00631AA5">
              <w:rPr>
                <w:rFonts w:ascii="Times New Roman" w:hAnsi="Times New Roman"/>
                <w:lang w:val="x-none"/>
              </w:rPr>
              <w:t>626107, Россия, Тюменская область, Тобольский</w:t>
            </w:r>
            <w:r>
              <w:rPr>
                <w:rFonts w:ascii="Times New Roman" w:hAnsi="Times New Roman"/>
              </w:rPr>
              <w:t xml:space="preserve"> </w:t>
            </w:r>
            <w:r w:rsidRPr="00631AA5">
              <w:rPr>
                <w:rFonts w:ascii="Times New Roman" w:hAnsi="Times New Roman"/>
              </w:rPr>
              <w:t xml:space="preserve">район, посёлок </w:t>
            </w:r>
            <w:proofErr w:type="spellStart"/>
            <w:r w:rsidRPr="00631AA5">
              <w:rPr>
                <w:rFonts w:ascii="Times New Roman" w:hAnsi="Times New Roman"/>
              </w:rPr>
              <w:t>Сетово</w:t>
            </w:r>
            <w:proofErr w:type="spellEnd"/>
            <w:r w:rsidRPr="00631AA5">
              <w:rPr>
                <w:rFonts w:ascii="Times New Roman" w:hAnsi="Times New Roman"/>
              </w:rPr>
              <w:t>, улица Центральная, дом 4</w:t>
            </w:r>
          </w:p>
          <w:p w:rsidR="006D7E8C" w:rsidRPr="00631AA5" w:rsidRDefault="006D7E8C" w:rsidP="00853D79">
            <w:pPr>
              <w:spacing w:after="0" w:line="240" w:lineRule="atLeast"/>
              <w:rPr>
                <w:rFonts w:ascii="Times New Roman" w:hAnsi="Times New Roman"/>
              </w:rPr>
            </w:pPr>
            <w:r w:rsidRPr="00631AA5">
              <w:rPr>
                <w:rFonts w:ascii="Times New Roman" w:hAnsi="Times New Roman"/>
              </w:rPr>
              <w:t>ИНН 7206026083</w:t>
            </w:r>
            <w:r>
              <w:rPr>
                <w:rFonts w:ascii="Times New Roman" w:hAnsi="Times New Roman"/>
              </w:rPr>
              <w:t>/</w:t>
            </w:r>
            <w:r w:rsidRPr="00631AA5">
              <w:rPr>
                <w:rFonts w:ascii="Times New Roman" w:hAnsi="Times New Roman"/>
              </w:rPr>
              <w:t>КПП 720601001</w:t>
            </w:r>
          </w:p>
          <w:p w:rsidR="006D7E8C" w:rsidRPr="00631AA5" w:rsidRDefault="006D7E8C" w:rsidP="00853D79">
            <w:pPr>
              <w:spacing w:after="0" w:line="240" w:lineRule="atLeast"/>
              <w:rPr>
                <w:rFonts w:ascii="Times New Roman" w:hAnsi="Times New Roman"/>
              </w:rPr>
            </w:pPr>
            <w:r w:rsidRPr="00631AA5">
              <w:rPr>
                <w:rFonts w:ascii="Times New Roman" w:hAnsi="Times New Roman"/>
              </w:rPr>
              <w:t>Администрация Тобольского муниципального района</w:t>
            </w:r>
            <w:r>
              <w:rPr>
                <w:rFonts w:ascii="Times New Roman" w:hAnsi="Times New Roman"/>
              </w:rPr>
              <w:t xml:space="preserve"> </w:t>
            </w:r>
            <w:r w:rsidRPr="00631AA5">
              <w:rPr>
                <w:rFonts w:ascii="Times New Roman" w:hAnsi="Times New Roman"/>
              </w:rPr>
              <w:t xml:space="preserve">Тюменской области (МАОУ </w:t>
            </w:r>
            <w:proofErr w:type="spellStart"/>
            <w:r w:rsidRPr="00631AA5">
              <w:rPr>
                <w:rFonts w:ascii="Times New Roman" w:hAnsi="Times New Roman"/>
              </w:rPr>
              <w:t>Сетовская</w:t>
            </w:r>
            <w:proofErr w:type="spellEnd"/>
            <w:r w:rsidRPr="00631AA5">
              <w:rPr>
                <w:rFonts w:ascii="Times New Roman" w:hAnsi="Times New Roman"/>
              </w:rPr>
              <w:t xml:space="preserve"> СОШ)</w:t>
            </w:r>
          </w:p>
          <w:p w:rsidR="006D7E8C" w:rsidRPr="00631AA5" w:rsidRDefault="006D7E8C" w:rsidP="00853D79">
            <w:pPr>
              <w:spacing w:after="0" w:line="240" w:lineRule="atLeast"/>
              <w:rPr>
                <w:rFonts w:ascii="Times New Roman" w:hAnsi="Times New Roman"/>
              </w:rPr>
            </w:pPr>
            <w:r w:rsidRPr="00631AA5">
              <w:rPr>
                <w:rFonts w:ascii="Times New Roman" w:hAnsi="Times New Roman"/>
              </w:rPr>
              <w:t>Банк: ОТДЕЛЕНИЕ ТЮМЕНЬ БАНКА</w:t>
            </w:r>
          </w:p>
          <w:p w:rsidR="006D7E8C" w:rsidRPr="00631AA5" w:rsidRDefault="006D7E8C" w:rsidP="00853D79">
            <w:pPr>
              <w:spacing w:after="0" w:line="240" w:lineRule="atLeast"/>
              <w:rPr>
                <w:rFonts w:ascii="Times New Roman" w:hAnsi="Times New Roman"/>
              </w:rPr>
            </w:pPr>
            <w:r w:rsidRPr="00631AA5">
              <w:rPr>
                <w:rFonts w:ascii="Times New Roman" w:hAnsi="Times New Roman"/>
              </w:rPr>
              <w:t>РОССИИ/УФК ПО ТЮМЕНСКОЙ ОБЛАСТИ</w:t>
            </w:r>
            <w:r>
              <w:rPr>
                <w:rFonts w:ascii="Times New Roman" w:hAnsi="Times New Roman"/>
              </w:rPr>
              <w:t xml:space="preserve"> </w:t>
            </w:r>
            <w:r w:rsidRPr="00631AA5">
              <w:rPr>
                <w:rFonts w:ascii="Times New Roman" w:hAnsi="Times New Roman"/>
              </w:rPr>
              <w:t>г. Тюмень</w:t>
            </w:r>
          </w:p>
          <w:p w:rsidR="006D7E8C" w:rsidRPr="00631AA5" w:rsidRDefault="006D7E8C" w:rsidP="00853D79">
            <w:pPr>
              <w:spacing w:after="0" w:line="240" w:lineRule="atLeast"/>
              <w:rPr>
                <w:rFonts w:ascii="Times New Roman" w:hAnsi="Times New Roman"/>
              </w:rPr>
            </w:pPr>
            <w:r w:rsidRPr="00631AA5">
              <w:rPr>
                <w:rFonts w:ascii="Times New Roman" w:hAnsi="Times New Roman"/>
              </w:rPr>
              <w:t>БИК ТОФК 017102101</w:t>
            </w:r>
          </w:p>
          <w:p w:rsidR="006D7E8C" w:rsidRPr="00631AA5" w:rsidRDefault="006D7E8C" w:rsidP="00853D79">
            <w:pPr>
              <w:spacing w:after="0" w:line="240" w:lineRule="atLeast"/>
              <w:rPr>
                <w:rFonts w:ascii="Times New Roman" w:hAnsi="Times New Roman"/>
              </w:rPr>
            </w:pPr>
            <w:proofErr w:type="gramStart"/>
            <w:r w:rsidRPr="00631AA5">
              <w:rPr>
                <w:rFonts w:ascii="Times New Roman" w:hAnsi="Times New Roman"/>
              </w:rPr>
              <w:t>р</w:t>
            </w:r>
            <w:proofErr w:type="gramEnd"/>
            <w:r w:rsidRPr="00631AA5">
              <w:rPr>
                <w:rFonts w:ascii="Times New Roman" w:hAnsi="Times New Roman"/>
              </w:rPr>
              <w:t>/с 40701810000003000004</w:t>
            </w:r>
          </w:p>
          <w:p w:rsidR="006D7E8C" w:rsidRPr="00631AA5" w:rsidRDefault="006D7E8C" w:rsidP="00853D79">
            <w:pPr>
              <w:spacing w:after="0" w:line="240" w:lineRule="atLeast"/>
              <w:rPr>
                <w:rFonts w:ascii="Times New Roman" w:hAnsi="Times New Roman"/>
              </w:rPr>
            </w:pPr>
            <w:r w:rsidRPr="00631AA5">
              <w:rPr>
                <w:rFonts w:ascii="Times New Roman" w:hAnsi="Times New Roman"/>
              </w:rPr>
              <w:t>Казначейский счет 03234643716420006700</w:t>
            </w:r>
          </w:p>
          <w:p w:rsidR="006D7E8C" w:rsidRPr="006422C5" w:rsidRDefault="006D7E8C" w:rsidP="00853D79">
            <w:pPr>
              <w:spacing w:after="0" w:line="240" w:lineRule="atLeast"/>
              <w:rPr>
                <w:rFonts w:ascii="Times New Roman" w:hAnsi="Times New Roman"/>
                <w:lang w:val="de-DE"/>
              </w:rPr>
            </w:pPr>
            <w:r w:rsidRPr="00631AA5">
              <w:rPr>
                <w:rFonts w:ascii="Times New Roman" w:hAnsi="Times New Roman"/>
              </w:rPr>
              <w:t>ОГРН</w:t>
            </w:r>
            <w:r w:rsidRPr="006422C5">
              <w:rPr>
                <w:rFonts w:ascii="Times New Roman" w:hAnsi="Times New Roman"/>
                <w:lang w:val="de-DE"/>
              </w:rPr>
              <w:t xml:space="preserve"> 1027201297760</w:t>
            </w:r>
          </w:p>
          <w:p w:rsidR="006D7E8C" w:rsidRPr="006422C5" w:rsidRDefault="006D7E8C" w:rsidP="00853D79">
            <w:pPr>
              <w:spacing w:after="0" w:line="240" w:lineRule="atLeast"/>
              <w:rPr>
                <w:rFonts w:ascii="Times New Roman" w:hAnsi="Times New Roman"/>
                <w:lang w:val="de-DE"/>
              </w:rPr>
            </w:pPr>
            <w:proofErr w:type="gramStart"/>
            <w:r w:rsidRPr="00631AA5">
              <w:rPr>
                <w:rFonts w:ascii="Times New Roman" w:hAnsi="Times New Roman"/>
              </w:rPr>
              <w:t>тел</w:t>
            </w:r>
            <w:proofErr w:type="gramEnd"/>
            <w:r w:rsidRPr="006422C5">
              <w:rPr>
                <w:rFonts w:ascii="Times New Roman" w:hAnsi="Times New Roman"/>
                <w:lang w:val="de-DE"/>
              </w:rPr>
              <w:t xml:space="preserve"> 8 (3456) 33-31-20; 33-31-99</w:t>
            </w:r>
          </w:p>
          <w:p w:rsidR="006D7E8C" w:rsidRPr="006422C5" w:rsidRDefault="006D7E8C" w:rsidP="00853D79">
            <w:pPr>
              <w:spacing w:after="0" w:line="240" w:lineRule="atLeast"/>
              <w:rPr>
                <w:rFonts w:ascii="Times New Roman" w:hAnsi="Times New Roman"/>
                <w:lang w:val="de-DE"/>
              </w:rPr>
            </w:pPr>
            <w:proofErr w:type="spellStart"/>
            <w:r w:rsidRPr="006422C5">
              <w:rPr>
                <w:rFonts w:ascii="Times New Roman" w:hAnsi="Times New Roman"/>
                <w:lang w:val="de-DE"/>
              </w:rPr>
              <w:t>e-mail</w:t>
            </w:r>
            <w:proofErr w:type="spellEnd"/>
            <w:r w:rsidRPr="006422C5">
              <w:rPr>
                <w:rFonts w:ascii="Times New Roman" w:hAnsi="Times New Roman"/>
                <w:lang w:val="de-DE"/>
              </w:rPr>
              <w:t>: setovotobr@mail.ru</w:t>
            </w:r>
          </w:p>
          <w:p w:rsidR="006D7E8C" w:rsidRPr="006422C5" w:rsidRDefault="006D7E8C" w:rsidP="00853D79">
            <w:pPr>
              <w:spacing w:after="0" w:line="240" w:lineRule="atLeast"/>
              <w:rPr>
                <w:rFonts w:ascii="Times New Roman" w:hAnsi="Times New Roman"/>
                <w:lang w:val="de-DE"/>
              </w:rPr>
            </w:pPr>
          </w:p>
          <w:p w:rsidR="006D7E8C" w:rsidRPr="00631AA5" w:rsidRDefault="006D7E8C" w:rsidP="00853D79">
            <w:pPr>
              <w:spacing w:after="0" w:line="240" w:lineRule="atLeast"/>
              <w:rPr>
                <w:rFonts w:ascii="Times New Roman" w:hAnsi="Times New Roman"/>
              </w:rPr>
            </w:pPr>
            <w:r>
              <w:rPr>
                <w:rFonts w:ascii="Times New Roman" w:hAnsi="Times New Roman"/>
              </w:rPr>
              <w:t>Директор школы</w:t>
            </w:r>
          </w:p>
          <w:p w:rsidR="006D7E8C" w:rsidRPr="00631AA5" w:rsidRDefault="006D7E8C" w:rsidP="00853D79">
            <w:pPr>
              <w:spacing w:after="0" w:line="240" w:lineRule="atLeast"/>
              <w:rPr>
                <w:rFonts w:ascii="Times New Roman" w:hAnsi="Times New Roman"/>
              </w:rPr>
            </w:pPr>
            <w:r w:rsidRPr="00631AA5">
              <w:rPr>
                <w:rFonts w:ascii="Times New Roman" w:hAnsi="Times New Roman"/>
              </w:rPr>
              <w:t>_____________________</w:t>
            </w:r>
            <w:r>
              <w:rPr>
                <w:rFonts w:ascii="Times New Roman" w:hAnsi="Times New Roman"/>
              </w:rPr>
              <w:t>Нагибина С. В.</w:t>
            </w:r>
          </w:p>
          <w:p w:rsidR="006D7E8C" w:rsidRPr="00631AA5" w:rsidRDefault="006D7E8C" w:rsidP="00853D79">
            <w:pPr>
              <w:spacing w:after="0" w:line="240" w:lineRule="atLeast"/>
              <w:jc w:val="both"/>
              <w:rPr>
                <w:rFonts w:ascii="Times New Roman" w:hAnsi="Times New Roman"/>
              </w:rPr>
            </w:pPr>
            <w:r w:rsidRPr="00631AA5">
              <w:rPr>
                <w:rFonts w:ascii="Times New Roman" w:hAnsi="Times New Roman"/>
              </w:rPr>
              <w:t>М.П.</w:t>
            </w:r>
          </w:p>
        </w:tc>
        <w:tc>
          <w:tcPr>
            <w:tcW w:w="4962" w:type="dxa"/>
          </w:tcPr>
          <w:p w:rsidR="006D7E8C" w:rsidRDefault="006D7E8C" w:rsidP="00853D79">
            <w:pPr>
              <w:spacing w:after="0"/>
              <w:jc w:val="both"/>
              <w:rPr>
                <w:rFonts w:ascii="Times New Roman" w:hAnsi="Times New Roman"/>
              </w:rPr>
            </w:pPr>
          </w:p>
          <w:p w:rsidR="006D7E8C" w:rsidRPr="00472A6B" w:rsidRDefault="006D7E8C" w:rsidP="00853D79">
            <w:pPr>
              <w:spacing w:after="0"/>
              <w:jc w:val="both"/>
              <w:rPr>
                <w:rFonts w:ascii="Times New Roman" w:hAnsi="Times New Roman"/>
              </w:rPr>
            </w:pPr>
          </w:p>
          <w:p w:rsidR="006D7E8C" w:rsidRPr="00472A6B" w:rsidRDefault="006D7E8C" w:rsidP="00853D79">
            <w:pPr>
              <w:spacing w:after="0"/>
              <w:jc w:val="both"/>
              <w:rPr>
                <w:rFonts w:ascii="Times New Roman" w:hAnsi="Times New Roman"/>
              </w:rPr>
            </w:pPr>
          </w:p>
          <w:p w:rsidR="006D7E8C" w:rsidRDefault="006D7E8C" w:rsidP="00853D79">
            <w:pPr>
              <w:spacing w:after="0"/>
              <w:jc w:val="both"/>
              <w:rPr>
                <w:rFonts w:ascii="Times New Roman" w:hAnsi="Times New Roman"/>
              </w:rPr>
            </w:pPr>
          </w:p>
          <w:p w:rsidR="006D7E8C" w:rsidRPr="00472A6B" w:rsidRDefault="006D7E8C" w:rsidP="00853D79">
            <w:pPr>
              <w:spacing w:after="0"/>
              <w:jc w:val="both"/>
              <w:rPr>
                <w:rFonts w:ascii="Times New Roman" w:hAnsi="Times New Roman"/>
              </w:rPr>
            </w:pPr>
          </w:p>
          <w:p w:rsidR="006D7E8C" w:rsidRDefault="006D7E8C" w:rsidP="00853D79">
            <w:pPr>
              <w:spacing w:after="0"/>
              <w:jc w:val="both"/>
              <w:rPr>
                <w:rFonts w:ascii="Times New Roman" w:hAnsi="Times New Roman"/>
              </w:rPr>
            </w:pPr>
          </w:p>
          <w:p w:rsidR="006D7E8C" w:rsidRDefault="006D7E8C" w:rsidP="00853D79">
            <w:pPr>
              <w:spacing w:after="0"/>
              <w:jc w:val="both"/>
              <w:rPr>
                <w:rFonts w:ascii="Times New Roman" w:hAnsi="Times New Roman"/>
              </w:rPr>
            </w:pPr>
          </w:p>
          <w:p w:rsidR="006D7E8C" w:rsidRDefault="006D7E8C" w:rsidP="00853D79">
            <w:pPr>
              <w:spacing w:after="0"/>
              <w:jc w:val="both"/>
              <w:rPr>
                <w:rFonts w:ascii="Times New Roman" w:hAnsi="Times New Roman"/>
              </w:rPr>
            </w:pPr>
          </w:p>
          <w:p w:rsidR="006D7E8C" w:rsidRDefault="006D7E8C" w:rsidP="00853D79">
            <w:pPr>
              <w:spacing w:after="0"/>
              <w:jc w:val="both"/>
              <w:rPr>
                <w:rFonts w:ascii="Times New Roman" w:hAnsi="Times New Roman"/>
              </w:rPr>
            </w:pPr>
          </w:p>
          <w:p w:rsidR="006D7E8C" w:rsidRDefault="006D7E8C" w:rsidP="00853D79">
            <w:pPr>
              <w:spacing w:after="0"/>
              <w:jc w:val="both"/>
              <w:rPr>
                <w:rFonts w:ascii="Times New Roman" w:hAnsi="Times New Roman"/>
              </w:rPr>
            </w:pPr>
          </w:p>
          <w:p w:rsidR="006D7E8C" w:rsidRDefault="006D7E8C" w:rsidP="00853D79">
            <w:pPr>
              <w:spacing w:after="0"/>
              <w:jc w:val="both"/>
              <w:rPr>
                <w:rFonts w:ascii="Times New Roman" w:hAnsi="Times New Roman"/>
              </w:rPr>
            </w:pPr>
          </w:p>
          <w:p w:rsidR="006D7E8C" w:rsidRDefault="006D7E8C" w:rsidP="00853D79">
            <w:pPr>
              <w:spacing w:after="0"/>
              <w:jc w:val="both"/>
              <w:rPr>
                <w:rFonts w:ascii="Times New Roman" w:hAnsi="Times New Roman"/>
              </w:rPr>
            </w:pPr>
          </w:p>
          <w:p w:rsidR="006D7E8C" w:rsidRDefault="006D7E8C" w:rsidP="00853D79">
            <w:pPr>
              <w:spacing w:after="0"/>
              <w:jc w:val="both"/>
              <w:rPr>
                <w:rFonts w:ascii="Times New Roman" w:hAnsi="Times New Roman"/>
              </w:rPr>
            </w:pPr>
          </w:p>
          <w:p w:rsidR="006D7E8C" w:rsidRDefault="006D7E8C" w:rsidP="00853D79">
            <w:pPr>
              <w:spacing w:after="0"/>
              <w:jc w:val="both"/>
              <w:rPr>
                <w:rFonts w:ascii="Times New Roman" w:hAnsi="Times New Roman"/>
              </w:rPr>
            </w:pPr>
          </w:p>
          <w:p w:rsidR="006D7E8C" w:rsidRDefault="006D7E8C" w:rsidP="00853D79">
            <w:pPr>
              <w:spacing w:after="0"/>
              <w:jc w:val="both"/>
              <w:rPr>
                <w:rFonts w:ascii="Times New Roman" w:hAnsi="Times New Roman"/>
              </w:rPr>
            </w:pPr>
          </w:p>
          <w:p w:rsidR="006D7E8C" w:rsidRDefault="006D7E8C" w:rsidP="00853D79">
            <w:pPr>
              <w:spacing w:after="0"/>
              <w:jc w:val="both"/>
              <w:rPr>
                <w:rFonts w:ascii="Times New Roman" w:hAnsi="Times New Roman"/>
              </w:rPr>
            </w:pPr>
          </w:p>
          <w:p w:rsidR="006D7E8C" w:rsidRPr="00472A6B" w:rsidRDefault="006D7E8C" w:rsidP="00853D79">
            <w:pPr>
              <w:spacing w:after="0"/>
              <w:jc w:val="both"/>
              <w:rPr>
                <w:rFonts w:ascii="Times New Roman" w:hAnsi="Times New Roman"/>
              </w:rPr>
            </w:pPr>
          </w:p>
          <w:p w:rsidR="006D7E8C" w:rsidRPr="00472A6B" w:rsidRDefault="006D7E8C" w:rsidP="00853D79">
            <w:pPr>
              <w:spacing w:after="0"/>
              <w:jc w:val="both"/>
              <w:rPr>
                <w:rFonts w:ascii="Times New Roman" w:hAnsi="Times New Roman"/>
              </w:rPr>
            </w:pPr>
            <w:r w:rsidRPr="00472A6B">
              <w:rPr>
                <w:rFonts w:ascii="Times New Roman" w:hAnsi="Times New Roman"/>
              </w:rPr>
              <w:t xml:space="preserve"> _____</w:t>
            </w:r>
            <w:r>
              <w:rPr>
                <w:rFonts w:ascii="Times New Roman" w:hAnsi="Times New Roman"/>
              </w:rPr>
              <w:t>_______</w:t>
            </w:r>
            <w:r w:rsidRPr="00472A6B">
              <w:rPr>
                <w:rFonts w:ascii="Times New Roman" w:hAnsi="Times New Roman"/>
              </w:rPr>
              <w:t>________/ _______________/</w:t>
            </w:r>
          </w:p>
          <w:p w:rsidR="006D7E8C" w:rsidRPr="00472A6B" w:rsidRDefault="006D7E8C" w:rsidP="00853D79">
            <w:pPr>
              <w:spacing w:after="0"/>
              <w:jc w:val="both"/>
              <w:rPr>
                <w:rFonts w:ascii="Times New Roman" w:hAnsi="Times New Roman"/>
              </w:rPr>
            </w:pPr>
            <w:r>
              <w:rPr>
                <w:rFonts w:ascii="Times New Roman" w:hAnsi="Times New Roman"/>
              </w:rPr>
              <w:t>М</w:t>
            </w:r>
            <w:r w:rsidRPr="00472A6B">
              <w:rPr>
                <w:rFonts w:ascii="Times New Roman" w:hAnsi="Times New Roman"/>
              </w:rPr>
              <w:t>.П.</w:t>
            </w:r>
          </w:p>
        </w:tc>
      </w:tr>
    </w:tbl>
    <w:p w:rsidR="006D7E8C" w:rsidRPr="00C038D9" w:rsidRDefault="006D7E8C" w:rsidP="00C038D9">
      <w:pPr>
        <w:jc w:val="center"/>
        <w:rPr>
          <w:rFonts w:ascii="Times New Roman" w:hAnsi="Times New Roman" w:cs="Times New Roman"/>
        </w:rPr>
      </w:pPr>
    </w:p>
    <w:p w:rsidR="00C21296" w:rsidRPr="00302509" w:rsidRDefault="00C21296" w:rsidP="00C21296">
      <w:pPr>
        <w:keepNext/>
        <w:spacing w:after="0" w:line="240" w:lineRule="auto"/>
        <w:jc w:val="right"/>
        <w:outlineLvl w:val="1"/>
        <w:rPr>
          <w:rFonts w:ascii="Times New Roman" w:eastAsia="Times New Roman" w:hAnsi="Times New Roman" w:cs="Times New Roman"/>
          <w:b/>
          <w:bCs/>
          <w:iCs/>
          <w:color w:val="000000"/>
          <w:sz w:val="24"/>
          <w:szCs w:val="24"/>
        </w:rPr>
      </w:pPr>
      <w:r w:rsidRPr="00302509">
        <w:rPr>
          <w:rFonts w:ascii="Times New Roman" w:eastAsia="Times New Roman" w:hAnsi="Times New Roman" w:cs="Times New Roman"/>
          <w:b/>
          <w:bCs/>
          <w:i/>
          <w:iCs/>
          <w:color w:val="000000"/>
          <w:sz w:val="24"/>
          <w:szCs w:val="24"/>
        </w:rPr>
        <w:lastRenderedPageBreak/>
        <w:t>Приложение № 1</w:t>
      </w:r>
    </w:p>
    <w:p w:rsidR="00C21296" w:rsidRPr="00302509" w:rsidRDefault="00C21296" w:rsidP="00C21296">
      <w:pPr>
        <w:spacing w:after="0"/>
        <w:ind w:firstLine="6840"/>
        <w:jc w:val="right"/>
        <w:rPr>
          <w:rFonts w:ascii="Times New Roman" w:hAnsi="Times New Roman" w:cs="Times New Roman"/>
          <w:color w:val="000000"/>
          <w:sz w:val="24"/>
          <w:szCs w:val="24"/>
        </w:rPr>
      </w:pPr>
      <w:r w:rsidRPr="00302509">
        <w:rPr>
          <w:rFonts w:ascii="Times New Roman" w:hAnsi="Times New Roman" w:cs="Times New Roman"/>
          <w:color w:val="000000"/>
          <w:sz w:val="24"/>
          <w:szCs w:val="24"/>
        </w:rPr>
        <w:t xml:space="preserve">     </w:t>
      </w:r>
      <w:proofErr w:type="gramStart"/>
      <w:r w:rsidRPr="00302509">
        <w:rPr>
          <w:rFonts w:ascii="Times New Roman" w:hAnsi="Times New Roman" w:cs="Times New Roman"/>
          <w:color w:val="000000"/>
          <w:sz w:val="24"/>
          <w:szCs w:val="24"/>
        </w:rPr>
        <w:t>к</w:t>
      </w:r>
      <w:proofErr w:type="gramEnd"/>
      <w:r w:rsidRPr="00302509">
        <w:rPr>
          <w:rFonts w:ascii="Times New Roman" w:hAnsi="Times New Roman" w:cs="Times New Roman"/>
          <w:color w:val="000000"/>
          <w:sz w:val="24"/>
          <w:szCs w:val="24"/>
        </w:rPr>
        <w:t xml:space="preserve"> договору  № ____</w:t>
      </w:r>
    </w:p>
    <w:p w:rsidR="00C21296" w:rsidRPr="00302509" w:rsidRDefault="00C21296" w:rsidP="00C21296">
      <w:pPr>
        <w:tabs>
          <w:tab w:val="left" w:pos="6840"/>
        </w:tabs>
        <w:spacing w:after="0"/>
        <w:ind w:firstLine="6840"/>
        <w:jc w:val="right"/>
        <w:rPr>
          <w:rFonts w:ascii="Times New Roman" w:hAnsi="Times New Roman" w:cs="Times New Roman"/>
          <w:color w:val="000000"/>
          <w:sz w:val="24"/>
          <w:szCs w:val="24"/>
        </w:rPr>
      </w:pPr>
      <w:r w:rsidRPr="00302509">
        <w:rPr>
          <w:rFonts w:ascii="Times New Roman" w:hAnsi="Times New Roman" w:cs="Times New Roman"/>
          <w:color w:val="000000"/>
          <w:sz w:val="24"/>
          <w:szCs w:val="24"/>
        </w:rPr>
        <w:t xml:space="preserve">     </w:t>
      </w:r>
      <w:proofErr w:type="gramStart"/>
      <w:r w:rsidRPr="00302509">
        <w:rPr>
          <w:rFonts w:ascii="Times New Roman" w:hAnsi="Times New Roman" w:cs="Times New Roman"/>
          <w:color w:val="000000"/>
          <w:sz w:val="24"/>
          <w:szCs w:val="24"/>
        </w:rPr>
        <w:t>от</w:t>
      </w:r>
      <w:proofErr w:type="gramEnd"/>
      <w:r w:rsidRPr="00302509">
        <w:rPr>
          <w:rFonts w:ascii="Times New Roman" w:hAnsi="Times New Roman" w:cs="Times New Roman"/>
          <w:color w:val="000000"/>
          <w:sz w:val="24"/>
          <w:szCs w:val="24"/>
        </w:rPr>
        <w:t xml:space="preserve"> __________20</w:t>
      </w:r>
      <w:r>
        <w:rPr>
          <w:rFonts w:ascii="Times New Roman" w:hAnsi="Times New Roman" w:cs="Times New Roman"/>
          <w:color w:val="000000"/>
          <w:sz w:val="24"/>
          <w:szCs w:val="24"/>
        </w:rPr>
        <w:t>__</w:t>
      </w:r>
      <w:r w:rsidRPr="00302509">
        <w:rPr>
          <w:rFonts w:ascii="Times New Roman" w:hAnsi="Times New Roman" w:cs="Times New Roman"/>
          <w:color w:val="000000"/>
          <w:sz w:val="24"/>
          <w:szCs w:val="24"/>
        </w:rPr>
        <w:t>г.</w:t>
      </w:r>
    </w:p>
    <w:p w:rsidR="00C21296" w:rsidRPr="00302509" w:rsidRDefault="00C21296" w:rsidP="00C21296">
      <w:pPr>
        <w:spacing w:after="0" w:line="240" w:lineRule="auto"/>
        <w:jc w:val="both"/>
        <w:rPr>
          <w:rFonts w:ascii="Times New Roman" w:hAnsi="Times New Roman" w:cs="Times New Roman"/>
          <w:color w:val="000000"/>
          <w:sz w:val="24"/>
          <w:szCs w:val="24"/>
        </w:rPr>
      </w:pPr>
    </w:p>
    <w:p w:rsidR="00C21296" w:rsidRPr="00302509" w:rsidRDefault="00C21296" w:rsidP="00C21296">
      <w:pPr>
        <w:spacing w:after="0" w:line="240" w:lineRule="auto"/>
        <w:jc w:val="both"/>
        <w:rPr>
          <w:rFonts w:ascii="Times New Roman" w:hAnsi="Times New Roman" w:cs="Times New Roman"/>
          <w:b/>
          <w:sz w:val="24"/>
          <w:szCs w:val="24"/>
        </w:rPr>
      </w:pPr>
    </w:p>
    <w:p w:rsidR="00C21296" w:rsidRPr="00302509" w:rsidRDefault="00C21296" w:rsidP="00C21296">
      <w:pPr>
        <w:tabs>
          <w:tab w:val="left" w:pos="8610"/>
        </w:tabs>
        <w:spacing w:after="0" w:line="240" w:lineRule="auto"/>
        <w:jc w:val="center"/>
        <w:rPr>
          <w:rFonts w:ascii="Times New Roman" w:hAnsi="Times New Roman" w:cs="Times New Roman"/>
          <w:b/>
          <w:bCs/>
          <w:sz w:val="24"/>
          <w:szCs w:val="24"/>
        </w:rPr>
      </w:pPr>
      <w:r w:rsidRPr="00302509">
        <w:rPr>
          <w:rFonts w:ascii="Times New Roman" w:hAnsi="Times New Roman" w:cs="Times New Roman"/>
          <w:b/>
          <w:bCs/>
          <w:sz w:val="24"/>
          <w:szCs w:val="24"/>
        </w:rPr>
        <w:t>СПЕЦИФИКАЦИЯ</w:t>
      </w:r>
    </w:p>
    <w:p w:rsidR="00C21296" w:rsidRPr="00302509" w:rsidRDefault="00C21296" w:rsidP="00C21296">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1810"/>
        <w:gridCol w:w="2223"/>
        <w:gridCol w:w="1822"/>
        <w:gridCol w:w="1019"/>
        <w:gridCol w:w="811"/>
        <w:gridCol w:w="816"/>
        <w:gridCol w:w="1081"/>
      </w:tblGrid>
      <w:tr w:rsidR="00C21296" w:rsidRPr="00302509" w:rsidTr="005641C3">
        <w:trPr>
          <w:trHeight w:val="498"/>
        </w:trPr>
        <w:tc>
          <w:tcPr>
            <w:tcW w:w="350" w:type="pct"/>
          </w:tcPr>
          <w:p w:rsidR="00C21296" w:rsidRPr="00302509" w:rsidRDefault="00C21296" w:rsidP="005641C3">
            <w:pPr>
              <w:spacing w:after="0" w:line="240" w:lineRule="auto"/>
              <w:jc w:val="center"/>
              <w:rPr>
                <w:rFonts w:ascii="Times New Roman" w:hAnsi="Times New Roman" w:cs="Times New Roman"/>
                <w:bCs/>
                <w:sz w:val="24"/>
                <w:szCs w:val="24"/>
              </w:rPr>
            </w:pPr>
            <w:r w:rsidRPr="00302509">
              <w:rPr>
                <w:rFonts w:ascii="Times New Roman" w:hAnsi="Times New Roman" w:cs="Times New Roman"/>
                <w:bCs/>
                <w:sz w:val="24"/>
                <w:szCs w:val="24"/>
              </w:rPr>
              <w:t>№ п/п</w:t>
            </w:r>
          </w:p>
        </w:tc>
        <w:tc>
          <w:tcPr>
            <w:tcW w:w="937" w:type="pct"/>
          </w:tcPr>
          <w:p w:rsidR="00C21296" w:rsidRPr="00302509" w:rsidRDefault="00C21296" w:rsidP="005641C3">
            <w:pPr>
              <w:spacing w:after="0" w:line="240" w:lineRule="auto"/>
              <w:jc w:val="center"/>
              <w:rPr>
                <w:rFonts w:ascii="Times New Roman" w:hAnsi="Times New Roman" w:cs="Times New Roman"/>
                <w:bCs/>
                <w:sz w:val="24"/>
                <w:szCs w:val="24"/>
              </w:rPr>
            </w:pPr>
            <w:r w:rsidRPr="00302509">
              <w:rPr>
                <w:rFonts w:ascii="Times New Roman" w:hAnsi="Times New Roman" w:cs="Times New Roman"/>
                <w:bCs/>
                <w:sz w:val="24"/>
                <w:szCs w:val="24"/>
              </w:rPr>
              <w:t>Наименование товара</w:t>
            </w:r>
          </w:p>
        </w:tc>
        <w:tc>
          <w:tcPr>
            <w:tcW w:w="1140" w:type="pct"/>
          </w:tcPr>
          <w:p w:rsidR="00C21296" w:rsidRPr="00302509" w:rsidRDefault="00C21296" w:rsidP="005641C3">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Х</w:t>
            </w:r>
            <w:r w:rsidRPr="00302509">
              <w:rPr>
                <w:rFonts w:ascii="Times New Roman" w:hAnsi="Times New Roman" w:cs="Times New Roman"/>
                <w:sz w:val="24"/>
                <w:szCs w:val="24"/>
              </w:rPr>
              <w:t>арактеристика</w:t>
            </w:r>
            <w:r w:rsidRPr="00302509">
              <w:rPr>
                <w:rFonts w:ascii="Times New Roman" w:hAnsi="Times New Roman" w:cs="Times New Roman"/>
                <w:bCs/>
                <w:sz w:val="24"/>
                <w:szCs w:val="24"/>
              </w:rPr>
              <w:t xml:space="preserve"> </w:t>
            </w:r>
          </w:p>
        </w:tc>
        <w:tc>
          <w:tcPr>
            <w:tcW w:w="549" w:type="pct"/>
          </w:tcPr>
          <w:p w:rsidR="00C21296" w:rsidRPr="00302509" w:rsidRDefault="00C21296" w:rsidP="005641C3">
            <w:pPr>
              <w:spacing w:after="0" w:line="240" w:lineRule="auto"/>
              <w:jc w:val="center"/>
              <w:rPr>
                <w:rFonts w:ascii="Times New Roman" w:hAnsi="Times New Roman" w:cs="Times New Roman"/>
                <w:bCs/>
                <w:sz w:val="24"/>
                <w:szCs w:val="24"/>
              </w:rPr>
            </w:pPr>
            <w:r w:rsidRPr="00302509">
              <w:rPr>
                <w:rFonts w:ascii="Times New Roman" w:hAnsi="Times New Roman" w:cs="Times New Roman"/>
                <w:bCs/>
                <w:sz w:val="24"/>
                <w:szCs w:val="24"/>
              </w:rPr>
              <w:t>Страна происхождения</w:t>
            </w:r>
          </w:p>
        </w:tc>
        <w:tc>
          <w:tcPr>
            <w:tcW w:w="549" w:type="pct"/>
          </w:tcPr>
          <w:p w:rsidR="00C21296" w:rsidRDefault="00C21296" w:rsidP="005641C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Е</w:t>
            </w:r>
            <w:r w:rsidRPr="00302509">
              <w:rPr>
                <w:rFonts w:ascii="Times New Roman" w:hAnsi="Times New Roman" w:cs="Times New Roman"/>
                <w:bCs/>
                <w:sz w:val="24"/>
                <w:szCs w:val="24"/>
              </w:rPr>
              <w:t>д.</w:t>
            </w:r>
          </w:p>
          <w:p w:rsidR="00C21296" w:rsidRPr="00302509" w:rsidRDefault="00C21296" w:rsidP="005641C3">
            <w:pPr>
              <w:spacing w:after="0" w:line="240" w:lineRule="auto"/>
              <w:jc w:val="center"/>
              <w:rPr>
                <w:rFonts w:ascii="Times New Roman" w:hAnsi="Times New Roman" w:cs="Times New Roman"/>
                <w:bCs/>
                <w:sz w:val="24"/>
                <w:szCs w:val="24"/>
              </w:rPr>
            </w:pPr>
            <w:r w:rsidRPr="00302509">
              <w:rPr>
                <w:rFonts w:ascii="Times New Roman" w:hAnsi="Times New Roman" w:cs="Times New Roman"/>
                <w:bCs/>
                <w:sz w:val="24"/>
                <w:szCs w:val="24"/>
              </w:rPr>
              <w:t>изм.</w:t>
            </w:r>
          </w:p>
        </w:tc>
        <w:tc>
          <w:tcPr>
            <w:tcW w:w="447" w:type="pct"/>
          </w:tcPr>
          <w:p w:rsidR="00C21296" w:rsidRPr="00302509" w:rsidRDefault="00C21296" w:rsidP="005641C3">
            <w:pPr>
              <w:spacing w:after="0" w:line="240" w:lineRule="auto"/>
              <w:jc w:val="center"/>
              <w:rPr>
                <w:rFonts w:ascii="Times New Roman" w:hAnsi="Times New Roman" w:cs="Times New Roman"/>
                <w:bCs/>
                <w:sz w:val="24"/>
                <w:szCs w:val="24"/>
              </w:rPr>
            </w:pPr>
            <w:r w:rsidRPr="00302509">
              <w:rPr>
                <w:rFonts w:ascii="Times New Roman" w:hAnsi="Times New Roman" w:cs="Times New Roman"/>
                <w:bCs/>
                <w:sz w:val="24"/>
                <w:szCs w:val="24"/>
              </w:rPr>
              <w:t>Кол-во</w:t>
            </w:r>
          </w:p>
        </w:tc>
        <w:tc>
          <w:tcPr>
            <w:tcW w:w="449" w:type="pct"/>
          </w:tcPr>
          <w:p w:rsidR="00C21296" w:rsidRPr="00302509" w:rsidRDefault="00C21296" w:rsidP="005641C3">
            <w:pPr>
              <w:spacing w:after="0" w:line="240" w:lineRule="auto"/>
              <w:jc w:val="center"/>
              <w:rPr>
                <w:rFonts w:ascii="Times New Roman" w:hAnsi="Times New Roman" w:cs="Times New Roman"/>
                <w:bCs/>
                <w:sz w:val="24"/>
                <w:szCs w:val="24"/>
              </w:rPr>
            </w:pPr>
            <w:r w:rsidRPr="00302509">
              <w:rPr>
                <w:rFonts w:ascii="Times New Roman" w:hAnsi="Times New Roman" w:cs="Times New Roman"/>
                <w:bCs/>
                <w:sz w:val="24"/>
                <w:szCs w:val="24"/>
              </w:rPr>
              <w:t>Цена за ед., руб.</w:t>
            </w:r>
          </w:p>
        </w:tc>
        <w:tc>
          <w:tcPr>
            <w:tcW w:w="579" w:type="pct"/>
          </w:tcPr>
          <w:p w:rsidR="00C21296" w:rsidRPr="00302509" w:rsidRDefault="00C21296" w:rsidP="005641C3">
            <w:pPr>
              <w:spacing w:after="0" w:line="240" w:lineRule="auto"/>
              <w:jc w:val="center"/>
              <w:rPr>
                <w:rFonts w:ascii="Times New Roman" w:hAnsi="Times New Roman" w:cs="Times New Roman"/>
                <w:bCs/>
                <w:sz w:val="24"/>
                <w:szCs w:val="24"/>
              </w:rPr>
            </w:pPr>
            <w:r w:rsidRPr="00302509">
              <w:rPr>
                <w:rFonts w:ascii="Times New Roman" w:hAnsi="Times New Roman" w:cs="Times New Roman"/>
                <w:bCs/>
                <w:sz w:val="24"/>
                <w:szCs w:val="24"/>
              </w:rPr>
              <w:t>Сумма, руб.</w:t>
            </w:r>
          </w:p>
        </w:tc>
      </w:tr>
      <w:tr w:rsidR="00C21296" w:rsidRPr="00302509" w:rsidTr="005641C3">
        <w:trPr>
          <w:trHeight w:val="1660"/>
        </w:trPr>
        <w:tc>
          <w:tcPr>
            <w:tcW w:w="350" w:type="pct"/>
          </w:tcPr>
          <w:p w:rsidR="00C21296" w:rsidRPr="00302509" w:rsidRDefault="00C21296" w:rsidP="005641C3">
            <w:pPr>
              <w:spacing w:after="0" w:line="240" w:lineRule="auto"/>
              <w:rPr>
                <w:rFonts w:ascii="Times New Roman" w:hAnsi="Times New Roman" w:cs="Times New Roman"/>
                <w:sz w:val="24"/>
                <w:szCs w:val="24"/>
              </w:rPr>
            </w:pPr>
            <w:r w:rsidRPr="00302509">
              <w:rPr>
                <w:rFonts w:ascii="Times New Roman" w:hAnsi="Times New Roman" w:cs="Times New Roman"/>
                <w:sz w:val="24"/>
                <w:szCs w:val="24"/>
              </w:rPr>
              <w:t>1</w:t>
            </w:r>
          </w:p>
        </w:tc>
        <w:tc>
          <w:tcPr>
            <w:tcW w:w="937" w:type="pct"/>
          </w:tcPr>
          <w:p w:rsidR="00C21296" w:rsidRPr="00302509" w:rsidRDefault="00C21296" w:rsidP="005641C3">
            <w:pPr>
              <w:spacing w:after="0"/>
              <w:jc w:val="both"/>
              <w:rPr>
                <w:rFonts w:ascii="Times New Roman" w:hAnsi="Times New Roman" w:cs="Times New Roman"/>
                <w:sz w:val="24"/>
                <w:szCs w:val="24"/>
              </w:rPr>
            </w:pPr>
          </w:p>
        </w:tc>
        <w:tc>
          <w:tcPr>
            <w:tcW w:w="1140" w:type="pct"/>
            <w:vAlign w:val="center"/>
          </w:tcPr>
          <w:p w:rsidR="00C21296" w:rsidRPr="00302509" w:rsidRDefault="00C21296" w:rsidP="005641C3">
            <w:pPr>
              <w:spacing w:after="0"/>
              <w:jc w:val="center"/>
              <w:rPr>
                <w:rFonts w:ascii="Times New Roman" w:hAnsi="Times New Roman" w:cs="Times New Roman"/>
                <w:sz w:val="24"/>
                <w:szCs w:val="24"/>
              </w:rPr>
            </w:pPr>
          </w:p>
        </w:tc>
        <w:tc>
          <w:tcPr>
            <w:tcW w:w="549" w:type="pct"/>
          </w:tcPr>
          <w:p w:rsidR="00C21296" w:rsidRPr="00302509" w:rsidRDefault="00C21296" w:rsidP="005641C3">
            <w:pPr>
              <w:spacing w:after="0"/>
              <w:jc w:val="center"/>
              <w:rPr>
                <w:rFonts w:ascii="Times New Roman" w:hAnsi="Times New Roman" w:cs="Times New Roman"/>
                <w:sz w:val="24"/>
                <w:szCs w:val="24"/>
              </w:rPr>
            </w:pPr>
          </w:p>
        </w:tc>
        <w:tc>
          <w:tcPr>
            <w:tcW w:w="549" w:type="pct"/>
          </w:tcPr>
          <w:p w:rsidR="00C21296" w:rsidRPr="00302509" w:rsidRDefault="00C21296" w:rsidP="005641C3">
            <w:pPr>
              <w:spacing w:after="0"/>
              <w:jc w:val="center"/>
              <w:rPr>
                <w:rFonts w:ascii="Times New Roman" w:hAnsi="Times New Roman" w:cs="Times New Roman"/>
                <w:sz w:val="24"/>
                <w:szCs w:val="24"/>
              </w:rPr>
            </w:pPr>
          </w:p>
        </w:tc>
        <w:tc>
          <w:tcPr>
            <w:tcW w:w="447" w:type="pct"/>
          </w:tcPr>
          <w:p w:rsidR="00C21296" w:rsidRPr="00302509" w:rsidRDefault="00C21296" w:rsidP="005641C3">
            <w:pPr>
              <w:spacing w:after="0"/>
              <w:rPr>
                <w:rFonts w:ascii="Times New Roman" w:hAnsi="Times New Roman" w:cs="Times New Roman"/>
                <w:sz w:val="24"/>
                <w:szCs w:val="24"/>
              </w:rPr>
            </w:pPr>
          </w:p>
        </w:tc>
        <w:tc>
          <w:tcPr>
            <w:tcW w:w="449" w:type="pct"/>
          </w:tcPr>
          <w:p w:rsidR="00C21296" w:rsidRPr="00302509" w:rsidRDefault="00C21296" w:rsidP="005641C3">
            <w:pPr>
              <w:jc w:val="right"/>
              <w:rPr>
                <w:rFonts w:ascii="Times New Roman" w:hAnsi="Times New Roman" w:cs="Times New Roman"/>
                <w:color w:val="000000"/>
                <w:sz w:val="24"/>
                <w:szCs w:val="24"/>
              </w:rPr>
            </w:pPr>
          </w:p>
        </w:tc>
        <w:tc>
          <w:tcPr>
            <w:tcW w:w="579" w:type="pct"/>
          </w:tcPr>
          <w:p w:rsidR="00C21296" w:rsidRPr="00302509" w:rsidRDefault="00C21296" w:rsidP="005641C3">
            <w:pPr>
              <w:jc w:val="right"/>
              <w:rPr>
                <w:rFonts w:ascii="Times New Roman" w:hAnsi="Times New Roman" w:cs="Times New Roman"/>
                <w:color w:val="000000"/>
                <w:sz w:val="24"/>
                <w:szCs w:val="24"/>
              </w:rPr>
            </w:pPr>
          </w:p>
        </w:tc>
      </w:tr>
      <w:tr w:rsidR="00C21296" w:rsidRPr="00302509" w:rsidTr="005641C3">
        <w:trPr>
          <w:trHeight w:val="211"/>
        </w:trPr>
        <w:tc>
          <w:tcPr>
            <w:tcW w:w="4421" w:type="pct"/>
            <w:gridSpan w:val="7"/>
          </w:tcPr>
          <w:p w:rsidR="00C21296" w:rsidRPr="00302509" w:rsidRDefault="00C21296" w:rsidP="005641C3">
            <w:pPr>
              <w:spacing w:after="0" w:line="240" w:lineRule="auto"/>
              <w:rPr>
                <w:rFonts w:ascii="Times New Roman" w:hAnsi="Times New Roman" w:cs="Times New Roman"/>
                <w:sz w:val="24"/>
                <w:szCs w:val="24"/>
              </w:rPr>
            </w:pPr>
            <w:r w:rsidRPr="00302509">
              <w:rPr>
                <w:rFonts w:ascii="Times New Roman" w:hAnsi="Times New Roman" w:cs="Times New Roman"/>
                <w:sz w:val="24"/>
                <w:szCs w:val="24"/>
              </w:rPr>
              <w:t>Итого:</w:t>
            </w:r>
          </w:p>
        </w:tc>
        <w:tc>
          <w:tcPr>
            <w:tcW w:w="579" w:type="pct"/>
          </w:tcPr>
          <w:p w:rsidR="00C21296" w:rsidRPr="00302509" w:rsidRDefault="00C21296" w:rsidP="005641C3">
            <w:pPr>
              <w:spacing w:after="0" w:line="240" w:lineRule="auto"/>
              <w:jc w:val="center"/>
              <w:rPr>
                <w:rFonts w:ascii="Times New Roman" w:hAnsi="Times New Roman" w:cs="Times New Roman"/>
                <w:sz w:val="24"/>
                <w:szCs w:val="24"/>
              </w:rPr>
            </w:pPr>
          </w:p>
        </w:tc>
      </w:tr>
    </w:tbl>
    <w:p w:rsidR="00C21296" w:rsidRPr="00302509" w:rsidRDefault="00C21296" w:rsidP="00C21296">
      <w:pPr>
        <w:spacing w:after="0" w:line="240" w:lineRule="auto"/>
        <w:jc w:val="center"/>
        <w:rPr>
          <w:rFonts w:ascii="Times New Roman" w:hAnsi="Times New Roman" w:cs="Times New Roman"/>
          <w:sz w:val="24"/>
          <w:szCs w:val="24"/>
        </w:rPr>
      </w:pPr>
    </w:p>
    <w:p w:rsidR="00C21296" w:rsidRPr="00302509" w:rsidRDefault="00C21296" w:rsidP="00C21296">
      <w:pPr>
        <w:spacing w:after="0" w:line="240" w:lineRule="auto"/>
        <w:jc w:val="center"/>
        <w:rPr>
          <w:rFonts w:ascii="Times New Roman" w:hAnsi="Times New Roman" w:cs="Times New Roman"/>
          <w:sz w:val="24"/>
          <w:szCs w:val="24"/>
        </w:rPr>
      </w:pPr>
    </w:p>
    <w:p w:rsidR="00C21296" w:rsidRPr="00302509" w:rsidRDefault="00C21296" w:rsidP="00C21296">
      <w:pPr>
        <w:spacing w:after="0" w:line="240" w:lineRule="auto"/>
        <w:rPr>
          <w:rFonts w:ascii="Times New Roman" w:hAnsi="Times New Roman" w:cs="Times New Roman"/>
          <w:sz w:val="24"/>
          <w:szCs w:val="24"/>
        </w:rPr>
      </w:pPr>
      <w:r w:rsidRPr="00302509">
        <w:rPr>
          <w:rFonts w:ascii="Times New Roman" w:hAnsi="Times New Roman" w:cs="Times New Roman"/>
          <w:sz w:val="24"/>
          <w:szCs w:val="24"/>
        </w:rPr>
        <w:t>Итого на сумму: _______________________________________________________________</w:t>
      </w:r>
    </w:p>
    <w:p w:rsidR="00C21296" w:rsidRPr="00302509" w:rsidRDefault="00C21296" w:rsidP="00C21296">
      <w:pPr>
        <w:spacing w:after="0" w:line="240" w:lineRule="auto"/>
        <w:jc w:val="center"/>
        <w:rPr>
          <w:rFonts w:ascii="Times New Roman" w:hAnsi="Times New Roman" w:cs="Times New Roman"/>
          <w:sz w:val="24"/>
          <w:szCs w:val="24"/>
        </w:rPr>
      </w:pPr>
    </w:p>
    <w:p w:rsidR="00C21296" w:rsidRPr="00302509" w:rsidRDefault="00C21296" w:rsidP="00C21296">
      <w:pPr>
        <w:spacing w:after="0" w:line="240" w:lineRule="auto"/>
        <w:jc w:val="center"/>
        <w:rPr>
          <w:rFonts w:ascii="Times New Roman" w:hAnsi="Times New Roman" w:cs="Times New Roman"/>
          <w:sz w:val="24"/>
          <w:szCs w:val="24"/>
        </w:rPr>
      </w:pPr>
    </w:p>
    <w:p w:rsidR="00C21296" w:rsidRPr="00302509" w:rsidRDefault="00C21296" w:rsidP="00C21296">
      <w:pPr>
        <w:spacing w:after="0" w:line="240" w:lineRule="auto"/>
        <w:jc w:val="center"/>
        <w:rPr>
          <w:rFonts w:ascii="Times New Roman" w:hAnsi="Times New Roman" w:cs="Times New Roman"/>
          <w:sz w:val="24"/>
          <w:szCs w:val="24"/>
        </w:rPr>
      </w:pPr>
    </w:p>
    <w:p w:rsidR="00C21296" w:rsidRPr="00302509" w:rsidRDefault="00C21296" w:rsidP="00C21296">
      <w:pPr>
        <w:spacing w:after="0" w:line="240" w:lineRule="auto"/>
        <w:rPr>
          <w:rFonts w:ascii="Times New Roman" w:hAnsi="Times New Roman" w:cs="Times New Roman"/>
          <w:sz w:val="24"/>
          <w:szCs w:val="24"/>
        </w:rPr>
      </w:pPr>
    </w:p>
    <w:tbl>
      <w:tblPr>
        <w:tblW w:w="9464" w:type="dxa"/>
        <w:tblLook w:val="04A0" w:firstRow="1" w:lastRow="0" w:firstColumn="1" w:lastColumn="0" w:noHBand="0" w:noVBand="1"/>
      </w:tblPr>
      <w:tblGrid>
        <w:gridCol w:w="5034"/>
        <w:gridCol w:w="4430"/>
      </w:tblGrid>
      <w:tr w:rsidR="00C21296" w:rsidRPr="00302509" w:rsidTr="005641C3">
        <w:trPr>
          <w:trHeight w:val="518"/>
        </w:trPr>
        <w:tc>
          <w:tcPr>
            <w:tcW w:w="5211" w:type="dxa"/>
            <w:shd w:val="clear" w:color="auto" w:fill="auto"/>
          </w:tcPr>
          <w:p w:rsidR="00C21296" w:rsidRPr="00302509" w:rsidRDefault="00C21296" w:rsidP="005641C3">
            <w:pPr>
              <w:spacing w:after="0" w:line="240" w:lineRule="auto"/>
              <w:ind w:right="468"/>
              <w:rPr>
                <w:rFonts w:ascii="Times New Roman" w:hAnsi="Times New Roman" w:cs="Times New Roman"/>
                <w:sz w:val="24"/>
                <w:szCs w:val="24"/>
              </w:rPr>
            </w:pPr>
            <w:r w:rsidRPr="00302509">
              <w:rPr>
                <w:rFonts w:ascii="Times New Roman" w:hAnsi="Times New Roman" w:cs="Times New Roman"/>
                <w:b/>
                <w:bCs/>
                <w:spacing w:val="-1"/>
                <w:sz w:val="24"/>
                <w:szCs w:val="24"/>
              </w:rPr>
              <w:t>Заказчик:</w:t>
            </w:r>
          </w:p>
        </w:tc>
        <w:tc>
          <w:tcPr>
            <w:tcW w:w="4253" w:type="dxa"/>
            <w:shd w:val="clear" w:color="auto" w:fill="auto"/>
          </w:tcPr>
          <w:p w:rsidR="00C21296" w:rsidRPr="00302509" w:rsidRDefault="00C21296" w:rsidP="005641C3">
            <w:pPr>
              <w:spacing w:after="0" w:line="240" w:lineRule="auto"/>
              <w:rPr>
                <w:rFonts w:ascii="Times New Roman" w:hAnsi="Times New Roman" w:cs="Times New Roman"/>
                <w:sz w:val="24"/>
                <w:szCs w:val="24"/>
              </w:rPr>
            </w:pPr>
            <w:r>
              <w:rPr>
                <w:rFonts w:ascii="Times New Roman" w:hAnsi="Times New Roman" w:cs="Times New Roman"/>
                <w:b/>
                <w:bCs/>
                <w:spacing w:val="-1"/>
                <w:sz w:val="24"/>
                <w:szCs w:val="24"/>
              </w:rPr>
              <w:t xml:space="preserve">                </w:t>
            </w:r>
            <w:r w:rsidRPr="00302509">
              <w:rPr>
                <w:rFonts w:ascii="Times New Roman" w:hAnsi="Times New Roman" w:cs="Times New Roman"/>
                <w:b/>
                <w:bCs/>
                <w:spacing w:val="-1"/>
                <w:sz w:val="24"/>
                <w:szCs w:val="24"/>
              </w:rPr>
              <w:t>Поставщик:</w:t>
            </w:r>
          </w:p>
          <w:p w:rsidR="00C21296" w:rsidRPr="00302509" w:rsidRDefault="00C21296" w:rsidP="005641C3">
            <w:pPr>
              <w:spacing w:after="0" w:line="240" w:lineRule="auto"/>
              <w:rPr>
                <w:rFonts w:ascii="Times New Roman" w:hAnsi="Times New Roman" w:cs="Times New Roman"/>
                <w:sz w:val="24"/>
                <w:szCs w:val="24"/>
              </w:rPr>
            </w:pPr>
          </w:p>
        </w:tc>
      </w:tr>
      <w:tr w:rsidR="00C21296" w:rsidRPr="00302509" w:rsidTr="005641C3">
        <w:trPr>
          <w:trHeight w:val="709"/>
        </w:trPr>
        <w:tc>
          <w:tcPr>
            <w:tcW w:w="5211" w:type="dxa"/>
            <w:shd w:val="clear" w:color="auto" w:fill="auto"/>
          </w:tcPr>
          <w:p w:rsidR="00C21296" w:rsidRPr="00302509" w:rsidRDefault="00C21296" w:rsidP="005641C3">
            <w:pPr>
              <w:spacing w:after="0" w:line="240" w:lineRule="auto"/>
              <w:rPr>
                <w:rFonts w:ascii="Times New Roman" w:hAnsi="Times New Roman" w:cs="Times New Roman"/>
                <w:sz w:val="24"/>
                <w:szCs w:val="24"/>
              </w:rPr>
            </w:pPr>
          </w:p>
          <w:p w:rsidR="00C21296" w:rsidRPr="00302509" w:rsidRDefault="00C21296" w:rsidP="005641C3">
            <w:pPr>
              <w:spacing w:after="0" w:line="240" w:lineRule="auto"/>
              <w:rPr>
                <w:rFonts w:ascii="Times New Roman" w:hAnsi="Times New Roman" w:cs="Times New Roman"/>
                <w:sz w:val="24"/>
                <w:szCs w:val="24"/>
              </w:rPr>
            </w:pPr>
            <w:r w:rsidRPr="00302509">
              <w:rPr>
                <w:rFonts w:ascii="Times New Roman" w:hAnsi="Times New Roman" w:cs="Times New Roman"/>
                <w:sz w:val="24"/>
                <w:szCs w:val="24"/>
              </w:rPr>
              <w:t>Директор ______________</w:t>
            </w:r>
            <w:r>
              <w:rPr>
                <w:rFonts w:ascii="Times New Roman" w:hAnsi="Times New Roman" w:cs="Times New Roman"/>
                <w:sz w:val="24"/>
                <w:szCs w:val="24"/>
              </w:rPr>
              <w:t>/</w:t>
            </w:r>
            <w:r w:rsidR="00704043">
              <w:rPr>
                <w:rFonts w:ascii="Times New Roman" w:hAnsi="Times New Roman" w:cs="Times New Roman"/>
                <w:sz w:val="24"/>
                <w:szCs w:val="24"/>
              </w:rPr>
              <w:t>С.</w:t>
            </w:r>
            <w:r w:rsidRPr="00302509">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Pr="00302509">
              <w:rPr>
                <w:rFonts w:ascii="Times New Roman" w:hAnsi="Times New Roman" w:cs="Times New Roman"/>
                <w:sz w:val="24"/>
                <w:szCs w:val="24"/>
              </w:rPr>
              <w:t>Н</w:t>
            </w:r>
            <w:r w:rsidR="00704043">
              <w:rPr>
                <w:rFonts w:ascii="Times New Roman" w:hAnsi="Times New Roman" w:cs="Times New Roman"/>
                <w:sz w:val="24"/>
                <w:szCs w:val="24"/>
              </w:rPr>
              <w:t>агабина</w:t>
            </w:r>
            <w:proofErr w:type="spellEnd"/>
            <w:r w:rsidRPr="00302509">
              <w:rPr>
                <w:rFonts w:ascii="Times New Roman" w:hAnsi="Times New Roman" w:cs="Times New Roman"/>
                <w:sz w:val="24"/>
                <w:szCs w:val="24"/>
              </w:rPr>
              <w:t xml:space="preserve">/ </w:t>
            </w:r>
          </w:p>
          <w:p w:rsidR="00C21296" w:rsidRPr="00302509" w:rsidRDefault="00C21296" w:rsidP="005641C3">
            <w:pPr>
              <w:spacing w:after="0" w:line="240" w:lineRule="auto"/>
              <w:ind w:left="-288" w:firstLine="540"/>
              <w:rPr>
                <w:rFonts w:ascii="Times New Roman" w:hAnsi="Times New Roman" w:cs="Times New Roman"/>
                <w:sz w:val="24"/>
                <w:szCs w:val="24"/>
              </w:rPr>
            </w:pPr>
            <w:r w:rsidRPr="00302509">
              <w:rPr>
                <w:rFonts w:ascii="Times New Roman" w:hAnsi="Times New Roman" w:cs="Times New Roman"/>
                <w:sz w:val="24"/>
                <w:szCs w:val="24"/>
              </w:rPr>
              <w:t xml:space="preserve"> М.П.</w:t>
            </w:r>
          </w:p>
        </w:tc>
        <w:tc>
          <w:tcPr>
            <w:tcW w:w="4253" w:type="dxa"/>
            <w:shd w:val="clear" w:color="auto" w:fill="auto"/>
          </w:tcPr>
          <w:p w:rsidR="00C21296" w:rsidRPr="00302509" w:rsidRDefault="00C21296" w:rsidP="005641C3">
            <w:pPr>
              <w:spacing w:after="0" w:line="240" w:lineRule="auto"/>
              <w:rPr>
                <w:rFonts w:ascii="Times New Roman" w:hAnsi="Times New Roman" w:cs="Times New Roman"/>
                <w:sz w:val="24"/>
                <w:szCs w:val="24"/>
              </w:rPr>
            </w:pPr>
          </w:p>
          <w:p w:rsidR="00C21296" w:rsidRPr="00302509" w:rsidRDefault="00C21296" w:rsidP="005641C3">
            <w:pPr>
              <w:spacing w:after="0" w:line="240" w:lineRule="auto"/>
              <w:rPr>
                <w:rFonts w:ascii="Times New Roman" w:hAnsi="Times New Roman" w:cs="Times New Roman"/>
                <w:sz w:val="24"/>
                <w:szCs w:val="24"/>
              </w:rPr>
            </w:pPr>
            <w:r w:rsidRPr="00302509">
              <w:rPr>
                <w:rFonts w:ascii="Times New Roman" w:hAnsi="Times New Roman" w:cs="Times New Roman"/>
                <w:sz w:val="24"/>
                <w:szCs w:val="24"/>
              </w:rPr>
              <w:t xml:space="preserve">__________________/________________/   </w:t>
            </w:r>
          </w:p>
          <w:p w:rsidR="00C21296" w:rsidRPr="00302509" w:rsidRDefault="00C21296" w:rsidP="005641C3">
            <w:pPr>
              <w:spacing w:after="0" w:line="240" w:lineRule="auto"/>
              <w:rPr>
                <w:rFonts w:ascii="Times New Roman" w:hAnsi="Times New Roman" w:cs="Times New Roman"/>
                <w:sz w:val="24"/>
                <w:szCs w:val="24"/>
              </w:rPr>
            </w:pPr>
            <w:r w:rsidRPr="00302509">
              <w:rPr>
                <w:rFonts w:ascii="Times New Roman" w:hAnsi="Times New Roman" w:cs="Times New Roman"/>
                <w:sz w:val="24"/>
                <w:szCs w:val="24"/>
              </w:rPr>
              <w:t xml:space="preserve">   М.П.</w:t>
            </w:r>
          </w:p>
        </w:tc>
      </w:tr>
    </w:tbl>
    <w:p w:rsidR="00C21296" w:rsidRPr="00302509" w:rsidRDefault="00C21296" w:rsidP="00C21296">
      <w:pPr>
        <w:rPr>
          <w:rFonts w:ascii="Times New Roman" w:hAnsi="Times New Roman" w:cs="Times New Roman"/>
          <w:sz w:val="24"/>
          <w:szCs w:val="24"/>
        </w:rPr>
      </w:pPr>
    </w:p>
    <w:p w:rsidR="00C21296" w:rsidRDefault="00C21296" w:rsidP="00C2129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C21296" w:rsidRPr="00EC3165" w:rsidRDefault="00C21296" w:rsidP="00C21296">
      <w:pPr>
        <w:keepNext/>
        <w:spacing w:after="0" w:line="240" w:lineRule="atLeast"/>
        <w:jc w:val="right"/>
        <w:outlineLvl w:val="1"/>
        <w:rPr>
          <w:rFonts w:ascii="Times New Roman" w:eastAsia="Times New Roman" w:hAnsi="Times New Roman" w:cs="Times New Roman"/>
          <w:b/>
          <w:bCs/>
          <w:iCs/>
          <w:color w:val="000000"/>
          <w:sz w:val="24"/>
          <w:szCs w:val="24"/>
        </w:rPr>
      </w:pPr>
      <w:r w:rsidRPr="00EC3165">
        <w:rPr>
          <w:rFonts w:ascii="Times New Roman" w:eastAsia="Times New Roman" w:hAnsi="Times New Roman" w:cs="Times New Roman"/>
          <w:b/>
          <w:bCs/>
          <w:i/>
          <w:iCs/>
          <w:color w:val="000000"/>
          <w:sz w:val="24"/>
          <w:szCs w:val="24"/>
        </w:rPr>
        <w:lastRenderedPageBreak/>
        <w:t xml:space="preserve">Приложение № </w:t>
      </w:r>
      <w:r>
        <w:rPr>
          <w:rFonts w:ascii="Times New Roman" w:eastAsia="Times New Roman" w:hAnsi="Times New Roman" w:cs="Times New Roman"/>
          <w:b/>
          <w:bCs/>
          <w:i/>
          <w:iCs/>
          <w:color w:val="000000"/>
          <w:sz w:val="24"/>
          <w:szCs w:val="24"/>
        </w:rPr>
        <w:t>2</w:t>
      </w:r>
    </w:p>
    <w:p w:rsidR="00C21296" w:rsidRPr="00EC3165" w:rsidRDefault="00C21296" w:rsidP="00C21296">
      <w:pPr>
        <w:spacing w:after="0" w:line="240" w:lineRule="atLeast"/>
        <w:ind w:firstLine="6840"/>
        <w:jc w:val="right"/>
        <w:rPr>
          <w:rFonts w:ascii="Times New Roman" w:hAnsi="Times New Roman" w:cs="Times New Roman"/>
          <w:color w:val="000000"/>
          <w:sz w:val="24"/>
          <w:szCs w:val="24"/>
        </w:rPr>
      </w:pPr>
      <w:proofErr w:type="gramStart"/>
      <w:r w:rsidRPr="00EC3165">
        <w:rPr>
          <w:rFonts w:ascii="Times New Roman" w:hAnsi="Times New Roman" w:cs="Times New Roman"/>
          <w:color w:val="000000"/>
          <w:sz w:val="24"/>
          <w:szCs w:val="24"/>
        </w:rPr>
        <w:t>к</w:t>
      </w:r>
      <w:proofErr w:type="gramEnd"/>
      <w:r w:rsidRPr="00EC3165">
        <w:rPr>
          <w:rFonts w:ascii="Times New Roman" w:hAnsi="Times New Roman" w:cs="Times New Roman"/>
          <w:color w:val="000000"/>
          <w:sz w:val="24"/>
          <w:szCs w:val="24"/>
        </w:rPr>
        <w:t xml:space="preserve"> договору № ____</w:t>
      </w:r>
    </w:p>
    <w:p w:rsidR="00C21296" w:rsidRPr="00CA194C" w:rsidRDefault="00C21296" w:rsidP="00C21296">
      <w:pPr>
        <w:tabs>
          <w:tab w:val="left" w:pos="6840"/>
        </w:tabs>
        <w:spacing w:after="0" w:line="240" w:lineRule="atLeast"/>
        <w:ind w:firstLine="6840"/>
        <w:jc w:val="right"/>
        <w:rPr>
          <w:rFonts w:ascii="Times New Roman" w:hAnsi="Times New Roman" w:cs="Times New Roman"/>
          <w:color w:val="000000"/>
        </w:rPr>
      </w:pPr>
      <w:proofErr w:type="gramStart"/>
      <w:r w:rsidRPr="00CA194C">
        <w:rPr>
          <w:rFonts w:ascii="Times New Roman" w:hAnsi="Times New Roman" w:cs="Times New Roman"/>
          <w:color w:val="000000"/>
        </w:rPr>
        <w:t>от</w:t>
      </w:r>
      <w:proofErr w:type="gramEnd"/>
      <w:r w:rsidRPr="00CA194C">
        <w:rPr>
          <w:rFonts w:ascii="Times New Roman" w:hAnsi="Times New Roman" w:cs="Times New Roman"/>
          <w:color w:val="000000"/>
        </w:rPr>
        <w:t xml:space="preserve"> __________20</w:t>
      </w:r>
      <w:r>
        <w:rPr>
          <w:rFonts w:ascii="Times New Roman" w:hAnsi="Times New Roman" w:cs="Times New Roman"/>
          <w:color w:val="000000"/>
        </w:rPr>
        <w:t xml:space="preserve">__ </w:t>
      </w:r>
      <w:r w:rsidRPr="00CA194C">
        <w:rPr>
          <w:rFonts w:ascii="Times New Roman" w:hAnsi="Times New Roman" w:cs="Times New Roman"/>
          <w:color w:val="000000"/>
        </w:rPr>
        <w:t>г.</w:t>
      </w:r>
    </w:p>
    <w:p w:rsidR="00C21296" w:rsidRDefault="00C21296" w:rsidP="00C21296">
      <w:pPr>
        <w:keepNext/>
        <w:keepLines/>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w:t>
      </w:r>
      <w:r w:rsidRPr="004B01BC">
        <w:rPr>
          <w:rFonts w:ascii="Times New Roman" w:hAnsi="Times New Roman" w:cs="Times New Roman"/>
          <w:b/>
          <w:bCs/>
          <w:sz w:val="24"/>
          <w:szCs w:val="24"/>
        </w:rPr>
        <w:t>ТЕХНИЧЕСКОЕ ЗАДАНИЕ</w:t>
      </w:r>
      <w:r>
        <w:rPr>
          <w:rFonts w:ascii="Times New Roman" w:hAnsi="Times New Roman" w:cs="Times New Roman"/>
          <w:b/>
          <w:bCs/>
          <w:sz w:val="24"/>
          <w:szCs w:val="24"/>
        </w:rPr>
        <w:t>»</w:t>
      </w:r>
    </w:p>
    <w:p w:rsidR="009045D0" w:rsidRPr="00852F8D" w:rsidRDefault="009045D0" w:rsidP="009045D0">
      <w:pPr>
        <w:spacing w:after="120" w:line="240" w:lineRule="atLeast"/>
        <w:jc w:val="center"/>
        <w:rPr>
          <w:rFonts w:ascii="Times New Roman" w:eastAsia="Times New Roman" w:hAnsi="Times New Roman" w:cs="Times New Roman"/>
          <w:b/>
          <w:sz w:val="24"/>
          <w:szCs w:val="24"/>
        </w:rPr>
      </w:pPr>
      <w:proofErr w:type="gramStart"/>
      <w:r w:rsidRPr="00852F8D">
        <w:rPr>
          <w:rFonts w:ascii="Times New Roman" w:eastAsia="Times New Roman" w:hAnsi="Times New Roman" w:cs="Times New Roman"/>
          <w:b/>
          <w:sz w:val="24"/>
          <w:szCs w:val="24"/>
        </w:rPr>
        <w:t>на</w:t>
      </w:r>
      <w:proofErr w:type="gramEnd"/>
      <w:r w:rsidRPr="00852F8D">
        <w:rPr>
          <w:rFonts w:ascii="Times New Roman" w:eastAsia="Times New Roman" w:hAnsi="Times New Roman" w:cs="Times New Roman"/>
          <w:b/>
          <w:sz w:val="24"/>
          <w:szCs w:val="24"/>
        </w:rPr>
        <w:t xml:space="preserve"> поставку угля каменного марки ДПК</w:t>
      </w:r>
      <w:r>
        <w:rPr>
          <w:rFonts w:ascii="Times New Roman" w:eastAsia="Times New Roman" w:hAnsi="Times New Roman" w:cs="Times New Roman"/>
          <w:b/>
          <w:sz w:val="24"/>
          <w:szCs w:val="24"/>
        </w:rPr>
        <w:t xml:space="preserve"> на 2021 год</w:t>
      </w:r>
    </w:p>
    <w:p w:rsidR="00037AC9" w:rsidRPr="00037AC9" w:rsidRDefault="00037AC9" w:rsidP="00037AC9">
      <w:pPr>
        <w:jc w:val="both"/>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 xml:space="preserve">1.  Заказчик: </w:t>
      </w:r>
      <w:r w:rsidRPr="00037AC9">
        <w:rPr>
          <w:rFonts w:ascii="Times New Roman" w:hAnsi="Times New Roman" w:cs="Times New Roman"/>
          <w:sz w:val="24"/>
          <w:szCs w:val="24"/>
        </w:rPr>
        <w:t>Муниципальное автономное общеобразовательное учреждение «</w:t>
      </w:r>
      <w:proofErr w:type="spellStart"/>
      <w:r w:rsidRPr="00037AC9">
        <w:rPr>
          <w:rFonts w:ascii="Times New Roman" w:hAnsi="Times New Roman" w:cs="Times New Roman"/>
          <w:sz w:val="24"/>
          <w:szCs w:val="24"/>
        </w:rPr>
        <w:t>Сетовская</w:t>
      </w:r>
      <w:proofErr w:type="spellEnd"/>
      <w:r w:rsidRPr="00037AC9">
        <w:rPr>
          <w:rFonts w:ascii="Times New Roman" w:hAnsi="Times New Roman" w:cs="Times New Roman"/>
          <w:sz w:val="24"/>
          <w:szCs w:val="24"/>
        </w:rPr>
        <w:t xml:space="preserve"> средняя общеобразовательная школа»</w:t>
      </w:r>
    </w:p>
    <w:p w:rsidR="00037AC9" w:rsidRPr="00037AC9" w:rsidRDefault="00037AC9" w:rsidP="00037AC9">
      <w:pPr>
        <w:jc w:val="both"/>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2.  Поставщик: определяется по результатам открытого аукциона в электронной форме.</w:t>
      </w:r>
    </w:p>
    <w:p w:rsidR="00037AC9" w:rsidRPr="00037AC9" w:rsidRDefault="00037AC9" w:rsidP="00037AC9">
      <w:pPr>
        <w:jc w:val="both"/>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3.  Источник финансирования: бюджетные средства субъекта Российской Федерации.</w:t>
      </w:r>
    </w:p>
    <w:p w:rsidR="00037AC9" w:rsidRPr="00037AC9" w:rsidRDefault="00037AC9" w:rsidP="00037AC9">
      <w:pPr>
        <w:jc w:val="both"/>
        <w:rPr>
          <w:rFonts w:ascii="Times New Roman" w:eastAsia="Times New Roman" w:hAnsi="Times New Roman" w:cs="Times New Roman"/>
          <w:color w:val="FF0000"/>
          <w:sz w:val="24"/>
          <w:szCs w:val="24"/>
        </w:rPr>
      </w:pPr>
      <w:r w:rsidRPr="00037AC9">
        <w:rPr>
          <w:rFonts w:ascii="Times New Roman" w:eastAsia="Times New Roman" w:hAnsi="Times New Roman" w:cs="Times New Roman"/>
          <w:sz w:val="24"/>
          <w:szCs w:val="24"/>
        </w:rPr>
        <w:t>4.  Предмет поставки: Уголь каменный рядовой марки Д в количестве 430 000 кг.</w:t>
      </w:r>
    </w:p>
    <w:p w:rsidR="00037AC9" w:rsidRPr="00037AC9" w:rsidRDefault="00037AC9" w:rsidP="00037AC9">
      <w:pPr>
        <w:jc w:val="both"/>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 xml:space="preserve">5.  Месторасположение Заказчика: </w:t>
      </w:r>
      <w:r w:rsidRPr="00037AC9">
        <w:rPr>
          <w:rFonts w:ascii="Times New Roman" w:hAnsi="Times New Roman" w:cs="Times New Roman"/>
          <w:sz w:val="24"/>
          <w:szCs w:val="24"/>
        </w:rPr>
        <w:t xml:space="preserve">626133, Тюменская область, Тобольский район, с. </w:t>
      </w:r>
      <w:proofErr w:type="spellStart"/>
      <w:r w:rsidRPr="00037AC9">
        <w:rPr>
          <w:rFonts w:ascii="Times New Roman" w:hAnsi="Times New Roman" w:cs="Times New Roman"/>
          <w:sz w:val="24"/>
          <w:szCs w:val="24"/>
        </w:rPr>
        <w:t>Ушарова</w:t>
      </w:r>
      <w:proofErr w:type="spellEnd"/>
      <w:r w:rsidRPr="00037AC9">
        <w:rPr>
          <w:rFonts w:ascii="Times New Roman" w:hAnsi="Times New Roman" w:cs="Times New Roman"/>
          <w:sz w:val="24"/>
          <w:szCs w:val="24"/>
        </w:rPr>
        <w:t xml:space="preserve">, ул.Береговая,10 МАОУ </w:t>
      </w:r>
      <w:proofErr w:type="spellStart"/>
      <w:r w:rsidRPr="00037AC9">
        <w:rPr>
          <w:rFonts w:ascii="Times New Roman" w:hAnsi="Times New Roman" w:cs="Times New Roman"/>
          <w:sz w:val="24"/>
          <w:szCs w:val="24"/>
        </w:rPr>
        <w:t>Сетовская</w:t>
      </w:r>
      <w:proofErr w:type="spellEnd"/>
      <w:r w:rsidRPr="00037AC9">
        <w:rPr>
          <w:rFonts w:ascii="Times New Roman" w:hAnsi="Times New Roman" w:cs="Times New Roman"/>
          <w:sz w:val="24"/>
          <w:szCs w:val="24"/>
        </w:rPr>
        <w:t xml:space="preserve"> СОШ- «</w:t>
      </w:r>
      <w:proofErr w:type="spellStart"/>
      <w:r w:rsidRPr="00037AC9">
        <w:rPr>
          <w:rFonts w:ascii="Times New Roman" w:hAnsi="Times New Roman" w:cs="Times New Roman"/>
          <w:sz w:val="24"/>
          <w:szCs w:val="24"/>
        </w:rPr>
        <w:t>Ушаровская</w:t>
      </w:r>
      <w:proofErr w:type="spellEnd"/>
      <w:r w:rsidRPr="00037AC9">
        <w:rPr>
          <w:rFonts w:ascii="Times New Roman" w:hAnsi="Times New Roman" w:cs="Times New Roman"/>
          <w:sz w:val="24"/>
          <w:szCs w:val="24"/>
        </w:rPr>
        <w:t xml:space="preserve"> СОШ»</w:t>
      </w:r>
    </w:p>
    <w:p w:rsidR="00037AC9" w:rsidRPr="00037AC9" w:rsidRDefault="00037AC9" w:rsidP="00037AC9">
      <w:pPr>
        <w:jc w:val="both"/>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 xml:space="preserve"> Характеристика товара</w:t>
      </w:r>
    </w:p>
    <w:tbl>
      <w:tblPr>
        <w:tblpPr w:leftFromText="180" w:rightFromText="180" w:bottomFromText="200" w:vertAnchor="text" w:horzAnchor="page"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418"/>
        <w:gridCol w:w="1417"/>
        <w:gridCol w:w="851"/>
        <w:gridCol w:w="1417"/>
        <w:gridCol w:w="1134"/>
      </w:tblGrid>
      <w:tr w:rsidR="00037AC9" w:rsidRPr="00037AC9" w:rsidTr="007A5E5D">
        <w:trPr>
          <w:trHeight w:val="1575"/>
        </w:trPr>
        <w:tc>
          <w:tcPr>
            <w:tcW w:w="988" w:type="dxa"/>
            <w:tcBorders>
              <w:top w:val="single" w:sz="4" w:space="0" w:color="auto"/>
              <w:left w:val="single" w:sz="4" w:space="0" w:color="auto"/>
              <w:bottom w:val="single" w:sz="4" w:space="0" w:color="auto"/>
              <w:right w:val="single" w:sz="4" w:space="0" w:color="auto"/>
            </w:tcBorders>
            <w:hideMark/>
          </w:tcPr>
          <w:p w:rsidR="00037AC9" w:rsidRPr="00037AC9" w:rsidRDefault="00037AC9" w:rsidP="00037AC9">
            <w:pPr>
              <w:tabs>
                <w:tab w:val="left" w:pos="7455"/>
              </w:tabs>
              <w:spacing w:after="0" w:line="240" w:lineRule="auto"/>
              <w:jc w:val="center"/>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Марка</w:t>
            </w:r>
          </w:p>
        </w:tc>
        <w:tc>
          <w:tcPr>
            <w:tcW w:w="1275" w:type="dxa"/>
            <w:tcBorders>
              <w:top w:val="single" w:sz="4" w:space="0" w:color="auto"/>
              <w:left w:val="single" w:sz="4" w:space="0" w:color="auto"/>
              <w:bottom w:val="single" w:sz="4" w:space="0" w:color="auto"/>
              <w:right w:val="single" w:sz="4" w:space="0" w:color="auto"/>
            </w:tcBorders>
            <w:hideMark/>
          </w:tcPr>
          <w:p w:rsidR="00037AC9" w:rsidRPr="00037AC9" w:rsidRDefault="00037AC9" w:rsidP="00037AC9">
            <w:pPr>
              <w:tabs>
                <w:tab w:val="left" w:pos="7455"/>
              </w:tabs>
              <w:spacing w:after="0" w:line="240" w:lineRule="auto"/>
              <w:jc w:val="center"/>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Фракция, мм</w:t>
            </w:r>
          </w:p>
        </w:tc>
        <w:tc>
          <w:tcPr>
            <w:tcW w:w="1418" w:type="dxa"/>
            <w:tcBorders>
              <w:top w:val="single" w:sz="4" w:space="0" w:color="auto"/>
              <w:left w:val="single" w:sz="4" w:space="0" w:color="auto"/>
              <w:bottom w:val="single" w:sz="4" w:space="0" w:color="auto"/>
              <w:right w:val="single" w:sz="4" w:space="0" w:color="auto"/>
            </w:tcBorders>
            <w:hideMark/>
          </w:tcPr>
          <w:p w:rsidR="00037AC9" w:rsidRPr="00037AC9" w:rsidRDefault="00037AC9" w:rsidP="00037AC9">
            <w:pPr>
              <w:tabs>
                <w:tab w:val="left" w:pos="7455"/>
              </w:tabs>
              <w:spacing w:after="0" w:line="240" w:lineRule="auto"/>
              <w:jc w:val="center"/>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Влажность,</w:t>
            </w:r>
          </w:p>
          <w:p w:rsidR="00037AC9" w:rsidRPr="00037AC9" w:rsidRDefault="00037AC9" w:rsidP="00037AC9">
            <w:pPr>
              <w:spacing w:after="0" w:line="240" w:lineRule="auto"/>
              <w:jc w:val="center"/>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037AC9" w:rsidRPr="00037AC9" w:rsidRDefault="00037AC9" w:rsidP="00037AC9">
            <w:pPr>
              <w:tabs>
                <w:tab w:val="left" w:pos="7455"/>
              </w:tabs>
              <w:spacing w:after="0" w:line="240" w:lineRule="auto"/>
              <w:jc w:val="center"/>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Зольность, %</w:t>
            </w:r>
          </w:p>
        </w:tc>
        <w:tc>
          <w:tcPr>
            <w:tcW w:w="851" w:type="dxa"/>
            <w:tcBorders>
              <w:top w:val="single" w:sz="4" w:space="0" w:color="auto"/>
              <w:left w:val="single" w:sz="4" w:space="0" w:color="auto"/>
              <w:bottom w:val="single" w:sz="4" w:space="0" w:color="auto"/>
              <w:right w:val="single" w:sz="4" w:space="0" w:color="auto"/>
            </w:tcBorders>
            <w:hideMark/>
          </w:tcPr>
          <w:p w:rsidR="00037AC9" w:rsidRPr="00037AC9" w:rsidRDefault="00037AC9" w:rsidP="00037AC9">
            <w:pPr>
              <w:tabs>
                <w:tab w:val="left" w:pos="7455"/>
              </w:tabs>
              <w:spacing w:after="0" w:line="240" w:lineRule="auto"/>
              <w:jc w:val="center"/>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Сера, %</w:t>
            </w:r>
          </w:p>
        </w:tc>
        <w:tc>
          <w:tcPr>
            <w:tcW w:w="1417" w:type="dxa"/>
            <w:tcBorders>
              <w:top w:val="single" w:sz="4" w:space="0" w:color="auto"/>
              <w:left w:val="single" w:sz="4" w:space="0" w:color="auto"/>
              <w:bottom w:val="single" w:sz="4" w:space="0" w:color="auto"/>
              <w:right w:val="single" w:sz="4" w:space="0" w:color="auto"/>
            </w:tcBorders>
            <w:hideMark/>
          </w:tcPr>
          <w:p w:rsidR="00037AC9" w:rsidRPr="00037AC9" w:rsidRDefault="00037AC9" w:rsidP="00037AC9">
            <w:pPr>
              <w:tabs>
                <w:tab w:val="left" w:pos="7455"/>
              </w:tabs>
              <w:spacing w:after="0" w:line="240" w:lineRule="auto"/>
              <w:jc w:val="center"/>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Теплота сгорания низшая на рабочее топливо ккал/кг</w:t>
            </w:r>
          </w:p>
        </w:tc>
        <w:tc>
          <w:tcPr>
            <w:tcW w:w="1134" w:type="dxa"/>
            <w:tcBorders>
              <w:top w:val="single" w:sz="4" w:space="0" w:color="auto"/>
              <w:left w:val="single" w:sz="4" w:space="0" w:color="auto"/>
              <w:bottom w:val="single" w:sz="4" w:space="0" w:color="auto"/>
              <w:right w:val="single" w:sz="4" w:space="0" w:color="auto"/>
            </w:tcBorders>
            <w:hideMark/>
          </w:tcPr>
          <w:p w:rsidR="00037AC9" w:rsidRPr="00037AC9" w:rsidRDefault="00037AC9" w:rsidP="00037AC9">
            <w:pPr>
              <w:tabs>
                <w:tab w:val="left" w:pos="7455"/>
              </w:tabs>
              <w:spacing w:after="0" w:line="240" w:lineRule="auto"/>
              <w:jc w:val="center"/>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Выход летучих веществ, %</w:t>
            </w:r>
          </w:p>
        </w:tc>
      </w:tr>
      <w:tr w:rsidR="00037AC9" w:rsidRPr="00037AC9" w:rsidTr="007A5E5D">
        <w:trPr>
          <w:trHeight w:val="674"/>
        </w:trPr>
        <w:tc>
          <w:tcPr>
            <w:tcW w:w="988" w:type="dxa"/>
            <w:tcBorders>
              <w:top w:val="single" w:sz="4" w:space="0" w:color="auto"/>
              <w:left w:val="single" w:sz="4" w:space="0" w:color="auto"/>
              <w:bottom w:val="single" w:sz="4" w:space="0" w:color="auto"/>
              <w:right w:val="single" w:sz="4" w:space="0" w:color="auto"/>
            </w:tcBorders>
            <w:vAlign w:val="center"/>
            <w:hideMark/>
          </w:tcPr>
          <w:p w:rsidR="00037AC9" w:rsidRPr="00037AC9" w:rsidRDefault="00037AC9" w:rsidP="00037AC9">
            <w:pPr>
              <w:tabs>
                <w:tab w:val="left" w:pos="7455"/>
              </w:tabs>
              <w:spacing w:after="0" w:line="240" w:lineRule="auto"/>
              <w:jc w:val="center"/>
              <w:rPr>
                <w:rFonts w:ascii="Times New Roman" w:eastAsia="Times New Roman" w:hAnsi="Times New Roman" w:cs="Times New Roman"/>
                <w:sz w:val="24"/>
                <w:szCs w:val="24"/>
                <w:highlight w:val="yellow"/>
              </w:rPr>
            </w:pPr>
            <w:r w:rsidRPr="00037AC9">
              <w:rPr>
                <w:rFonts w:ascii="Times New Roman" w:eastAsia="Times New Roman" w:hAnsi="Times New Roman" w:cs="Times New Roman"/>
                <w:sz w:val="24"/>
                <w:szCs w:val="24"/>
              </w:rPr>
              <w:t>ДПК (длиннопламенный)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7AC9" w:rsidRPr="00037AC9" w:rsidRDefault="00037AC9" w:rsidP="00037AC9">
            <w:pPr>
              <w:tabs>
                <w:tab w:val="left" w:pos="7455"/>
              </w:tabs>
              <w:spacing w:after="0" w:line="240" w:lineRule="auto"/>
              <w:jc w:val="center"/>
              <w:rPr>
                <w:rFonts w:ascii="Times New Roman" w:eastAsia="Times New Roman" w:hAnsi="Times New Roman" w:cs="Times New Roman"/>
                <w:sz w:val="24"/>
                <w:szCs w:val="24"/>
                <w:highlight w:val="yellow"/>
              </w:rPr>
            </w:pPr>
            <w:proofErr w:type="gramStart"/>
            <w:r w:rsidRPr="00037AC9">
              <w:rPr>
                <w:rFonts w:ascii="Times New Roman" w:eastAsia="Times New Roman" w:hAnsi="Times New Roman" w:cs="Times New Roman"/>
                <w:sz w:val="24"/>
                <w:szCs w:val="24"/>
              </w:rPr>
              <w:t>не</w:t>
            </w:r>
            <w:proofErr w:type="gramEnd"/>
            <w:r w:rsidRPr="00037AC9">
              <w:rPr>
                <w:rFonts w:ascii="Times New Roman" w:eastAsia="Times New Roman" w:hAnsi="Times New Roman" w:cs="Times New Roman"/>
                <w:sz w:val="24"/>
                <w:szCs w:val="24"/>
              </w:rPr>
              <w:t xml:space="preserve"> менее 50 не более 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7AC9" w:rsidRPr="00037AC9" w:rsidRDefault="00037AC9" w:rsidP="00037AC9">
            <w:pPr>
              <w:tabs>
                <w:tab w:val="left" w:pos="7455"/>
              </w:tabs>
              <w:spacing w:after="0" w:line="240" w:lineRule="auto"/>
              <w:jc w:val="center"/>
              <w:rPr>
                <w:rFonts w:ascii="Times New Roman" w:eastAsia="Times New Roman" w:hAnsi="Times New Roman" w:cs="Times New Roman"/>
                <w:sz w:val="24"/>
                <w:szCs w:val="24"/>
                <w:highlight w:val="yellow"/>
              </w:rPr>
            </w:pPr>
            <w:proofErr w:type="gramStart"/>
            <w:r w:rsidRPr="00037AC9">
              <w:rPr>
                <w:rFonts w:ascii="Times New Roman" w:eastAsia="Times New Roman" w:hAnsi="Times New Roman" w:cs="Times New Roman"/>
                <w:sz w:val="24"/>
                <w:szCs w:val="24"/>
              </w:rPr>
              <w:t>не</w:t>
            </w:r>
            <w:proofErr w:type="gramEnd"/>
            <w:r w:rsidRPr="00037AC9">
              <w:rPr>
                <w:rFonts w:ascii="Times New Roman" w:eastAsia="Times New Roman" w:hAnsi="Times New Roman" w:cs="Times New Roman"/>
                <w:sz w:val="24"/>
                <w:szCs w:val="24"/>
              </w:rPr>
              <w:t xml:space="preserve"> более 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7AC9" w:rsidRPr="00037AC9" w:rsidRDefault="00037AC9" w:rsidP="00037AC9">
            <w:pPr>
              <w:tabs>
                <w:tab w:val="left" w:pos="7455"/>
              </w:tabs>
              <w:spacing w:after="0" w:line="240" w:lineRule="auto"/>
              <w:jc w:val="center"/>
              <w:rPr>
                <w:rFonts w:ascii="Times New Roman" w:eastAsia="Times New Roman" w:hAnsi="Times New Roman" w:cs="Times New Roman"/>
                <w:sz w:val="24"/>
                <w:szCs w:val="24"/>
                <w:highlight w:val="yellow"/>
              </w:rPr>
            </w:pPr>
            <w:proofErr w:type="gramStart"/>
            <w:r w:rsidRPr="00037AC9">
              <w:rPr>
                <w:rFonts w:ascii="Times New Roman" w:eastAsia="Times New Roman" w:hAnsi="Times New Roman" w:cs="Times New Roman"/>
                <w:sz w:val="24"/>
                <w:szCs w:val="24"/>
              </w:rPr>
              <w:t>не</w:t>
            </w:r>
            <w:proofErr w:type="gramEnd"/>
            <w:r w:rsidRPr="00037AC9">
              <w:rPr>
                <w:rFonts w:ascii="Times New Roman" w:eastAsia="Times New Roman" w:hAnsi="Times New Roman" w:cs="Times New Roman"/>
                <w:sz w:val="24"/>
                <w:szCs w:val="24"/>
              </w:rPr>
              <w:t xml:space="preserve"> более 18</w:t>
            </w:r>
          </w:p>
        </w:tc>
        <w:tc>
          <w:tcPr>
            <w:tcW w:w="851" w:type="dxa"/>
            <w:tcBorders>
              <w:top w:val="single" w:sz="4" w:space="0" w:color="auto"/>
              <w:left w:val="single" w:sz="4" w:space="0" w:color="auto"/>
              <w:bottom w:val="single" w:sz="4" w:space="0" w:color="auto"/>
              <w:right w:val="single" w:sz="4" w:space="0" w:color="auto"/>
            </w:tcBorders>
            <w:vAlign w:val="center"/>
            <w:hideMark/>
          </w:tcPr>
          <w:p w:rsidR="00037AC9" w:rsidRPr="00037AC9" w:rsidRDefault="00037AC9" w:rsidP="00037AC9">
            <w:pPr>
              <w:tabs>
                <w:tab w:val="left" w:pos="7455"/>
              </w:tabs>
              <w:spacing w:after="0" w:line="240" w:lineRule="auto"/>
              <w:jc w:val="center"/>
              <w:rPr>
                <w:rFonts w:ascii="Times New Roman" w:eastAsia="Times New Roman" w:hAnsi="Times New Roman" w:cs="Times New Roman"/>
                <w:sz w:val="24"/>
                <w:szCs w:val="24"/>
                <w:highlight w:val="yellow"/>
              </w:rPr>
            </w:pPr>
            <w:proofErr w:type="gramStart"/>
            <w:r w:rsidRPr="00037AC9">
              <w:rPr>
                <w:rFonts w:ascii="Times New Roman" w:eastAsia="Times New Roman" w:hAnsi="Times New Roman" w:cs="Times New Roman"/>
                <w:sz w:val="24"/>
                <w:szCs w:val="24"/>
              </w:rPr>
              <w:t>не</w:t>
            </w:r>
            <w:proofErr w:type="gramEnd"/>
            <w:r w:rsidRPr="00037AC9">
              <w:rPr>
                <w:rFonts w:ascii="Times New Roman" w:eastAsia="Times New Roman" w:hAnsi="Times New Roman" w:cs="Times New Roman"/>
                <w:sz w:val="24"/>
                <w:szCs w:val="24"/>
              </w:rPr>
              <w:t xml:space="preserve"> более 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7AC9" w:rsidRPr="00037AC9" w:rsidRDefault="00037AC9" w:rsidP="00037AC9">
            <w:pPr>
              <w:tabs>
                <w:tab w:val="left" w:pos="7455"/>
              </w:tabs>
              <w:spacing w:after="0" w:line="240" w:lineRule="auto"/>
              <w:jc w:val="center"/>
              <w:rPr>
                <w:rFonts w:ascii="Times New Roman" w:eastAsia="Times New Roman" w:hAnsi="Times New Roman" w:cs="Times New Roman"/>
                <w:sz w:val="24"/>
                <w:szCs w:val="24"/>
                <w:highlight w:val="yellow"/>
              </w:rPr>
            </w:pPr>
            <w:proofErr w:type="gramStart"/>
            <w:r w:rsidRPr="00037AC9">
              <w:rPr>
                <w:rFonts w:ascii="Times New Roman" w:eastAsia="Times New Roman" w:hAnsi="Times New Roman" w:cs="Times New Roman"/>
                <w:sz w:val="24"/>
                <w:szCs w:val="24"/>
              </w:rPr>
              <w:t>не</w:t>
            </w:r>
            <w:proofErr w:type="gramEnd"/>
            <w:r w:rsidRPr="00037AC9">
              <w:rPr>
                <w:rFonts w:ascii="Times New Roman" w:eastAsia="Times New Roman" w:hAnsi="Times New Roman" w:cs="Times New Roman"/>
                <w:sz w:val="24"/>
                <w:szCs w:val="24"/>
              </w:rPr>
              <w:t xml:space="preserve"> менее 5100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7AC9" w:rsidRPr="00037AC9" w:rsidRDefault="00037AC9" w:rsidP="00037AC9">
            <w:pPr>
              <w:tabs>
                <w:tab w:val="left" w:pos="7455"/>
              </w:tabs>
              <w:spacing w:after="0" w:line="240" w:lineRule="auto"/>
              <w:jc w:val="center"/>
              <w:rPr>
                <w:rFonts w:ascii="Times New Roman" w:eastAsia="Times New Roman" w:hAnsi="Times New Roman" w:cs="Times New Roman"/>
                <w:sz w:val="24"/>
                <w:szCs w:val="24"/>
                <w:highlight w:val="yellow"/>
              </w:rPr>
            </w:pPr>
            <w:proofErr w:type="gramStart"/>
            <w:r w:rsidRPr="00037AC9">
              <w:rPr>
                <w:rFonts w:ascii="Times New Roman" w:eastAsia="Times New Roman" w:hAnsi="Times New Roman" w:cs="Times New Roman"/>
                <w:sz w:val="24"/>
                <w:szCs w:val="24"/>
              </w:rPr>
              <w:t>не</w:t>
            </w:r>
            <w:proofErr w:type="gramEnd"/>
            <w:r w:rsidRPr="00037AC9">
              <w:rPr>
                <w:rFonts w:ascii="Times New Roman" w:eastAsia="Times New Roman" w:hAnsi="Times New Roman" w:cs="Times New Roman"/>
                <w:sz w:val="24"/>
                <w:szCs w:val="24"/>
              </w:rPr>
              <w:t xml:space="preserve"> более 41</w:t>
            </w:r>
          </w:p>
        </w:tc>
      </w:tr>
    </w:tbl>
    <w:p w:rsidR="00037AC9" w:rsidRPr="00037AC9" w:rsidRDefault="00037AC9" w:rsidP="00037AC9">
      <w:pPr>
        <w:jc w:val="both"/>
        <w:rPr>
          <w:rFonts w:ascii="Times New Roman" w:eastAsia="Times New Roman" w:hAnsi="Times New Roman" w:cs="Times New Roman"/>
          <w:sz w:val="24"/>
          <w:szCs w:val="24"/>
        </w:rPr>
      </w:pPr>
    </w:p>
    <w:p w:rsidR="00037AC9" w:rsidRPr="00037AC9" w:rsidRDefault="00037AC9" w:rsidP="00037AC9">
      <w:pPr>
        <w:jc w:val="both"/>
        <w:rPr>
          <w:rFonts w:ascii="Times New Roman" w:eastAsia="Times New Roman" w:hAnsi="Times New Roman" w:cs="Times New Roman"/>
          <w:sz w:val="24"/>
          <w:szCs w:val="24"/>
        </w:rPr>
      </w:pPr>
    </w:p>
    <w:p w:rsidR="00037AC9" w:rsidRPr="00037AC9" w:rsidRDefault="00037AC9" w:rsidP="00037AC9">
      <w:pPr>
        <w:jc w:val="both"/>
        <w:rPr>
          <w:rFonts w:ascii="Times New Roman" w:eastAsia="Times New Roman" w:hAnsi="Times New Roman" w:cs="Times New Roman"/>
          <w:sz w:val="24"/>
          <w:szCs w:val="24"/>
        </w:rPr>
      </w:pPr>
    </w:p>
    <w:p w:rsidR="00037AC9" w:rsidRPr="00037AC9" w:rsidRDefault="00037AC9" w:rsidP="00037AC9">
      <w:pPr>
        <w:jc w:val="both"/>
        <w:rPr>
          <w:rFonts w:ascii="Times New Roman" w:eastAsia="Times New Roman" w:hAnsi="Times New Roman" w:cs="Times New Roman"/>
          <w:sz w:val="24"/>
          <w:szCs w:val="24"/>
        </w:rPr>
      </w:pPr>
    </w:p>
    <w:p w:rsidR="00037AC9" w:rsidRPr="00037AC9" w:rsidRDefault="00037AC9" w:rsidP="00037AC9">
      <w:pPr>
        <w:jc w:val="both"/>
        <w:rPr>
          <w:rFonts w:ascii="Times New Roman" w:eastAsia="Times New Roman" w:hAnsi="Times New Roman" w:cs="Times New Roman"/>
          <w:sz w:val="24"/>
          <w:szCs w:val="24"/>
        </w:rPr>
      </w:pPr>
    </w:p>
    <w:p w:rsidR="00037AC9" w:rsidRPr="00037AC9" w:rsidRDefault="00037AC9" w:rsidP="00037AC9">
      <w:pPr>
        <w:jc w:val="both"/>
        <w:rPr>
          <w:rFonts w:ascii="Times New Roman" w:eastAsia="Times New Roman" w:hAnsi="Times New Roman" w:cs="Times New Roman"/>
          <w:sz w:val="24"/>
          <w:szCs w:val="24"/>
        </w:rPr>
      </w:pPr>
    </w:p>
    <w:p w:rsidR="00037AC9" w:rsidRPr="00037AC9" w:rsidRDefault="00037AC9" w:rsidP="00037AC9">
      <w:pPr>
        <w:spacing w:after="0"/>
        <w:jc w:val="both"/>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7. Цена договора включает в себя все издержки, а также затраты на погрузку-разгрузку, взвешивание порожнего и гружёного автотранспорта, перевозку, доставку угля на площадку учреждения заказчика и гарантийного сопровождения поставки угля, страхование, уплату таможенных пошлин, налогов и других обязательных платежей. Цена является неизменной в течение всего периода поставки товара.</w:t>
      </w:r>
    </w:p>
    <w:p w:rsidR="00037AC9" w:rsidRPr="00037AC9" w:rsidRDefault="00037AC9" w:rsidP="00037AC9">
      <w:pPr>
        <w:keepLines/>
        <w:widowControl w:val="0"/>
        <w:suppressLineNumbers/>
        <w:suppressAutoHyphens/>
        <w:spacing w:after="0"/>
        <w:jc w:val="both"/>
        <w:rPr>
          <w:rFonts w:ascii="Times New Roman" w:eastAsia="Times New Roman" w:hAnsi="Times New Roman" w:cs="Times New Roman"/>
          <w:kern w:val="32"/>
          <w:sz w:val="24"/>
          <w:szCs w:val="24"/>
        </w:rPr>
      </w:pPr>
      <w:r w:rsidRPr="00037AC9">
        <w:rPr>
          <w:rFonts w:ascii="Times New Roman" w:eastAsia="Times New Roman" w:hAnsi="Times New Roman" w:cs="Times New Roman"/>
          <w:sz w:val="24"/>
          <w:szCs w:val="24"/>
        </w:rPr>
        <w:t xml:space="preserve">8.  </w:t>
      </w:r>
      <w:r w:rsidRPr="00037AC9">
        <w:rPr>
          <w:rFonts w:ascii="Times New Roman" w:eastAsia="Times New Roman" w:hAnsi="Times New Roman" w:cs="Times New Roman"/>
          <w:kern w:val="32"/>
          <w:sz w:val="24"/>
          <w:szCs w:val="24"/>
        </w:rPr>
        <w:t>Условия и сроки поставки товара:</w:t>
      </w:r>
    </w:p>
    <w:p w:rsidR="00037AC9" w:rsidRPr="00037AC9" w:rsidRDefault="00037AC9" w:rsidP="00037AC9">
      <w:pPr>
        <w:keepNext/>
        <w:keepLines/>
        <w:tabs>
          <w:tab w:val="left" w:pos="244"/>
        </w:tabs>
        <w:spacing w:after="0" w:line="240" w:lineRule="auto"/>
        <w:jc w:val="both"/>
        <w:outlineLvl w:val="2"/>
        <w:rPr>
          <w:rFonts w:ascii="Times New Roman" w:eastAsia="Times New Roman" w:hAnsi="Times New Roman" w:cs="Times New Roman"/>
          <w:bCs/>
          <w:sz w:val="24"/>
          <w:szCs w:val="24"/>
        </w:rPr>
      </w:pPr>
      <w:r w:rsidRPr="00037AC9">
        <w:rPr>
          <w:rFonts w:ascii="Times New Roman" w:eastAsia="Times New Roman" w:hAnsi="Times New Roman" w:cs="Times New Roman"/>
          <w:kern w:val="32"/>
          <w:sz w:val="24"/>
          <w:szCs w:val="24"/>
        </w:rPr>
        <w:t xml:space="preserve">- доставка осуществляется поставщиком до площадки учреждения </w:t>
      </w:r>
      <w:r w:rsidRPr="00037AC9">
        <w:rPr>
          <w:rFonts w:ascii="Times New Roman" w:eastAsia="Times New Roman" w:hAnsi="Times New Roman" w:cs="Times New Roman"/>
          <w:bCs/>
          <w:sz w:val="24"/>
          <w:szCs w:val="24"/>
        </w:rPr>
        <w:t>с 8 до 15 часов, обед с 12-13 часов, согласно   заявок заказчика.</w:t>
      </w:r>
    </w:p>
    <w:p w:rsidR="00037AC9" w:rsidRPr="00037AC9" w:rsidRDefault="00037AC9" w:rsidP="00037AC9">
      <w:pPr>
        <w:keepLines/>
        <w:widowControl w:val="0"/>
        <w:suppressLineNumbers/>
        <w:suppressAutoHyphens/>
        <w:spacing w:after="0"/>
        <w:jc w:val="both"/>
        <w:rPr>
          <w:rFonts w:ascii="Times New Roman" w:eastAsia="Times New Roman" w:hAnsi="Times New Roman" w:cs="Times New Roman"/>
          <w:kern w:val="32"/>
          <w:sz w:val="24"/>
          <w:szCs w:val="24"/>
        </w:rPr>
      </w:pPr>
      <w:r w:rsidRPr="00037AC9">
        <w:rPr>
          <w:rFonts w:ascii="Times New Roman" w:eastAsia="Times New Roman" w:hAnsi="Times New Roman" w:cs="Times New Roman"/>
          <w:kern w:val="32"/>
          <w:sz w:val="24"/>
          <w:szCs w:val="24"/>
        </w:rPr>
        <w:t>- поставщик обязан уведомить заказчика о поставке товара за 3 (три) дня до начала поставки;</w:t>
      </w:r>
    </w:p>
    <w:p w:rsidR="00037AC9" w:rsidRPr="00037AC9" w:rsidRDefault="00037AC9" w:rsidP="00037AC9">
      <w:pPr>
        <w:keepLines/>
        <w:widowControl w:val="0"/>
        <w:suppressLineNumbers/>
        <w:suppressAutoHyphens/>
        <w:spacing w:after="0"/>
        <w:jc w:val="both"/>
        <w:rPr>
          <w:rFonts w:ascii="Times New Roman" w:eastAsia="Times New Roman" w:hAnsi="Times New Roman" w:cs="Times New Roman"/>
          <w:kern w:val="32"/>
          <w:sz w:val="24"/>
          <w:szCs w:val="24"/>
        </w:rPr>
      </w:pPr>
      <w:r w:rsidRPr="00037AC9">
        <w:rPr>
          <w:rFonts w:ascii="Times New Roman" w:eastAsia="Times New Roman" w:hAnsi="Times New Roman" w:cs="Times New Roman"/>
          <w:kern w:val="32"/>
          <w:sz w:val="24"/>
          <w:szCs w:val="24"/>
        </w:rPr>
        <w:t>- поставщик обязан в день поставки одновременно с партией товара предоставить заказчику сопроводительные документы; удостоверение о качестве угля подтвержденное результатами лабораторного анализа качества угля независимой лабораторией, с указанием наименования, количества, даты добычи и номера партии товара, наименования фирмы производителя.</w:t>
      </w:r>
    </w:p>
    <w:p w:rsidR="00037AC9" w:rsidRPr="00037AC9" w:rsidRDefault="00037AC9" w:rsidP="00037AC9">
      <w:pPr>
        <w:keepLines/>
        <w:widowControl w:val="0"/>
        <w:suppressLineNumbers/>
        <w:suppressAutoHyphens/>
        <w:spacing w:after="0"/>
        <w:jc w:val="both"/>
        <w:rPr>
          <w:rFonts w:ascii="Times New Roman" w:eastAsia="Times New Roman" w:hAnsi="Times New Roman" w:cs="Times New Roman"/>
          <w:kern w:val="32"/>
          <w:sz w:val="24"/>
          <w:szCs w:val="24"/>
        </w:rPr>
      </w:pPr>
      <w:r w:rsidRPr="00037AC9">
        <w:rPr>
          <w:rFonts w:ascii="Times New Roman" w:eastAsia="Times New Roman" w:hAnsi="Times New Roman" w:cs="Times New Roman"/>
          <w:kern w:val="32"/>
          <w:sz w:val="24"/>
          <w:szCs w:val="24"/>
        </w:rPr>
        <w:t>-  приёмка товара заказчиком производится в соответствии с инструкциями по количеству П-6 от15.06.1965 г. и качеству П-7 от 25.04.1966г;</w:t>
      </w:r>
    </w:p>
    <w:p w:rsidR="00037AC9" w:rsidRPr="00037AC9" w:rsidRDefault="00037AC9" w:rsidP="00037AC9">
      <w:pPr>
        <w:keepLines/>
        <w:widowControl w:val="0"/>
        <w:suppressLineNumbers/>
        <w:suppressAutoHyphens/>
        <w:spacing w:after="0"/>
        <w:jc w:val="both"/>
        <w:rPr>
          <w:rFonts w:ascii="Times New Roman" w:eastAsia="Times New Roman" w:hAnsi="Times New Roman" w:cs="Times New Roman"/>
          <w:kern w:val="32"/>
          <w:sz w:val="24"/>
          <w:szCs w:val="24"/>
        </w:rPr>
      </w:pPr>
      <w:r w:rsidRPr="00037AC9">
        <w:rPr>
          <w:rFonts w:ascii="Times New Roman" w:eastAsia="Times New Roman" w:hAnsi="Times New Roman" w:cs="Times New Roman"/>
          <w:kern w:val="32"/>
          <w:sz w:val="24"/>
          <w:szCs w:val="24"/>
        </w:rPr>
        <w:t>- поставщик обеспечивает взвешивание гружёного и порожнего автотранспорта при поставке каждой партии товара в присутствии представителя заказчика;</w:t>
      </w:r>
    </w:p>
    <w:p w:rsidR="00037AC9" w:rsidRPr="00037AC9" w:rsidRDefault="00037AC9" w:rsidP="00037AC9">
      <w:pPr>
        <w:keepLines/>
        <w:widowControl w:val="0"/>
        <w:suppressLineNumbers/>
        <w:suppressAutoHyphens/>
        <w:spacing w:after="0"/>
        <w:jc w:val="both"/>
        <w:rPr>
          <w:rFonts w:ascii="Times New Roman" w:eastAsia="Times New Roman" w:hAnsi="Times New Roman" w:cs="Times New Roman"/>
          <w:kern w:val="32"/>
          <w:sz w:val="24"/>
          <w:szCs w:val="24"/>
        </w:rPr>
      </w:pPr>
      <w:r w:rsidRPr="00037AC9">
        <w:rPr>
          <w:rFonts w:ascii="Times New Roman" w:eastAsia="Times New Roman" w:hAnsi="Times New Roman" w:cs="Times New Roman"/>
          <w:kern w:val="32"/>
          <w:sz w:val="24"/>
          <w:szCs w:val="24"/>
        </w:rPr>
        <w:t>Срок поставки товара:</w:t>
      </w:r>
      <w:r w:rsidRPr="00037AC9">
        <w:rPr>
          <w:rFonts w:ascii="Times New Roman" w:eastAsia="Times New Roman" w:hAnsi="Times New Roman" w:cs="Times New Roman"/>
          <w:sz w:val="24"/>
          <w:szCs w:val="24"/>
        </w:rPr>
        <w:t xml:space="preserve"> с момента подписания договора до 31 декабря 2021 года, согласно заявки заказчика.</w:t>
      </w:r>
    </w:p>
    <w:p w:rsidR="00037AC9" w:rsidRPr="00037AC9" w:rsidRDefault="00037AC9" w:rsidP="00037AC9">
      <w:pPr>
        <w:spacing w:after="0"/>
        <w:jc w:val="both"/>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lastRenderedPageBreak/>
        <w:t>9.  Качества угля каменного марки ДПК (длиннопламенный) должны соответствовать ГОСТ 32464-2013 и должны составлять при сроке годности не менее 14 месяцев. Поставка каждой партии угля должна осуществляться с документальным сопровождением (копия сертификата соответствия, заверенная синей печатью организации с расшифровкой подписи заверяющего).</w:t>
      </w:r>
    </w:p>
    <w:p w:rsidR="00037AC9" w:rsidRPr="00037AC9" w:rsidRDefault="00037AC9" w:rsidP="00037AC9">
      <w:pPr>
        <w:spacing w:after="0"/>
        <w:jc w:val="both"/>
        <w:rPr>
          <w:rFonts w:ascii="Times New Roman" w:eastAsia="Times New Roman" w:hAnsi="Times New Roman" w:cs="Times New Roman"/>
          <w:kern w:val="32"/>
          <w:sz w:val="24"/>
          <w:szCs w:val="24"/>
        </w:rPr>
      </w:pPr>
      <w:r w:rsidRPr="00037AC9">
        <w:rPr>
          <w:rFonts w:ascii="Times New Roman" w:eastAsia="Times New Roman" w:hAnsi="Times New Roman" w:cs="Times New Roman"/>
          <w:sz w:val="24"/>
          <w:szCs w:val="24"/>
        </w:rPr>
        <w:t xml:space="preserve">10.  </w:t>
      </w:r>
      <w:r w:rsidRPr="00037AC9">
        <w:rPr>
          <w:rFonts w:ascii="Times New Roman" w:eastAsia="Times New Roman" w:hAnsi="Times New Roman" w:cs="Times New Roman"/>
          <w:kern w:val="32"/>
          <w:sz w:val="24"/>
          <w:szCs w:val="24"/>
        </w:rPr>
        <w:t>Уголь должен соответствовать качественным характеристикам углей ДПК (длиннопламенный)</w:t>
      </w:r>
    </w:p>
    <w:p w:rsidR="00037AC9" w:rsidRPr="00037AC9" w:rsidRDefault="00037AC9" w:rsidP="00037AC9">
      <w:pPr>
        <w:spacing w:after="0"/>
        <w:jc w:val="both"/>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 xml:space="preserve">Уголь должен соответствовать параметрам: </w:t>
      </w:r>
    </w:p>
    <w:p w:rsidR="00037AC9" w:rsidRPr="00037AC9" w:rsidRDefault="00037AC9" w:rsidP="00037AC9">
      <w:pPr>
        <w:spacing w:after="0"/>
        <w:jc w:val="both"/>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Марка угля – ДПК (длиннопламенный);</w:t>
      </w:r>
    </w:p>
    <w:p w:rsidR="00037AC9" w:rsidRPr="00037AC9" w:rsidRDefault="00037AC9" w:rsidP="00037AC9">
      <w:pPr>
        <w:spacing w:after="0"/>
        <w:jc w:val="both"/>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Фракция, мм – не менее 50 не более 300;</w:t>
      </w:r>
    </w:p>
    <w:p w:rsidR="00037AC9" w:rsidRPr="00037AC9" w:rsidRDefault="00037AC9" w:rsidP="00037AC9">
      <w:pPr>
        <w:spacing w:after="0"/>
        <w:jc w:val="both"/>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Влажность, % – не более 16;</w:t>
      </w:r>
    </w:p>
    <w:p w:rsidR="00037AC9" w:rsidRPr="00037AC9" w:rsidRDefault="00037AC9" w:rsidP="00037AC9">
      <w:pPr>
        <w:spacing w:after="0"/>
        <w:jc w:val="both"/>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Зольность, % – не более 18;</w:t>
      </w:r>
    </w:p>
    <w:p w:rsidR="00037AC9" w:rsidRPr="00037AC9" w:rsidRDefault="00037AC9" w:rsidP="00037AC9">
      <w:pPr>
        <w:spacing w:after="0"/>
        <w:jc w:val="both"/>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Сера % - не более 0,5;</w:t>
      </w:r>
    </w:p>
    <w:p w:rsidR="00037AC9" w:rsidRPr="00037AC9" w:rsidRDefault="00037AC9" w:rsidP="00037AC9">
      <w:pPr>
        <w:spacing w:after="0"/>
        <w:jc w:val="both"/>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Низшая теплота сгорания, ккал/кг - не менее 5100;</w:t>
      </w:r>
    </w:p>
    <w:p w:rsidR="00037AC9" w:rsidRPr="00037AC9" w:rsidRDefault="00037AC9" w:rsidP="00037AC9">
      <w:pPr>
        <w:spacing w:after="0"/>
        <w:jc w:val="both"/>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 xml:space="preserve"> Выход летучих вещества, % - не более 41;</w:t>
      </w:r>
    </w:p>
    <w:p w:rsidR="00037AC9" w:rsidRPr="00037AC9" w:rsidRDefault="00037AC9" w:rsidP="00037AC9">
      <w:pPr>
        <w:jc w:val="both"/>
        <w:rPr>
          <w:rFonts w:ascii="Times New Roman" w:eastAsia="Times New Roman" w:hAnsi="Times New Roman" w:cs="Times New Roman"/>
          <w:sz w:val="24"/>
          <w:szCs w:val="24"/>
        </w:rPr>
      </w:pPr>
      <w:r w:rsidRPr="00037AC9">
        <w:rPr>
          <w:rFonts w:ascii="Times New Roman" w:eastAsia="Times New Roman" w:hAnsi="Times New Roman" w:cs="Times New Roman"/>
          <w:sz w:val="24"/>
          <w:szCs w:val="24"/>
        </w:rPr>
        <w:t xml:space="preserve">11.  Уголь каменный ДПК (длиннопламенный) должен иметь влажность не более 16 % на момент поставки. </w:t>
      </w:r>
    </w:p>
    <w:p w:rsidR="00037AC9" w:rsidRPr="00037AC9" w:rsidRDefault="00037AC9" w:rsidP="00037AC9">
      <w:pPr>
        <w:autoSpaceDE w:val="0"/>
        <w:autoSpaceDN w:val="0"/>
        <w:adjustRightInd w:val="0"/>
        <w:spacing w:after="0" w:line="240" w:lineRule="auto"/>
        <w:rPr>
          <w:rFonts w:ascii="Times New Roman" w:hAnsi="Times New Roman" w:cs="Times New Roman"/>
          <w:bCs/>
          <w:sz w:val="24"/>
          <w:szCs w:val="24"/>
        </w:rPr>
      </w:pPr>
    </w:p>
    <w:p w:rsidR="00C21296" w:rsidRDefault="00C21296" w:rsidP="00C2129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bl>
      <w:tblPr>
        <w:tblW w:w="15133" w:type="dxa"/>
        <w:tblInd w:w="108" w:type="dxa"/>
        <w:tblLook w:val="0000" w:firstRow="0" w:lastRow="0" w:firstColumn="0" w:lastColumn="0" w:noHBand="0" w:noVBand="0"/>
      </w:tblPr>
      <w:tblGrid>
        <w:gridCol w:w="5562"/>
        <w:gridCol w:w="9571"/>
      </w:tblGrid>
      <w:tr w:rsidR="00C21296" w:rsidRPr="00302509" w:rsidTr="005641C3">
        <w:tc>
          <w:tcPr>
            <w:tcW w:w="5562" w:type="dxa"/>
          </w:tcPr>
          <w:p w:rsidR="00C21296" w:rsidRPr="00302509" w:rsidRDefault="00C21296" w:rsidP="005641C3">
            <w:pPr>
              <w:spacing w:after="0" w:line="240" w:lineRule="auto"/>
              <w:ind w:right="468"/>
              <w:rPr>
                <w:rFonts w:ascii="Times New Roman" w:hAnsi="Times New Roman" w:cs="Times New Roman"/>
                <w:sz w:val="24"/>
                <w:szCs w:val="24"/>
              </w:rPr>
            </w:pPr>
            <w:r w:rsidRPr="00302509">
              <w:rPr>
                <w:rFonts w:ascii="Times New Roman" w:hAnsi="Times New Roman" w:cs="Times New Roman"/>
                <w:b/>
                <w:bCs/>
                <w:spacing w:val="-1"/>
                <w:sz w:val="24"/>
                <w:szCs w:val="24"/>
              </w:rPr>
              <w:t>Заказчик:</w:t>
            </w:r>
          </w:p>
        </w:tc>
        <w:tc>
          <w:tcPr>
            <w:tcW w:w="9571" w:type="dxa"/>
          </w:tcPr>
          <w:p w:rsidR="00C21296" w:rsidRPr="00302509" w:rsidRDefault="00C21296" w:rsidP="005641C3">
            <w:pPr>
              <w:spacing w:after="0" w:line="240" w:lineRule="auto"/>
              <w:rPr>
                <w:rFonts w:ascii="Times New Roman" w:hAnsi="Times New Roman" w:cs="Times New Roman"/>
                <w:sz w:val="24"/>
                <w:szCs w:val="24"/>
              </w:rPr>
            </w:pPr>
            <w:r>
              <w:rPr>
                <w:rFonts w:ascii="Times New Roman" w:hAnsi="Times New Roman" w:cs="Times New Roman"/>
                <w:b/>
                <w:bCs/>
                <w:spacing w:val="-1"/>
                <w:sz w:val="24"/>
                <w:szCs w:val="24"/>
              </w:rPr>
              <w:t xml:space="preserve">                </w:t>
            </w:r>
            <w:r w:rsidRPr="00302509">
              <w:rPr>
                <w:rFonts w:ascii="Times New Roman" w:hAnsi="Times New Roman" w:cs="Times New Roman"/>
                <w:b/>
                <w:bCs/>
                <w:spacing w:val="-1"/>
                <w:sz w:val="24"/>
                <w:szCs w:val="24"/>
              </w:rPr>
              <w:t>Поставщик:</w:t>
            </w:r>
          </w:p>
          <w:p w:rsidR="00C21296" w:rsidRPr="00302509" w:rsidRDefault="00C21296" w:rsidP="005641C3">
            <w:pPr>
              <w:spacing w:after="0" w:line="240" w:lineRule="auto"/>
              <w:rPr>
                <w:rFonts w:ascii="Times New Roman" w:hAnsi="Times New Roman" w:cs="Times New Roman"/>
                <w:sz w:val="24"/>
                <w:szCs w:val="24"/>
              </w:rPr>
            </w:pPr>
          </w:p>
        </w:tc>
      </w:tr>
      <w:tr w:rsidR="00C21296" w:rsidRPr="00302509" w:rsidTr="005641C3">
        <w:tc>
          <w:tcPr>
            <w:tcW w:w="5562" w:type="dxa"/>
          </w:tcPr>
          <w:p w:rsidR="00C21296" w:rsidRPr="00302509" w:rsidRDefault="00C21296" w:rsidP="005641C3">
            <w:pPr>
              <w:spacing w:after="0" w:line="240" w:lineRule="auto"/>
              <w:rPr>
                <w:rFonts w:ascii="Times New Roman" w:hAnsi="Times New Roman" w:cs="Times New Roman"/>
                <w:sz w:val="24"/>
                <w:szCs w:val="24"/>
              </w:rPr>
            </w:pPr>
          </w:p>
          <w:p w:rsidR="00C21296" w:rsidRPr="00302509" w:rsidRDefault="00C21296" w:rsidP="005641C3">
            <w:pPr>
              <w:spacing w:after="0" w:line="240" w:lineRule="auto"/>
              <w:rPr>
                <w:rFonts w:ascii="Times New Roman" w:hAnsi="Times New Roman" w:cs="Times New Roman"/>
                <w:sz w:val="24"/>
                <w:szCs w:val="24"/>
              </w:rPr>
            </w:pPr>
            <w:r w:rsidRPr="00302509">
              <w:rPr>
                <w:rFonts w:ascii="Times New Roman" w:hAnsi="Times New Roman" w:cs="Times New Roman"/>
                <w:sz w:val="24"/>
                <w:szCs w:val="24"/>
              </w:rPr>
              <w:t>Директор ______________</w:t>
            </w:r>
            <w:r>
              <w:rPr>
                <w:rFonts w:ascii="Times New Roman" w:hAnsi="Times New Roman" w:cs="Times New Roman"/>
                <w:sz w:val="24"/>
                <w:szCs w:val="24"/>
              </w:rPr>
              <w:t>/</w:t>
            </w:r>
            <w:r w:rsidR="00704043">
              <w:rPr>
                <w:rFonts w:ascii="Times New Roman" w:hAnsi="Times New Roman" w:cs="Times New Roman"/>
                <w:sz w:val="24"/>
                <w:szCs w:val="24"/>
              </w:rPr>
              <w:t>С.</w:t>
            </w:r>
            <w:r w:rsidRPr="00302509">
              <w:rPr>
                <w:rFonts w:ascii="Times New Roman" w:hAnsi="Times New Roman" w:cs="Times New Roman"/>
                <w:sz w:val="24"/>
                <w:szCs w:val="24"/>
              </w:rPr>
              <w:t>В.</w:t>
            </w:r>
            <w:r>
              <w:rPr>
                <w:rFonts w:ascii="Times New Roman" w:hAnsi="Times New Roman" w:cs="Times New Roman"/>
                <w:sz w:val="24"/>
                <w:szCs w:val="24"/>
              </w:rPr>
              <w:t xml:space="preserve"> </w:t>
            </w:r>
            <w:r w:rsidRPr="00302509">
              <w:rPr>
                <w:rFonts w:ascii="Times New Roman" w:hAnsi="Times New Roman" w:cs="Times New Roman"/>
                <w:sz w:val="24"/>
                <w:szCs w:val="24"/>
              </w:rPr>
              <w:t>Н</w:t>
            </w:r>
            <w:r w:rsidR="00704043">
              <w:rPr>
                <w:rFonts w:ascii="Times New Roman" w:hAnsi="Times New Roman" w:cs="Times New Roman"/>
                <w:sz w:val="24"/>
                <w:szCs w:val="24"/>
              </w:rPr>
              <w:t>аг</w:t>
            </w:r>
            <w:r w:rsidR="006D7E8C">
              <w:rPr>
                <w:rFonts w:ascii="Times New Roman" w:hAnsi="Times New Roman" w:cs="Times New Roman"/>
                <w:sz w:val="24"/>
                <w:szCs w:val="24"/>
              </w:rPr>
              <w:t>и</w:t>
            </w:r>
            <w:r w:rsidR="00704043">
              <w:rPr>
                <w:rFonts w:ascii="Times New Roman" w:hAnsi="Times New Roman" w:cs="Times New Roman"/>
                <w:sz w:val="24"/>
                <w:szCs w:val="24"/>
              </w:rPr>
              <w:t>бина</w:t>
            </w:r>
            <w:r w:rsidRPr="00302509">
              <w:rPr>
                <w:rFonts w:ascii="Times New Roman" w:hAnsi="Times New Roman" w:cs="Times New Roman"/>
                <w:sz w:val="24"/>
                <w:szCs w:val="24"/>
              </w:rPr>
              <w:t xml:space="preserve">/ </w:t>
            </w:r>
          </w:p>
          <w:p w:rsidR="00C21296" w:rsidRPr="00302509" w:rsidRDefault="00C21296" w:rsidP="005641C3">
            <w:pPr>
              <w:spacing w:after="0" w:line="240" w:lineRule="auto"/>
              <w:ind w:left="-288" w:firstLine="540"/>
              <w:rPr>
                <w:rFonts w:ascii="Times New Roman" w:hAnsi="Times New Roman" w:cs="Times New Roman"/>
                <w:sz w:val="24"/>
                <w:szCs w:val="24"/>
              </w:rPr>
            </w:pPr>
            <w:r w:rsidRPr="00302509">
              <w:rPr>
                <w:rFonts w:ascii="Times New Roman" w:hAnsi="Times New Roman" w:cs="Times New Roman"/>
                <w:sz w:val="24"/>
                <w:szCs w:val="24"/>
              </w:rPr>
              <w:t xml:space="preserve"> М.П.</w:t>
            </w:r>
          </w:p>
        </w:tc>
        <w:tc>
          <w:tcPr>
            <w:tcW w:w="9571" w:type="dxa"/>
          </w:tcPr>
          <w:p w:rsidR="00C21296" w:rsidRPr="00302509" w:rsidRDefault="00C21296" w:rsidP="005641C3">
            <w:pPr>
              <w:spacing w:after="0" w:line="240" w:lineRule="auto"/>
              <w:rPr>
                <w:rFonts w:ascii="Times New Roman" w:hAnsi="Times New Roman" w:cs="Times New Roman"/>
                <w:sz w:val="24"/>
                <w:szCs w:val="24"/>
              </w:rPr>
            </w:pPr>
          </w:p>
          <w:p w:rsidR="00C21296" w:rsidRPr="00302509" w:rsidRDefault="00C21296" w:rsidP="005641C3">
            <w:pPr>
              <w:spacing w:after="0" w:line="240" w:lineRule="auto"/>
              <w:rPr>
                <w:rFonts w:ascii="Times New Roman" w:hAnsi="Times New Roman" w:cs="Times New Roman"/>
                <w:sz w:val="24"/>
                <w:szCs w:val="24"/>
              </w:rPr>
            </w:pPr>
            <w:r w:rsidRPr="00302509">
              <w:rPr>
                <w:rFonts w:ascii="Times New Roman" w:hAnsi="Times New Roman" w:cs="Times New Roman"/>
                <w:sz w:val="24"/>
                <w:szCs w:val="24"/>
              </w:rPr>
              <w:t xml:space="preserve">__________________/________________/   </w:t>
            </w:r>
          </w:p>
          <w:p w:rsidR="00C21296" w:rsidRPr="00302509" w:rsidRDefault="00C21296" w:rsidP="005641C3">
            <w:pPr>
              <w:spacing w:after="0" w:line="240" w:lineRule="auto"/>
              <w:rPr>
                <w:rFonts w:ascii="Times New Roman" w:hAnsi="Times New Roman" w:cs="Times New Roman"/>
                <w:sz w:val="24"/>
                <w:szCs w:val="24"/>
              </w:rPr>
            </w:pPr>
            <w:r w:rsidRPr="00302509">
              <w:rPr>
                <w:rFonts w:ascii="Times New Roman" w:hAnsi="Times New Roman" w:cs="Times New Roman"/>
                <w:sz w:val="24"/>
                <w:szCs w:val="24"/>
              </w:rPr>
              <w:t xml:space="preserve">   М.П.</w:t>
            </w:r>
          </w:p>
        </w:tc>
      </w:tr>
    </w:tbl>
    <w:p w:rsidR="00C21296" w:rsidRDefault="00C21296" w:rsidP="00C21296">
      <w:pPr>
        <w:tabs>
          <w:tab w:val="left" w:pos="540"/>
          <w:tab w:val="left" w:pos="1832"/>
          <w:tab w:val="left" w:pos="2748"/>
          <w:tab w:val="left" w:pos="3664"/>
          <w:tab w:val="left" w:pos="4580"/>
          <w:tab w:val="left" w:pos="5496"/>
          <w:tab w:val="left" w:pos="6412"/>
          <w:tab w:val="left" w:pos="7328"/>
          <w:tab w:val="left" w:pos="8244"/>
          <w:tab w:val="left" w:pos="8505"/>
          <w:tab w:val="left" w:pos="9160"/>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C21296" w:rsidRDefault="00C21296" w:rsidP="00C21296">
      <w:pPr>
        <w:tabs>
          <w:tab w:val="left" w:pos="540"/>
          <w:tab w:val="left" w:pos="1832"/>
          <w:tab w:val="left" w:pos="2748"/>
          <w:tab w:val="left" w:pos="3664"/>
          <w:tab w:val="left" w:pos="4580"/>
          <w:tab w:val="left" w:pos="5496"/>
          <w:tab w:val="left" w:pos="6412"/>
          <w:tab w:val="left" w:pos="7328"/>
          <w:tab w:val="left" w:pos="8244"/>
          <w:tab w:val="left" w:pos="8505"/>
          <w:tab w:val="left" w:pos="9160"/>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sectPr w:rsidR="00C21296" w:rsidSect="00C038D9">
          <w:footerReference w:type="default" r:id="rId15"/>
          <w:footerReference w:type="first" r:id="rId16"/>
          <w:pgSz w:w="11906" w:h="16838"/>
          <w:pgMar w:top="1134" w:right="850" w:bottom="1134" w:left="851" w:header="708" w:footer="708" w:gutter="0"/>
          <w:cols w:space="708"/>
          <w:docGrid w:linePitch="360"/>
        </w:sectPr>
      </w:pPr>
    </w:p>
    <w:p w:rsidR="00C21296" w:rsidRPr="00BB3E88" w:rsidRDefault="00C21296" w:rsidP="00C21296">
      <w:pPr>
        <w:rPr>
          <w:rFonts w:ascii="Times New Roman" w:hAnsi="Times New Roman" w:cs="Times New Roman"/>
          <w:sz w:val="28"/>
          <w:szCs w:val="28"/>
        </w:rPr>
      </w:pPr>
      <w:r>
        <w:lastRenderedPageBreak/>
        <w:t xml:space="preserve">                                                      </w:t>
      </w:r>
      <w:r>
        <w:rPr>
          <w:rFonts w:ascii="Times New Roman" w:hAnsi="Times New Roman" w:cs="Times New Roman"/>
          <w:sz w:val="28"/>
          <w:szCs w:val="28"/>
        </w:rPr>
        <w:t>А</w:t>
      </w:r>
      <w:r w:rsidRPr="00BB3E88">
        <w:rPr>
          <w:rFonts w:ascii="Times New Roman" w:hAnsi="Times New Roman" w:cs="Times New Roman"/>
          <w:sz w:val="28"/>
          <w:szCs w:val="28"/>
        </w:rPr>
        <w:t>кт приемки и сда</w:t>
      </w:r>
      <w:r>
        <w:rPr>
          <w:rFonts w:ascii="Times New Roman" w:hAnsi="Times New Roman" w:cs="Times New Roman"/>
          <w:sz w:val="28"/>
          <w:szCs w:val="28"/>
        </w:rPr>
        <w:t xml:space="preserve">чи продукции к договору № ____ </w:t>
      </w:r>
      <w:r w:rsidRPr="00BB3E88">
        <w:rPr>
          <w:rFonts w:ascii="Times New Roman" w:hAnsi="Times New Roman" w:cs="Times New Roman"/>
          <w:sz w:val="28"/>
          <w:szCs w:val="28"/>
        </w:rPr>
        <w:t xml:space="preserve">на поставку ______________________________________________ </w:t>
      </w:r>
      <w:r>
        <w:rPr>
          <w:rFonts w:ascii="Times New Roman" w:hAnsi="Times New Roman" w:cs="Times New Roman"/>
          <w:sz w:val="28"/>
          <w:szCs w:val="28"/>
        </w:rPr>
        <w:t xml:space="preserve">       ________</w:t>
      </w:r>
      <w:r w:rsidRPr="00BB3E88">
        <w:rPr>
          <w:rFonts w:ascii="Times New Roman" w:hAnsi="Times New Roman" w:cs="Times New Roman"/>
          <w:sz w:val="28"/>
          <w:szCs w:val="28"/>
        </w:rPr>
        <w:t xml:space="preserve"> 20</w:t>
      </w:r>
      <w:r>
        <w:rPr>
          <w:rFonts w:ascii="Times New Roman" w:hAnsi="Times New Roman" w:cs="Times New Roman"/>
          <w:sz w:val="28"/>
          <w:szCs w:val="28"/>
        </w:rPr>
        <w:t xml:space="preserve">__ </w:t>
      </w:r>
      <w:r w:rsidRPr="00BB3E88">
        <w:rPr>
          <w:rFonts w:ascii="Times New Roman" w:hAnsi="Times New Roman" w:cs="Times New Roman"/>
          <w:sz w:val="28"/>
          <w:szCs w:val="28"/>
        </w:rPr>
        <w:t>г.</w:t>
      </w:r>
    </w:p>
    <w:p w:rsidR="00C21296" w:rsidRPr="00BB3E88" w:rsidRDefault="00C21296" w:rsidP="00C21296">
      <w:pPr>
        <w:jc w:val="both"/>
        <w:rPr>
          <w:rFonts w:ascii="Times New Roman" w:hAnsi="Times New Roman" w:cs="Times New Roman"/>
          <w:sz w:val="28"/>
          <w:szCs w:val="28"/>
        </w:rPr>
      </w:pPr>
      <w:r w:rsidRPr="00BB3E88">
        <w:rPr>
          <w:rFonts w:ascii="Times New Roman" w:hAnsi="Times New Roman" w:cs="Times New Roman"/>
          <w:sz w:val="28"/>
          <w:szCs w:val="28"/>
        </w:rPr>
        <w:t xml:space="preserve">  «Поставщик</w:t>
      </w:r>
      <w:r w:rsidR="00211C65" w:rsidRPr="00BB3E88">
        <w:rPr>
          <w:rFonts w:ascii="Times New Roman" w:hAnsi="Times New Roman" w:cs="Times New Roman"/>
          <w:sz w:val="28"/>
          <w:szCs w:val="28"/>
        </w:rPr>
        <w:t>»:</w:t>
      </w:r>
      <w:r w:rsidRPr="00BB3E88">
        <w:rPr>
          <w:rFonts w:ascii="Times New Roman" w:hAnsi="Times New Roman" w:cs="Times New Roman"/>
          <w:sz w:val="28"/>
          <w:szCs w:val="28"/>
        </w:rPr>
        <w:t xml:space="preserve"> _________________________________________________________</w:t>
      </w:r>
    </w:p>
    <w:p w:rsidR="00C21296" w:rsidRPr="00BB3E88" w:rsidRDefault="00C21296" w:rsidP="00C21296">
      <w:pPr>
        <w:jc w:val="both"/>
        <w:rPr>
          <w:rFonts w:ascii="Times New Roman" w:hAnsi="Times New Roman" w:cs="Times New Roman"/>
          <w:sz w:val="28"/>
          <w:szCs w:val="28"/>
        </w:rPr>
      </w:pPr>
      <w:r w:rsidRPr="00BB3E88">
        <w:rPr>
          <w:rFonts w:ascii="Times New Roman" w:hAnsi="Times New Roman" w:cs="Times New Roman"/>
          <w:sz w:val="28"/>
          <w:szCs w:val="28"/>
        </w:rPr>
        <w:t xml:space="preserve">   «Заказчик»: </w:t>
      </w:r>
      <w:r w:rsidR="00704043" w:rsidRPr="00704043">
        <w:rPr>
          <w:rFonts w:ascii="Times New Roman" w:hAnsi="Times New Roman" w:cs="Times New Roman"/>
          <w:sz w:val="28"/>
          <w:szCs w:val="28"/>
        </w:rPr>
        <w:t>Муниципальное автономное общеобразовательное учреждение «</w:t>
      </w:r>
      <w:proofErr w:type="spellStart"/>
      <w:r w:rsidR="00704043" w:rsidRPr="00704043">
        <w:rPr>
          <w:rFonts w:ascii="Times New Roman" w:hAnsi="Times New Roman" w:cs="Times New Roman"/>
          <w:sz w:val="28"/>
          <w:szCs w:val="28"/>
        </w:rPr>
        <w:t>Сетовская</w:t>
      </w:r>
      <w:proofErr w:type="spellEnd"/>
      <w:r w:rsidR="00704043" w:rsidRPr="00704043">
        <w:rPr>
          <w:rFonts w:ascii="Times New Roman" w:hAnsi="Times New Roman" w:cs="Times New Roman"/>
          <w:sz w:val="28"/>
          <w:szCs w:val="28"/>
        </w:rPr>
        <w:t xml:space="preserve"> средняя общеобразовательная школа»</w:t>
      </w:r>
      <w:r w:rsidRPr="00BB3E88">
        <w:rPr>
          <w:rFonts w:ascii="Times New Roman" w:hAnsi="Times New Roman" w:cs="Times New Roman"/>
          <w:sz w:val="28"/>
          <w:szCs w:val="28"/>
        </w:rPr>
        <w:t xml:space="preserve"> составили настоящий акт о нижеследующем:</w:t>
      </w:r>
    </w:p>
    <w:p w:rsidR="00C21296" w:rsidRPr="00BB3E88" w:rsidRDefault="00C21296" w:rsidP="00C21296">
      <w:pPr>
        <w:jc w:val="both"/>
        <w:rPr>
          <w:rFonts w:ascii="Times New Roman" w:hAnsi="Times New Roman" w:cs="Times New Roman"/>
          <w:sz w:val="28"/>
          <w:szCs w:val="28"/>
        </w:rPr>
      </w:pPr>
    </w:p>
    <w:p w:rsidR="00C21296" w:rsidRPr="00BB3E88" w:rsidRDefault="00C21296" w:rsidP="00C21296">
      <w:pPr>
        <w:jc w:val="both"/>
        <w:rPr>
          <w:rFonts w:ascii="Times New Roman" w:hAnsi="Times New Roman" w:cs="Times New Roman"/>
          <w:sz w:val="28"/>
          <w:szCs w:val="28"/>
        </w:rPr>
      </w:pPr>
      <w:r w:rsidRPr="00BB3E88">
        <w:rPr>
          <w:rFonts w:ascii="Times New Roman" w:hAnsi="Times New Roman" w:cs="Times New Roman"/>
          <w:sz w:val="28"/>
          <w:szCs w:val="28"/>
        </w:rPr>
        <w:t>В соответствии с договором «Поставщик» поставил следующие товары: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134"/>
        <w:gridCol w:w="857"/>
        <w:gridCol w:w="1962"/>
        <w:gridCol w:w="1541"/>
      </w:tblGrid>
      <w:tr w:rsidR="00C21296" w:rsidRPr="00BB3E88" w:rsidTr="002464AC">
        <w:trPr>
          <w:jc w:val="center"/>
        </w:trPr>
        <w:tc>
          <w:tcPr>
            <w:tcW w:w="3969" w:type="dxa"/>
            <w:tcBorders>
              <w:top w:val="single" w:sz="4" w:space="0" w:color="000000"/>
              <w:left w:val="single" w:sz="4" w:space="0" w:color="000000"/>
              <w:bottom w:val="single" w:sz="4" w:space="0" w:color="000000"/>
              <w:right w:val="single" w:sz="4" w:space="0" w:color="000000"/>
            </w:tcBorders>
            <w:hideMark/>
          </w:tcPr>
          <w:p w:rsidR="00C21296" w:rsidRPr="00BB3E88" w:rsidRDefault="00C21296" w:rsidP="005641C3">
            <w:pPr>
              <w:ind w:left="792" w:hanging="792"/>
              <w:jc w:val="center"/>
              <w:rPr>
                <w:rFonts w:ascii="Times New Roman" w:hAnsi="Times New Roman" w:cs="Times New Roman"/>
                <w:sz w:val="28"/>
                <w:szCs w:val="28"/>
              </w:rPr>
            </w:pPr>
            <w:r w:rsidRPr="00BB3E88">
              <w:rPr>
                <w:rFonts w:ascii="Times New Roman" w:hAnsi="Times New Roman" w:cs="Times New Roman"/>
                <w:sz w:val="28"/>
                <w:szCs w:val="28"/>
              </w:rPr>
              <w:t>Наименование</w:t>
            </w:r>
          </w:p>
        </w:tc>
        <w:tc>
          <w:tcPr>
            <w:tcW w:w="1134" w:type="dxa"/>
            <w:tcBorders>
              <w:top w:val="single" w:sz="4" w:space="0" w:color="000000"/>
              <w:left w:val="single" w:sz="4" w:space="0" w:color="000000"/>
              <w:bottom w:val="single" w:sz="4" w:space="0" w:color="000000"/>
              <w:right w:val="single" w:sz="4" w:space="0" w:color="000000"/>
            </w:tcBorders>
            <w:hideMark/>
          </w:tcPr>
          <w:p w:rsidR="00C21296" w:rsidRPr="00BB3E88" w:rsidRDefault="00C21296" w:rsidP="005641C3">
            <w:pPr>
              <w:jc w:val="center"/>
              <w:rPr>
                <w:rFonts w:ascii="Times New Roman" w:hAnsi="Times New Roman" w:cs="Times New Roman"/>
                <w:sz w:val="28"/>
                <w:szCs w:val="28"/>
              </w:rPr>
            </w:pPr>
            <w:r>
              <w:rPr>
                <w:rFonts w:ascii="Times New Roman" w:hAnsi="Times New Roman" w:cs="Times New Roman"/>
                <w:sz w:val="28"/>
                <w:szCs w:val="28"/>
              </w:rPr>
              <w:t>Един. изм</w:t>
            </w:r>
            <w:r w:rsidRPr="00BB3E88">
              <w:rPr>
                <w:rFonts w:ascii="Times New Roman" w:hAnsi="Times New Roman" w:cs="Times New Roman"/>
                <w:sz w:val="28"/>
                <w:szCs w:val="28"/>
              </w:rPr>
              <w:t>.</w:t>
            </w:r>
          </w:p>
        </w:tc>
        <w:tc>
          <w:tcPr>
            <w:tcW w:w="857" w:type="dxa"/>
            <w:tcBorders>
              <w:top w:val="single" w:sz="4" w:space="0" w:color="000000"/>
              <w:left w:val="single" w:sz="4" w:space="0" w:color="000000"/>
              <w:bottom w:val="single" w:sz="4" w:space="0" w:color="000000"/>
              <w:right w:val="single" w:sz="4" w:space="0" w:color="000000"/>
            </w:tcBorders>
            <w:hideMark/>
          </w:tcPr>
          <w:p w:rsidR="00C21296" w:rsidRPr="00BB3E88" w:rsidRDefault="00C21296" w:rsidP="005641C3">
            <w:pPr>
              <w:jc w:val="center"/>
              <w:rPr>
                <w:rFonts w:ascii="Times New Roman" w:hAnsi="Times New Roman" w:cs="Times New Roman"/>
                <w:sz w:val="28"/>
                <w:szCs w:val="28"/>
              </w:rPr>
            </w:pPr>
            <w:r w:rsidRPr="00BB3E88">
              <w:rPr>
                <w:rFonts w:ascii="Times New Roman" w:hAnsi="Times New Roman" w:cs="Times New Roman"/>
                <w:sz w:val="28"/>
                <w:szCs w:val="28"/>
              </w:rPr>
              <w:t>Кол-во</w:t>
            </w:r>
          </w:p>
        </w:tc>
        <w:tc>
          <w:tcPr>
            <w:tcW w:w="1962" w:type="dxa"/>
            <w:tcBorders>
              <w:top w:val="single" w:sz="4" w:space="0" w:color="000000"/>
              <w:left w:val="single" w:sz="4" w:space="0" w:color="000000"/>
              <w:bottom w:val="single" w:sz="4" w:space="0" w:color="000000"/>
              <w:right w:val="single" w:sz="4" w:space="0" w:color="000000"/>
            </w:tcBorders>
            <w:hideMark/>
          </w:tcPr>
          <w:p w:rsidR="00C21296" w:rsidRPr="00BB3E88" w:rsidRDefault="00C21296" w:rsidP="005641C3">
            <w:pPr>
              <w:jc w:val="center"/>
              <w:rPr>
                <w:rFonts w:ascii="Times New Roman" w:hAnsi="Times New Roman" w:cs="Times New Roman"/>
                <w:sz w:val="28"/>
                <w:szCs w:val="28"/>
              </w:rPr>
            </w:pPr>
            <w:r w:rsidRPr="00BB3E88">
              <w:rPr>
                <w:rFonts w:ascii="Times New Roman" w:hAnsi="Times New Roman" w:cs="Times New Roman"/>
                <w:sz w:val="28"/>
                <w:szCs w:val="28"/>
              </w:rPr>
              <w:t>Стоимость единицы</w:t>
            </w:r>
          </w:p>
        </w:tc>
        <w:tc>
          <w:tcPr>
            <w:tcW w:w="1541" w:type="dxa"/>
            <w:tcBorders>
              <w:top w:val="single" w:sz="4" w:space="0" w:color="000000"/>
              <w:left w:val="single" w:sz="4" w:space="0" w:color="000000"/>
              <w:bottom w:val="single" w:sz="4" w:space="0" w:color="000000"/>
              <w:right w:val="single" w:sz="4" w:space="0" w:color="000000"/>
            </w:tcBorders>
            <w:hideMark/>
          </w:tcPr>
          <w:p w:rsidR="00C21296" w:rsidRPr="00BB3E88" w:rsidRDefault="00C21296" w:rsidP="005641C3">
            <w:pPr>
              <w:jc w:val="center"/>
              <w:rPr>
                <w:rFonts w:ascii="Times New Roman" w:hAnsi="Times New Roman" w:cs="Times New Roman"/>
                <w:sz w:val="28"/>
                <w:szCs w:val="28"/>
              </w:rPr>
            </w:pPr>
            <w:r w:rsidRPr="00BB3E88">
              <w:rPr>
                <w:rFonts w:ascii="Times New Roman" w:hAnsi="Times New Roman" w:cs="Times New Roman"/>
                <w:sz w:val="28"/>
                <w:szCs w:val="28"/>
              </w:rPr>
              <w:t>Сумма (руб.)</w:t>
            </w:r>
          </w:p>
        </w:tc>
      </w:tr>
      <w:tr w:rsidR="00C21296" w:rsidRPr="00BB3E88" w:rsidTr="002464AC">
        <w:trPr>
          <w:jc w:val="center"/>
        </w:trPr>
        <w:tc>
          <w:tcPr>
            <w:tcW w:w="3969"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857"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962"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r>
      <w:tr w:rsidR="00C21296" w:rsidRPr="00BB3E88" w:rsidTr="002464AC">
        <w:trPr>
          <w:jc w:val="center"/>
        </w:trPr>
        <w:tc>
          <w:tcPr>
            <w:tcW w:w="3969"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857"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962"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r>
      <w:tr w:rsidR="00C21296" w:rsidRPr="00BB3E88" w:rsidTr="002464AC">
        <w:trPr>
          <w:jc w:val="center"/>
        </w:trPr>
        <w:tc>
          <w:tcPr>
            <w:tcW w:w="3969"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857"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962"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r>
      <w:tr w:rsidR="00C21296" w:rsidRPr="00BB3E88" w:rsidTr="002464AC">
        <w:trPr>
          <w:jc w:val="center"/>
        </w:trPr>
        <w:tc>
          <w:tcPr>
            <w:tcW w:w="3969"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857"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962"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r>
      <w:tr w:rsidR="00C21296" w:rsidRPr="00BB3E88" w:rsidTr="002464AC">
        <w:trPr>
          <w:jc w:val="center"/>
        </w:trPr>
        <w:tc>
          <w:tcPr>
            <w:tcW w:w="3969"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857"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962"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r>
      <w:tr w:rsidR="00C21296" w:rsidRPr="00BB3E88" w:rsidTr="002464AC">
        <w:trPr>
          <w:jc w:val="center"/>
        </w:trPr>
        <w:tc>
          <w:tcPr>
            <w:tcW w:w="3969"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857"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962"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tcPr>
          <w:p w:rsidR="00C21296" w:rsidRPr="00BB3E88" w:rsidRDefault="00C21296" w:rsidP="005641C3">
            <w:pPr>
              <w:jc w:val="both"/>
              <w:rPr>
                <w:rFonts w:ascii="Times New Roman" w:hAnsi="Times New Roman" w:cs="Times New Roman"/>
                <w:sz w:val="28"/>
                <w:szCs w:val="28"/>
              </w:rPr>
            </w:pPr>
          </w:p>
        </w:tc>
      </w:tr>
    </w:tbl>
    <w:p w:rsidR="00C21296" w:rsidRPr="00BB3E88" w:rsidRDefault="00C21296" w:rsidP="00C21296">
      <w:pPr>
        <w:jc w:val="both"/>
        <w:rPr>
          <w:rFonts w:ascii="Times New Roman" w:hAnsi="Times New Roman" w:cs="Times New Roman"/>
          <w:sz w:val="28"/>
          <w:szCs w:val="28"/>
        </w:rPr>
      </w:pPr>
    </w:p>
    <w:p w:rsidR="00C21296" w:rsidRPr="00BB3E88" w:rsidRDefault="00C21296" w:rsidP="00C21296">
      <w:pPr>
        <w:jc w:val="both"/>
        <w:rPr>
          <w:rFonts w:ascii="Times New Roman" w:hAnsi="Times New Roman" w:cs="Times New Roman"/>
          <w:sz w:val="28"/>
          <w:szCs w:val="28"/>
        </w:rPr>
      </w:pPr>
    </w:p>
    <w:p w:rsidR="00C21296" w:rsidRDefault="00C21296" w:rsidP="00C21296">
      <w:pPr>
        <w:jc w:val="both"/>
        <w:rPr>
          <w:rFonts w:ascii="Times New Roman" w:hAnsi="Times New Roman" w:cs="Times New Roman"/>
          <w:sz w:val="28"/>
          <w:szCs w:val="28"/>
        </w:rPr>
      </w:pPr>
      <w:r w:rsidRPr="00BB3E88">
        <w:rPr>
          <w:rFonts w:ascii="Times New Roman" w:hAnsi="Times New Roman" w:cs="Times New Roman"/>
          <w:sz w:val="28"/>
          <w:szCs w:val="28"/>
        </w:rPr>
        <w:t>Поставляемый «Поставщиком» по настоящему договору товар соответствует требованиям по качес</w:t>
      </w:r>
      <w:r>
        <w:rPr>
          <w:rFonts w:ascii="Times New Roman" w:hAnsi="Times New Roman" w:cs="Times New Roman"/>
          <w:sz w:val="28"/>
          <w:szCs w:val="28"/>
        </w:rPr>
        <w:t>тву и количеству.</w:t>
      </w:r>
    </w:p>
    <w:p w:rsidR="00C21296" w:rsidRDefault="00C21296" w:rsidP="00C2129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 сторон</w:t>
      </w:r>
    </w:p>
    <w:p w:rsidR="00C21296" w:rsidRDefault="00C21296" w:rsidP="00C2129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C21296" w:rsidRDefault="00C21296" w:rsidP="00C2129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sectPr w:rsidR="00C21296" w:rsidSect="00A27521">
          <w:pgSz w:w="11906" w:h="16838"/>
          <w:pgMar w:top="1134" w:right="850" w:bottom="1134" w:left="851" w:header="708" w:footer="708" w:gutter="0"/>
          <w:cols w:space="708"/>
          <w:docGrid w:linePitch="360"/>
        </w:sectPr>
      </w:pPr>
    </w:p>
    <w:p w:rsidR="00C21296" w:rsidRPr="0023746D" w:rsidRDefault="00C21296" w:rsidP="00C21296">
      <w:pPr>
        <w:spacing w:after="0" w:line="240" w:lineRule="auto"/>
        <w:jc w:val="center"/>
        <w:rPr>
          <w:rFonts w:ascii="Times New Roman" w:eastAsia="Times New Roman" w:hAnsi="Times New Roman" w:cs="Times New Roman"/>
          <w:b/>
          <w:bCs/>
          <w:i/>
          <w:iCs/>
          <w:color w:val="000000"/>
          <w:sz w:val="32"/>
          <w:szCs w:val="32"/>
        </w:rPr>
      </w:pPr>
      <w:r w:rsidRPr="0023746D">
        <w:rPr>
          <w:rFonts w:ascii="Times New Roman" w:eastAsia="Times New Roman" w:hAnsi="Times New Roman" w:cs="Times New Roman"/>
          <w:b/>
          <w:bCs/>
          <w:i/>
          <w:iCs/>
          <w:color w:val="000000"/>
          <w:sz w:val="32"/>
          <w:szCs w:val="32"/>
        </w:rPr>
        <w:lastRenderedPageBreak/>
        <w:t>Часть IV. "Обоснование начальной (максимальной) цены договора"</w:t>
      </w:r>
    </w:p>
    <w:p w:rsidR="00C21296" w:rsidRDefault="00C21296" w:rsidP="00C21296">
      <w:pPr>
        <w:pStyle w:val="ab"/>
        <w:jc w:val="center"/>
        <w:rPr>
          <w:b/>
          <w:i/>
          <w:sz w:val="32"/>
          <w:szCs w:val="32"/>
        </w:rPr>
      </w:pPr>
    </w:p>
    <w:tbl>
      <w:tblPr>
        <w:tblW w:w="14701" w:type="dxa"/>
        <w:tblLook w:val="04A0" w:firstRow="1" w:lastRow="0" w:firstColumn="1" w:lastColumn="0" w:noHBand="0" w:noVBand="1"/>
      </w:tblPr>
      <w:tblGrid>
        <w:gridCol w:w="513"/>
        <w:gridCol w:w="2288"/>
        <w:gridCol w:w="722"/>
        <w:gridCol w:w="858"/>
        <w:gridCol w:w="1596"/>
        <w:gridCol w:w="1483"/>
        <w:gridCol w:w="1132"/>
        <w:gridCol w:w="931"/>
        <w:gridCol w:w="1132"/>
        <w:gridCol w:w="931"/>
        <w:gridCol w:w="1148"/>
        <w:gridCol w:w="931"/>
        <w:gridCol w:w="1036"/>
      </w:tblGrid>
      <w:tr w:rsidR="005C1752" w:rsidRPr="00BD2ABE" w:rsidTr="005C1752">
        <w:trPr>
          <w:trHeight w:val="1005"/>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w:t>
            </w:r>
            <w:r w:rsidRPr="00BD2ABE">
              <w:rPr>
                <w:rFonts w:ascii="Times New Roman" w:eastAsia="Times New Roman" w:hAnsi="Times New Roman" w:cs="Times New Roman"/>
                <w:color w:val="000000"/>
              </w:rPr>
              <w:br/>
              <w:t>п/п</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Наименование</w:t>
            </w:r>
            <w:r w:rsidRPr="00BD2ABE">
              <w:rPr>
                <w:rFonts w:ascii="Times New Roman" w:eastAsia="Times New Roman" w:hAnsi="Times New Roman" w:cs="Times New Roman"/>
                <w:color w:val="000000"/>
              </w:rPr>
              <w:br/>
              <w:t>товара</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Ед.</w:t>
            </w:r>
            <w:r w:rsidRPr="00BD2ABE">
              <w:rPr>
                <w:rFonts w:ascii="Times New Roman" w:eastAsia="Times New Roman" w:hAnsi="Times New Roman" w:cs="Times New Roman"/>
                <w:color w:val="000000"/>
              </w:rPr>
              <w:br/>
              <w:t>изм.</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Кол-</w:t>
            </w:r>
            <w:r w:rsidRPr="00BD2ABE">
              <w:rPr>
                <w:rFonts w:ascii="Times New Roman" w:eastAsia="Times New Roman" w:hAnsi="Times New Roman" w:cs="Times New Roman"/>
                <w:color w:val="000000"/>
              </w:rPr>
              <w:br/>
              <w:t>во</w:t>
            </w:r>
          </w:p>
        </w:tc>
        <w:tc>
          <w:tcPr>
            <w:tcW w:w="3081" w:type="dxa"/>
            <w:gridSpan w:val="2"/>
            <w:tcBorders>
              <w:top w:val="single" w:sz="4" w:space="0" w:color="auto"/>
              <w:left w:val="nil"/>
              <w:bottom w:val="single" w:sz="4" w:space="0" w:color="auto"/>
              <w:right w:val="single" w:sz="4" w:space="0" w:color="auto"/>
            </w:tcBorders>
            <w:shd w:val="clear" w:color="auto" w:fill="auto"/>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Начальная</w:t>
            </w:r>
            <w:r w:rsidRPr="00BD2ABE">
              <w:rPr>
                <w:rFonts w:ascii="Times New Roman" w:eastAsia="Times New Roman" w:hAnsi="Times New Roman" w:cs="Times New Roman"/>
                <w:color w:val="000000"/>
              </w:rPr>
              <w:br/>
              <w:t>максимальная</w:t>
            </w:r>
            <w:r w:rsidRPr="00BD2ABE">
              <w:rPr>
                <w:rFonts w:ascii="Times New Roman" w:eastAsia="Times New Roman" w:hAnsi="Times New Roman" w:cs="Times New Roman"/>
                <w:color w:val="000000"/>
              </w:rPr>
              <w:br/>
              <w:t>цена контракта</w:t>
            </w:r>
          </w:p>
        </w:tc>
        <w:tc>
          <w:tcPr>
            <w:tcW w:w="7235" w:type="dxa"/>
            <w:gridSpan w:val="7"/>
            <w:tcBorders>
              <w:top w:val="single" w:sz="4" w:space="0" w:color="auto"/>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Анализ цен</w:t>
            </w:r>
          </w:p>
        </w:tc>
      </w:tr>
      <w:tr w:rsidR="005C1752" w:rsidRPr="00BD2ABE" w:rsidTr="005C1752">
        <w:trPr>
          <w:trHeight w:val="1349"/>
        </w:trPr>
        <w:tc>
          <w:tcPr>
            <w:tcW w:w="514" w:type="dxa"/>
            <w:vMerge/>
            <w:tcBorders>
              <w:top w:val="single" w:sz="4" w:space="0" w:color="auto"/>
              <w:left w:val="single" w:sz="4" w:space="0" w:color="auto"/>
              <w:bottom w:val="single" w:sz="4" w:space="0" w:color="auto"/>
              <w:right w:val="single" w:sz="4" w:space="0" w:color="auto"/>
            </w:tcBorders>
            <w:vAlign w:val="center"/>
            <w:hideMark/>
          </w:tcPr>
          <w:p w:rsidR="00BD2ABE" w:rsidRPr="00BD2ABE" w:rsidRDefault="00BD2ABE" w:rsidP="00BD2ABE">
            <w:pPr>
              <w:spacing w:after="0" w:line="240" w:lineRule="auto"/>
              <w:rPr>
                <w:rFonts w:ascii="Times New Roman" w:eastAsia="Times New Roman" w:hAnsi="Times New Roman" w:cs="Times New Roman"/>
                <w:color w:val="000000"/>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D2ABE" w:rsidRPr="00BD2ABE" w:rsidRDefault="00BD2ABE" w:rsidP="00BD2ABE">
            <w:pPr>
              <w:spacing w:after="0" w:line="240" w:lineRule="auto"/>
              <w:rPr>
                <w:rFonts w:ascii="Times New Roman" w:eastAsia="Times New Roman" w:hAnsi="Times New Roman" w:cs="Times New Roman"/>
                <w:color w:val="000000"/>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BD2ABE" w:rsidRPr="00BD2ABE" w:rsidRDefault="00BD2ABE" w:rsidP="00BD2ABE">
            <w:pPr>
              <w:spacing w:after="0" w:line="240" w:lineRule="auto"/>
              <w:rPr>
                <w:rFonts w:ascii="Times New Roman" w:eastAsia="Times New Roman" w:hAnsi="Times New Roman" w:cs="Times New Roman"/>
                <w:color w:val="000000"/>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BD2ABE" w:rsidRPr="00BD2ABE" w:rsidRDefault="00BD2ABE" w:rsidP="00BD2ABE">
            <w:pPr>
              <w:spacing w:after="0" w:line="240" w:lineRule="auto"/>
              <w:rPr>
                <w:rFonts w:ascii="Times New Roman" w:eastAsia="Times New Roman" w:hAnsi="Times New Roman" w:cs="Times New Roman"/>
                <w:color w:val="000000"/>
              </w:rPr>
            </w:pPr>
          </w:p>
        </w:tc>
        <w:tc>
          <w:tcPr>
            <w:tcW w:w="1597"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Цена</w:t>
            </w:r>
          </w:p>
        </w:tc>
        <w:tc>
          <w:tcPr>
            <w:tcW w:w="1484"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Сумма</w:t>
            </w:r>
          </w:p>
        </w:tc>
        <w:tc>
          <w:tcPr>
            <w:tcW w:w="1131" w:type="dxa"/>
            <w:tcBorders>
              <w:top w:val="nil"/>
              <w:left w:val="nil"/>
              <w:bottom w:val="single" w:sz="4" w:space="0" w:color="auto"/>
              <w:right w:val="single" w:sz="4" w:space="0" w:color="auto"/>
            </w:tcBorders>
            <w:shd w:val="clear" w:color="auto" w:fill="auto"/>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Источник</w:t>
            </w:r>
            <w:r w:rsidRPr="00BD2ABE">
              <w:rPr>
                <w:rFonts w:ascii="Times New Roman" w:eastAsia="Times New Roman" w:hAnsi="Times New Roman" w:cs="Times New Roman"/>
                <w:color w:val="000000"/>
              </w:rPr>
              <w:br/>
            </w:r>
            <w:proofErr w:type="spellStart"/>
            <w:proofErr w:type="gramStart"/>
            <w:r w:rsidRPr="00BD2ABE">
              <w:rPr>
                <w:rFonts w:ascii="Times New Roman" w:eastAsia="Times New Roman" w:hAnsi="Times New Roman" w:cs="Times New Roman"/>
                <w:color w:val="000000"/>
              </w:rPr>
              <w:t>информа</w:t>
            </w:r>
            <w:proofErr w:type="spellEnd"/>
            <w:r w:rsidRPr="00BD2ABE">
              <w:rPr>
                <w:rFonts w:ascii="Times New Roman" w:eastAsia="Times New Roman" w:hAnsi="Times New Roman" w:cs="Times New Roman"/>
                <w:color w:val="000000"/>
              </w:rPr>
              <w:t>-</w:t>
            </w:r>
            <w:r w:rsidRPr="00BD2ABE">
              <w:rPr>
                <w:rFonts w:ascii="Times New Roman" w:eastAsia="Times New Roman" w:hAnsi="Times New Roman" w:cs="Times New Roman"/>
                <w:color w:val="000000"/>
              </w:rPr>
              <w:br/>
            </w:r>
            <w:proofErr w:type="spellStart"/>
            <w:r w:rsidRPr="00BD2ABE">
              <w:rPr>
                <w:rFonts w:ascii="Times New Roman" w:eastAsia="Times New Roman" w:hAnsi="Times New Roman" w:cs="Times New Roman"/>
                <w:color w:val="000000"/>
              </w:rPr>
              <w:t>ции</w:t>
            </w:r>
            <w:proofErr w:type="spellEnd"/>
            <w:proofErr w:type="gramEnd"/>
          </w:p>
        </w:tc>
        <w:tc>
          <w:tcPr>
            <w:tcW w:w="930"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Цена</w:t>
            </w:r>
          </w:p>
        </w:tc>
        <w:tc>
          <w:tcPr>
            <w:tcW w:w="1131" w:type="dxa"/>
            <w:tcBorders>
              <w:top w:val="nil"/>
              <w:left w:val="nil"/>
              <w:bottom w:val="single" w:sz="4" w:space="0" w:color="auto"/>
              <w:right w:val="single" w:sz="4" w:space="0" w:color="auto"/>
            </w:tcBorders>
            <w:shd w:val="clear" w:color="auto" w:fill="auto"/>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Источник</w:t>
            </w:r>
            <w:r w:rsidRPr="00BD2ABE">
              <w:rPr>
                <w:rFonts w:ascii="Times New Roman" w:eastAsia="Times New Roman" w:hAnsi="Times New Roman" w:cs="Times New Roman"/>
                <w:color w:val="000000"/>
              </w:rPr>
              <w:br/>
            </w:r>
            <w:proofErr w:type="spellStart"/>
            <w:proofErr w:type="gramStart"/>
            <w:r w:rsidRPr="00BD2ABE">
              <w:rPr>
                <w:rFonts w:ascii="Times New Roman" w:eastAsia="Times New Roman" w:hAnsi="Times New Roman" w:cs="Times New Roman"/>
                <w:color w:val="000000"/>
              </w:rPr>
              <w:t>информа</w:t>
            </w:r>
            <w:proofErr w:type="spellEnd"/>
            <w:r w:rsidRPr="00BD2ABE">
              <w:rPr>
                <w:rFonts w:ascii="Times New Roman" w:eastAsia="Times New Roman" w:hAnsi="Times New Roman" w:cs="Times New Roman"/>
                <w:color w:val="000000"/>
              </w:rPr>
              <w:t>-</w:t>
            </w:r>
            <w:r w:rsidRPr="00BD2ABE">
              <w:rPr>
                <w:rFonts w:ascii="Times New Roman" w:eastAsia="Times New Roman" w:hAnsi="Times New Roman" w:cs="Times New Roman"/>
                <w:color w:val="000000"/>
              </w:rPr>
              <w:br/>
            </w:r>
            <w:proofErr w:type="spellStart"/>
            <w:r w:rsidRPr="00BD2ABE">
              <w:rPr>
                <w:rFonts w:ascii="Times New Roman" w:eastAsia="Times New Roman" w:hAnsi="Times New Roman" w:cs="Times New Roman"/>
                <w:color w:val="000000"/>
              </w:rPr>
              <w:t>ции</w:t>
            </w:r>
            <w:proofErr w:type="spellEnd"/>
            <w:proofErr w:type="gramEnd"/>
          </w:p>
        </w:tc>
        <w:tc>
          <w:tcPr>
            <w:tcW w:w="930"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Цена</w:t>
            </w:r>
          </w:p>
        </w:tc>
        <w:tc>
          <w:tcPr>
            <w:tcW w:w="1148" w:type="dxa"/>
            <w:tcBorders>
              <w:top w:val="nil"/>
              <w:left w:val="nil"/>
              <w:bottom w:val="single" w:sz="4" w:space="0" w:color="auto"/>
              <w:right w:val="single" w:sz="4" w:space="0" w:color="auto"/>
            </w:tcBorders>
            <w:shd w:val="clear" w:color="auto" w:fill="auto"/>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Источник</w:t>
            </w:r>
            <w:r w:rsidRPr="00BD2ABE">
              <w:rPr>
                <w:rFonts w:ascii="Times New Roman" w:eastAsia="Times New Roman" w:hAnsi="Times New Roman" w:cs="Times New Roman"/>
                <w:color w:val="000000"/>
              </w:rPr>
              <w:br/>
            </w:r>
            <w:proofErr w:type="spellStart"/>
            <w:proofErr w:type="gramStart"/>
            <w:r w:rsidRPr="00BD2ABE">
              <w:rPr>
                <w:rFonts w:ascii="Times New Roman" w:eastAsia="Times New Roman" w:hAnsi="Times New Roman" w:cs="Times New Roman"/>
                <w:color w:val="000000"/>
              </w:rPr>
              <w:t>информа</w:t>
            </w:r>
            <w:proofErr w:type="spellEnd"/>
            <w:r w:rsidRPr="00BD2ABE">
              <w:rPr>
                <w:rFonts w:ascii="Times New Roman" w:eastAsia="Times New Roman" w:hAnsi="Times New Roman" w:cs="Times New Roman"/>
                <w:color w:val="000000"/>
              </w:rPr>
              <w:t>-</w:t>
            </w:r>
            <w:r w:rsidRPr="00BD2ABE">
              <w:rPr>
                <w:rFonts w:ascii="Times New Roman" w:eastAsia="Times New Roman" w:hAnsi="Times New Roman" w:cs="Times New Roman"/>
                <w:color w:val="000000"/>
              </w:rPr>
              <w:br/>
            </w:r>
            <w:proofErr w:type="spellStart"/>
            <w:r w:rsidRPr="00BD2ABE">
              <w:rPr>
                <w:rFonts w:ascii="Times New Roman" w:eastAsia="Times New Roman" w:hAnsi="Times New Roman" w:cs="Times New Roman"/>
                <w:color w:val="000000"/>
              </w:rPr>
              <w:t>ции</w:t>
            </w:r>
            <w:proofErr w:type="spellEnd"/>
            <w:proofErr w:type="gramEnd"/>
          </w:p>
        </w:tc>
        <w:tc>
          <w:tcPr>
            <w:tcW w:w="930"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Цена</w:t>
            </w:r>
          </w:p>
        </w:tc>
        <w:tc>
          <w:tcPr>
            <w:tcW w:w="1035" w:type="dxa"/>
            <w:tcBorders>
              <w:top w:val="nil"/>
              <w:left w:val="nil"/>
              <w:bottom w:val="single" w:sz="4" w:space="0" w:color="auto"/>
              <w:right w:val="single" w:sz="4" w:space="0" w:color="auto"/>
            </w:tcBorders>
            <w:shd w:val="clear" w:color="auto" w:fill="auto"/>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Средний</w:t>
            </w:r>
            <w:r w:rsidRPr="00BD2ABE">
              <w:rPr>
                <w:rFonts w:ascii="Times New Roman" w:eastAsia="Times New Roman" w:hAnsi="Times New Roman" w:cs="Times New Roman"/>
                <w:color w:val="000000"/>
              </w:rPr>
              <w:br/>
              <w:t>уровень</w:t>
            </w:r>
            <w:r w:rsidRPr="00BD2ABE">
              <w:rPr>
                <w:rFonts w:ascii="Times New Roman" w:eastAsia="Times New Roman" w:hAnsi="Times New Roman" w:cs="Times New Roman"/>
                <w:color w:val="000000"/>
              </w:rPr>
              <w:br/>
              <w:t>цены</w:t>
            </w:r>
          </w:p>
        </w:tc>
      </w:tr>
      <w:tr w:rsidR="005C1752" w:rsidRPr="00BD2ABE" w:rsidTr="005C1752">
        <w:trPr>
          <w:trHeight w:val="510"/>
        </w:trPr>
        <w:tc>
          <w:tcPr>
            <w:tcW w:w="514" w:type="dxa"/>
            <w:tcBorders>
              <w:top w:val="nil"/>
              <w:left w:val="single" w:sz="4" w:space="0" w:color="auto"/>
              <w:bottom w:val="single" w:sz="4" w:space="0" w:color="auto"/>
              <w:right w:val="nil"/>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1</w:t>
            </w:r>
          </w:p>
        </w:tc>
        <w:tc>
          <w:tcPr>
            <w:tcW w:w="2290" w:type="dxa"/>
            <w:tcBorders>
              <w:top w:val="nil"/>
              <w:left w:val="single" w:sz="4" w:space="0" w:color="auto"/>
              <w:bottom w:val="single" w:sz="4" w:space="0" w:color="auto"/>
              <w:right w:val="single" w:sz="4" w:space="0" w:color="auto"/>
            </w:tcBorders>
            <w:shd w:val="clear" w:color="auto" w:fill="auto"/>
            <w:vAlign w:val="center"/>
            <w:hideMark/>
          </w:tcPr>
          <w:p w:rsidR="00BD2ABE" w:rsidRPr="00BD2ABE" w:rsidRDefault="00BD2ABE" w:rsidP="00BD2ABE">
            <w:pPr>
              <w:spacing w:after="0" w:line="240" w:lineRule="auto"/>
              <w:rPr>
                <w:rFonts w:ascii="Times New Roman" w:eastAsia="Times New Roman" w:hAnsi="Times New Roman" w:cs="Times New Roman"/>
                <w:color w:val="000000"/>
              </w:rPr>
            </w:pPr>
            <w:r w:rsidRPr="00BD2ABE">
              <w:rPr>
                <w:rFonts w:ascii="Times New Roman" w:eastAsia="Times New Roman" w:hAnsi="Times New Roman" w:cs="Times New Roman"/>
                <w:color w:val="000000"/>
              </w:rPr>
              <w:t xml:space="preserve">Уголь каменный марки </w:t>
            </w:r>
            <w:r w:rsidR="002464AC" w:rsidRPr="002464AC">
              <w:rPr>
                <w:rFonts w:ascii="Times New Roman" w:eastAsia="Times New Roman" w:hAnsi="Times New Roman" w:cs="Times New Roman"/>
                <w:color w:val="000000"/>
              </w:rPr>
              <w:t>ДПК (длиннопламенный)</w:t>
            </w:r>
          </w:p>
        </w:tc>
        <w:tc>
          <w:tcPr>
            <w:tcW w:w="723" w:type="dxa"/>
            <w:tcBorders>
              <w:top w:val="nil"/>
              <w:left w:val="nil"/>
              <w:bottom w:val="single" w:sz="4" w:space="0" w:color="auto"/>
              <w:right w:val="single" w:sz="4" w:space="0" w:color="auto"/>
            </w:tcBorders>
            <w:shd w:val="clear" w:color="auto" w:fill="auto"/>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proofErr w:type="gramStart"/>
            <w:r w:rsidRPr="00BD2ABE">
              <w:rPr>
                <w:rFonts w:ascii="Times New Roman" w:eastAsia="Times New Roman" w:hAnsi="Times New Roman" w:cs="Times New Roman"/>
                <w:color w:val="000000"/>
              </w:rPr>
              <w:t>кг</w:t>
            </w:r>
            <w:proofErr w:type="gramEnd"/>
            <w:r w:rsidRPr="00BD2ABE">
              <w:rPr>
                <w:rFonts w:ascii="Times New Roman" w:eastAsia="Times New Roman" w:hAnsi="Times New Roman" w:cs="Times New Roman"/>
                <w:color w:val="000000"/>
              </w:rPr>
              <w:t>.</w:t>
            </w:r>
          </w:p>
        </w:tc>
        <w:tc>
          <w:tcPr>
            <w:tcW w:w="858" w:type="dxa"/>
            <w:tcBorders>
              <w:top w:val="nil"/>
              <w:left w:val="nil"/>
              <w:bottom w:val="nil"/>
              <w:right w:val="nil"/>
            </w:tcBorders>
            <w:shd w:val="clear" w:color="auto" w:fill="auto"/>
            <w:noWrap/>
            <w:vAlign w:val="bottom"/>
            <w:hideMark/>
          </w:tcPr>
          <w:p w:rsidR="00BD2ABE" w:rsidRPr="00BD2ABE" w:rsidRDefault="00704043" w:rsidP="001620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430 000</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D2ABE" w:rsidRPr="00BD2ABE" w:rsidRDefault="005C1752" w:rsidP="00BD2A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6050,00</w:t>
            </w:r>
          </w:p>
        </w:tc>
        <w:tc>
          <w:tcPr>
            <w:tcW w:w="1484" w:type="dxa"/>
            <w:tcBorders>
              <w:top w:val="nil"/>
              <w:left w:val="nil"/>
              <w:bottom w:val="single" w:sz="4" w:space="0" w:color="auto"/>
              <w:right w:val="single" w:sz="4" w:space="0" w:color="auto"/>
            </w:tcBorders>
            <w:shd w:val="clear" w:color="auto" w:fill="auto"/>
            <w:noWrap/>
            <w:vAlign w:val="center"/>
            <w:hideMark/>
          </w:tcPr>
          <w:p w:rsidR="00BD2ABE" w:rsidRPr="005C1752" w:rsidRDefault="005C1752" w:rsidP="005C1752">
            <w:pPr>
              <w:spacing w:after="0" w:line="240" w:lineRule="auto"/>
              <w:jc w:val="center"/>
              <w:rPr>
                <w:rFonts w:ascii="Times New Roman" w:eastAsia="Times New Roman" w:hAnsi="Times New Roman" w:cs="Times New Roman"/>
                <w:color w:val="000000"/>
              </w:rPr>
            </w:pPr>
            <w:r w:rsidRPr="005C1752">
              <w:rPr>
                <w:rFonts w:ascii="Times New Roman" w:eastAsia="Times New Roman" w:hAnsi="Times New Roman" w:cs="Times New Roman"/>
                <w:color w:val="000000"/>
              </w:rPr>
              <w:t>2601500,</w:t>
            </w:r>
            <w:r w:rsidR="00BD2ABE" w:rsidRPr="005C1752">
              <w:rPr>
                <w:rFonts w:ascii="Times New Roman" w:eastAsia="Times New Roman" w:hAnsi="Times New Roman" w:cs="Times New Roman"/>
                <w:color w:val="000000"/>
              </w:rPr>
              <w:t>00</w:t>
            </w:r>
          </w:p>
        </w:tc>
        <w:tc>
          <w:tcPr>
            <w:tcW w:w="1131"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1</w:t>
            </w:r>
          </w:p>
        </w:tc>
        <w:tc>
          <w:tcPr>
            <w:tcW w:w="930" w:type="dxa"/>
            <w:tcBorders>
              <w:top w:val="nil"/>
              <w:left w:val="nil"/>
              <w:bottom w:val="single" w:sz="4" w:space="0" w:color="auto"/>
              <w:right w:val="single" w:sz="4" w:space="0" w:color="auto"/>
            </w:tcBorders>
            <w:shd w:val="clear" w:color="auto" w:fill="auto"/>
            <w:vAlign w:val="center"/>
            <w:hideMark/>
          </w:tcPr>
          <w:p w:rsidR="00BD2ABE" w:rsidRPr="00BD2ABE" w:rsidRDefault="002464AC" w:rsidP="00BD2A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6000,00</w:t>
            </w:r>
          </w:p>
        </w:tc>
        <w:tc>
          <w:tcPr>
            <w:tcW w:w="1131"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2</w:t>
            </w:r>
          </w:p>
        </w:tc>
        <w:tc>
          <w:tcPr>
            <w:tcW w:w="930" w:type="dxa"/>
            <w:tcBorders>
              <w:top w:val="nil"/>
              <w:left w:val="nil"/>
              <w:bottom w:val="single" w:sz="4" w:space="0" w:color="auto"/>
              <w:right w:val="single" w:sz="4" w:space="0" w:color="auto"/>
            </w:tcBorders>
            <w:shd w:val="clear" w:color="auto" w:fill="auto"/>
            <w:vAlign w:val="center"/>
            <w:hideMark/>
          </w:tcPr>
          <w:p w:rsidR="00BD2ABE" w:rsidRPr="00BD2ABE" w:rsidRDefault="002464AC" w:rsidP="00BD2A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6050,00</w:t>
            </w:r>
          </w:p>
        </w:tc>
        <w:tc>
          <w:tcPr>
            <w:tcW w:w="1148"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3</w:t>
            </w:r>
          </w:p>
        </w:tc>
        <w:tc>
          <w:tcPr>
            <w:tcW w:w="930" w:type="dxa"/>
            <w:tcBorders>
              <w:top w:val="nil"/>
              <w:left w:val="nil"/>
              <w:bottom w:val="single" w:sz="4" w:space="0" w:color="auto"/>
              <w:right w:val="single" w:sz="4" w:space="0" w:color="auto"/>
            </w:tcBorders>
            <w:shd w:val="clear" w:color="auto" w:fill="auto"/>
            <w:vAlign w:val="center"/>
            <w:hideMark/>
          </w:tcPr>
          <w:p w:rsidR="00BD2ABE" w:rsidRPr="00BD2ABE" w:rsidRDefault="002464AC" w:rsidP="00BD2A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6100,00</w:t>
            </w:r>
          </w:p>
        </w:tc>
        <w:tc>
          <w:tcPr>
            <w:tcW w:w="1035" w:type="dxa"/>
            <w:tcBorders>
              <w:top w:val="nil"/>
              <w:left w:val="nil"/>
              <w:bottom w:val="single" w:sz="4" w:space="0" w:color="auto"/>
              <w:right w:val="single" w:sz="4" w:space="0" w:color="auto"/>
            </w:tcBorders>
            <w:shd w:val="clear" w:color="auto" w:fill="auto"/>
            <w:noWrap/>
            <w:vAlign w:val="center"/>
            <w:hideMark/>
          </w:tcPr>
          <w:p w:rsidR="00BD2ABE" w:rsidRPr="00BD2ABE" w:rsidRDefault="005C1752" w:rsidP="00BD2A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6050,00</w:t>
            </w:r>
          </w:p>
        </w:tc>
      </w:tr>
      <w:tr w:rsidR="005C1752" w:rsidRPr="00BD2ABE" w:rsidTr="005C1752">
        <w:trPr>
          <w:trHeight w:val="55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2290" w:type="dxa"/>
            <w:tcBorders>
              <w:top w:val="nil"/>
              <w:left w:val="nil"/>
              <w:bottom w:val="single" w:sz="4" w:space="0" w:color="auto"/>
              <w:right w:val="single" w:sz="4" w:space="0" w:color="auto"/>
            </w:tcBorders>
            <w:shd w:val="clear" w:color="auto" w:fill="auto"/>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Форма сбора</w:t>
            </w:r>
            <w:r w:rsidRPr="00BD2ABE">
              <w:rPr>
                <w:rFonts w:ascii="Times New Roman" w:eastAsia="Times New Roman" w:hAnsi="Times New Roman" w:cs="Times New Roman"/>
                <w:color w:val="000000"/>
              </w:rPr>
              <w:br/>
              <w:t>информации</w:t>
            </w:r>
          </w:p>
        </w:tc>
        <w:tc>
          <w:tcPr>
            <w:tcW w:w="723"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center"/>
            <w:hideMark/>
          </w:tcPr>
          <w:p w:rsidR="00BD2ABE" w:rsidRPr="005C1752" w:rsidRDefault="00BD2ABE" w:rsidP="00BD2ABE">
            <w:pPr>
              <w:spacing w:after="0" w:line="240" w:lineRule="auto"/>
              <w:jc w:val="center"/>
              <w:rPr>
                <w:rFonts w:ascii="Times New Roman" w:eastAsia="Times New Roman" w:hAnsi="Times New Roman" w:cs="Times New Roman"/>
                <w:color w:val="000000"/>
              </w:rPr>
            </w:pPr>
            <w:r w:rsidRPr="005C1752">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Ответ на</w:t>
            </w:r>
            <w:r w:rsidRPr="00BD2ABE">
              <w:rPr>
                <w:rFonts w:ascii="Times New Roman" w:eastAsia="Times New Roman" w:hAnsi="Times New Roman" w:cs="Times New Roman"/>
                <w:color w:val="000000"/>
              </w:rPr>
              <w:br/>
              <w:t>запрос</w:t>
            </w:r>
          </w:p>
        </w:tc>
        <w:tc>
          <w:tcPr>
            <w:tcW w:w="930"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Ответ на</w:t>
            </w:r>
            <w:r w:rsidRPr="00BD2ABE">
              <w:rPr>
                <w:rFonts w:ascii="Times New Roman" w:eastAsia="Times New Roman" w:hAnsi="Times New Roman" w:cs="Times New Roman"/>
                <w:color w:val="000000"/>
              </w:rPr>
              <w:br/>
              <w:t>запрос</w:t>
            </w:r>
          </w:p>
        </w:tc>
        <w:tc>
          <w:tcPr>
            <w:tcW w:w="930"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Ответ на</w:t>
            </w:r>
            <w:r w:rsidRPr="00BD2ABE">
              <w:rPr>
                <w:rFonts w:ascii="Times New Roman" w:eastAsia="Times New Roman" w:hAnsi="Times New Roman" w:cs="Times New Roman"/>
                <w:color w:val="000000"/>
              </w:rPr>
              <w:br/>
              <w:t>запрос</w:t>
            </w:r>
          </w:p>
        </w:tc>
        <w:tc>
          <w:tcPr>
            <w:tcW w:w="930"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r>
      <w:tr w:rsidR="005C1752" w:rsidRPr="00BD2ABE" w:rsidTr="005C1752">
        <w:trPr>
          <w:trHeight w:val="31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2290"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b/>
                <w:bCs/>
                <w:color w:val="000000"/>
              </w:rPr>
            </w:pPr>
            <w:r w:rsidRPr="00BD2ABE">
              <w:rPr>
                <w:rFonts w:ascii="Times New Roman" w:eastAsia="Times New Roman" w:hAnsi="Times New Roman" w:cs="Times New Roman"/>
                <w:b/>
                <w:bCs/>
                <w:color w:val="000000"/>
              </w:rPr>
              <w:t>ИТОГО:</w:t>
            </w:r>
          </w:p>
        </w:tc>
        <w:tc>
          <w:tcPr>
            <w:tcW w:w="723"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858"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1597"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center"/>
            <w:hideMark/>
          </w:tcPr>
          <w:p w:rsidR="00BD2ABE" w:rsidRPr="005C1752" w:rsidRDefault="005C1752" w:rsidP="00BD2ABE">
            <w:pPr>
              <w:spacing w:after="0" w:line="240" w:lineRule="auto"/>
              <w:jc w:val="center"/>
              <w:rPr>
                <w:rFonts w:ascii="Times New Roman" w:eastAsia="Times New Roman" w:hAnsi="Times New Roman" w:cs="Times New Roman"/>
                <w:b/>
                <w:bCs/>
                <w:color w:val="000000"/>
              </w:rPr>
            </w:pPr>
            <w:r w:rsidRPr="00E7564A">
              <w:rPr>
                <w:rFonts w:ascii="Times New Roman" w:eastAsia="Times New Roman" w:hAnsi="Times New Roman" w:cs="Times New Roman"/>
                <w:b/>
                <w:bCs/>
                <w:color w:val="000000"/>
              </w:rPr>
              <w:t>2601500</w:t>
            </w:r>
            <w:r w:rsidR="00BD2ABE" w:rsidRPr="00E7564A">
              <w:rPr>
                <w:rFonts w:ascii="Times New Roman" w:eastAsia="Times New Roman" w:hAnsi="Times New Roman" w:cs="Times New Roman"/>
                <w:b/>
                <w:bCs/>
                <w:color w:val="000000"/>
              </w:rPr>
              <w:t>,00</w:t>
            </w:r>
          </w:p>
        </w:tc>
        <w:tc>
          <w:tcPr>
            <w:tcW w:w="1131"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930"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930"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930"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center"/>
            <w:hideMark/>
          </w:tcPr>
          <w:p w:rsidR="00BD2ABE" w:rsidRPr="00BD2ABE" w:rsidRDefault="00BD2ABE" w:rsidP="00BD2ABE">
            <w:pPr>
              <w:spacing w:after="0" w:line="240" w:lineRule="auto"/>
              <w:jc w:val="center"/>
              <w:rPr>
                <w:rFonts w:ascii="Times New Roman" w:eastAsia="Times New Roman" w:hAnsi="Times New Roman" w:cs="Times New Roman"/>
                <w:color w:val="000000"/>
              </w:rPr>
            </w:pPr>
            <w:r w:rsidRPr="00BD2ABE">
              <w:rPr>
                <w:rFonts w:ascii="Times New Roman" w:eastAsia="Times New Roman" w:hAnsi="Times New Roman" w:cs="Times New Roman"/>
                <w:color w:val="000000"/>
              </w:rPr>
              <w:t> </w:t>
            </w:r>
          </w:p>
        </w:tc>
      </w:tr>
    </w:tbl>
    <w:p w:rsidR="00C21296" w:rsidRDefault="00C21296" w:rsidP="00C21296">
      <w:pPr>
        <w:rPr>
          <w:rFonts w:ascii="Times New Roman" w:hAnsi="Times New Roman" w:cs="Times New Roman"/>
          <w:sz w:val="24"/>
          <w:szCs w:val="24"/>
        </w:rPr>
      </w:pPr>
    </w:p>
    <w:p w:rsidR="00C21296" w:rsidRDefault="00C21296" w:rsidP="00C21296">
      <w:pPr>
        <w:rPr>
          <w:rFonts w:ascii="Times New Roman" w:hAnsi="Times New Roman" w:cs="Times New Roman"/>
          <w:sz w:val="24"/>
          <w:szCs w:val="24"/>
        </w:rPr>
      </w:pPr>
    </w:p>
    <w:p w:rsidR="00C21296" w:rsidRPr="00247172" w:rsidRDefault="00C21296" w:rsidP="00C21296">
      <w:pPr>
        <w:rPr>
          <w:rFonts w:ascii="Times New Roman" w:hAnsi="Times New Roman" w:cs="Times New Roman"/>
          <w:sz w:val="24"/>
          <w:szCs w:val="24"/>
        </w:rPr>
      </w:pPr>
    </w:p>
    <w:p w:rsidR="00C21296" w:rsidRPr="00247172" w:rsidRDefault="00C21296" w:rsidP="00C21296">
      <w:pPr>
        <w:rPr>
          <w:rFonts w:ascii="Times New Roman" w:hAnsi="Times New Roman" w:cs="Times New Roman"/>
          <w:sz w:val="24"/>
          <w:szCs w:val="24"/>
        </w:rPr>
      </w:pPr>
    </w:p>
    <w:p w:rsidR="00C21296" w:rsidRPr="00247172" w:rsidRDefault="00C21296" w:rsidP="00C21296">
      <w:pPr>
        <w:jc w:val="center"/>
        <w:rPr>
          <w:rFonts w:ascii="Times New Roman" w:hAnsi="Times New Roman" w:cs="Times New Roman"/>
          <w:sz w:val="24"/>
          <w:szCs w:val="24"/>
        </w:rPr>
      </w:pPr>
    </w:p>
    <w:p w:rsidR="009F6FE2" w:rsidRPr="00474162" w:rsidRDefault="009F6FE2" w:rsidP="00C21296">
      <w:pPr>
        <w:keepNext/>
        <w:keepLines/>
        <w:spacing w:after="0" w:line="240" w:lineRule="auto"/>
        <w:jc w:val="center"/>
        <w:outlineLvl w:val="2"/>
        <w:rPr>
          <w:rFonts w:ascii="Times New Roman" w:hAnsi="Times New Roman" w:cs="Times New Roman"/>
          <w:sz w:val="24"/>
          <w:szCs w:val="24"/>
        </w:rPr>
      </w:pPr>
    </w:p>
    <w:sectPr w:rsidR="009F6FE2" w:rsidRPr="00474162" w:rsidSect="006A1BE1">
      <w:footerReference w:type="even" r:id="rId17"/>
      <w:footerReference w:type="default" r:id="rId18"/>
      <w:pgSz w:w="16838" w:h="11906" w:orient="landscape"/>
      <w:pgMar w:top="851" w:right="993"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089" w:rsidRDefault="00F56089" w:rsidP="00AD7929">
      <w:pPr>
        <w:spacing w:after="0" w:line="240" w:lineRule="auto"/>
      </w:pPr>
      <w:r>
        <w:separator/>
      </w:r>
    </w:p>
  </w:endnote>
  <w:endnote w:type="continuationSeparator" w:id="0">
    <w:p w:rsidR="00F56089" w:rsidRDefault="00F56089" w:rsidP="00AD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028695"/>
      <w:docPartObj>
        <w:docPartGallery w:val="Page Numbers (Bottom of Page)"/>
        <w:docPartUnique/>
      </w:docPartObj>
    </w:sdtPr>
    <w:sdtEndPr/>
    <w:sdtContent>
      <w:p w:rsidR="006422C5" w:rsidRDefault="006422C5">
        <w:pPr>
          <w:pStyle w:val="a5"/>
          <w:jc w:val="center"/>
        </w:pPr>
        <w:r>
          <w:fldChar w:fldCharType="begin"/>
        </w:r>
        <w:r>
          <w:instrText>PAGE   \* MERGEFORMAT</w:instrText>
        </w:r>
        <w:r>
          <w:fldChar w:fldCharType="separate"/>
        </w:r>
        <w:r w:rsidR="005470BF">
          <w:rPr>
            <w:noProof/>
          </w:rPr>
          <w:t>2</w:t>
        </w:r>
        <w:r>
          <w:fldChar w:fldCharType="end"/>
        </w:r>
      </w:p>
    </w:sdtContent>
  </w:sdt>
  <w:p w:rsidR="006422C5" w:rsidRDefault="006422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488538"/>
      <w:docPartObj>
        <w:docPartGallery w:val="Page Numbers (Bottom of Page)"/>
        <w:docPartUnique/>
      </w:docPartObj>
    </w:sdtPr>
    <w:sdtEndPr/>
    <w:sdtContent>
      <w:p w:rsidR="006422C5" w:rsidRDefault="006422C5">
        <w:pPr>
          <w:pStyle w:val="a5"/>
          <w:jc w:val="center"/>
        </w:pPr>
        <w:r>
          <w:fldChar w:fldCharType="begin"/>
        </w:r>
        <w:r>
          <w:instrText>PAGE   \* MERGEFORMAT</w:instrText>
        </w:r>
        <w:r>
          <w:fldChar w:fldCharType="separate"/>
        </w:r>
        <w:r>
          <w:rPr>
            <w:noProof/>
          </w:rPr>
          <w:t>38</w:t>
        </w:r>
        <w:r>
          <w:fldChar w:fldCharType="end"/>
        </w:r>
      </w:p>
    </w:sdtContent>
  </w:sdt>
  <w:p w:rsidR="006422C5" w:rsidRDefault="006422C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C5" w:rsidRDefault="006422C5" w:rsidP="000975B8">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422C5" w:rsidRDefault="006422C5" w:rsidP="000975B8">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822713"/>
      <w:docPartObj>
        <w:docPartGallery w:val="Page Numbers (Bottom of Page)"/>
        <w:docPartUnique/>
      </w:docPartObj>
    </w:sdtPr>
    <w:sdtEndPr/>
    <w:sdtContent>
      <w:p w:rsidR="006422C5" w:rsidRDefault="006422C5">
        <w:pPr>
          <w:pStyle w:val="a5"/>
          <w:jc w:val="center"/>
        </w:pPr>
        <w:r>
          <w:fldChar w:fldCharType="begin"/>
        </w:r>
        <w:r>
          <w:instrText>PAGE   \* MERGEFORMAT</w:instrText>
        </w:r>
        <w:r>
          <w:fldChar w:fldCharType="separate"/>
        </w:r>
        <w:r w:rsidR="00E7564A">
          <w:rPr>
            <w:noProof/>
          </w:rPr>
          <w:t>35</w:t>
        </w:r>
        <w:r>
          <w:fldChar w:fldCharType="end"/>
        </w:r>
      </w:p>
    </w:sdtContent>
  </w:sdt>
  <w:p w:rsidR="006422C5" w:rsidRDefault="006422C5" w:rsidP="000975B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089" w:rsidRDefault="00F56089" w:rsidP="00AD7929">
      <w:pPr>
        <w:spacing w:after="0" w:line="240" w:lineRule="auto"/>
      </w:pPr>
      <w:r>
        <w:separator/>
      </w:r>
    </w:p>
  </w:footnote>
  <w:footnote w:type="continuationSeparator" w:id="0">
    <w:p w:rsidR="00F56089" w:rsidRDefault="00F56089" w:rsidP="00AD7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C20E5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rPr>
    </w:lvl>
    <w:lvl w:ilvl="1">
      <w:start w:val="5"/>
      <w:numFmt w:val="decimal"/>
      <w:lvlText w:val="%2."/>
      <w:lvlJc w:val="left"/>
      <w:pPr>
        <w:ind w:left="0" w:firstLine="0"/>
      </w:pPr>
    </w:lvl>
    <w:lvl w:ilvl="2">
      <w:start w:val="6"/>
      <w:numFmt w:val="decimal"/>
      <w:lvlText w:val="%2."/>
      <w:lvlJc w:val="left"/>
      <w:pPr>
        <w:ind w:left="0" w:firstLine="0"/>
      </w:pPr>
    </w:lvl>
    <w:lvl w:ilvl="3">
      <w:start w:val="6"/>
      <w:numFmt w:val="decimal"/>
      <w:lvlText w:val="%2."/>
      <w:lvlJc w:val="left"/>
      <w:pPr>
        <w:ind w:left="0" w:firstLine="0"/>
      </w:pPr>
    </w:lvl>
    <w:lvl w:ilvl="4">
      <w:start w:val="6"/>
      <w:numFmt w:val="decimal"/>
      <w:lvlText w:val="%2."/>
      <w:lvlJc w:val="left"/>
      <w:pPr>
        <w:ind w:left="0" w:firstLine="0"/>
      </w:pPr>
    </w:lvl>
    <w:lvl w:ilvl="5">
      <w:start w:val="6"/>
      <w:numFmt w:val="decimal"/>
      <w:lvlText w:val="%2."/>
      <w:lvlJc w:val="left"/>
      <w:pPr>
        <w:ind w:left="0" w:firstLine="0"/>
      </w:pPr>
    </w:lvl>
    <w:lvl w:ilvl="6">
      <w:start w:val="6"/>
      <w:numFmt w:val="decimal"/>
      <w:lvlText w:val="%2."/>
      <w:lvlJc w:val="left"/>
      <w:pPr>
        <w:ind w:left="0" w:firstLine="0"/>
      </w:pPr>
    </w:lvl>
    <w:lvl w:ilvl="7">
      <w:start w:val="6"/>
      <w:numFmt w:val="decimal"/>
      <w:lvlText w:val="%2."/>
      <w:lvlJc w:val="left"/>
      <w:pPr>
        <w:ind w:left="0" w:firstLine="0"/>
      </w:pPr>
    </w:lvl>
    <w:lvl w:ilvl="8">
      <w:start w:val="6"/>
      <w:numFmt w:val="decimal"/>
      <w:lvlText w:val="%2."/>
      <w:lvlJc w:val="left"/>
      <w:pPr>
        <w:ind w:left="0" w:firstLine="0"/>
      </w:pPr>
    </w:lvl>
  </w:abstractNum>
  <w:abstractNum w:abstractNumId="1">
    <w:nsid w:val="00000003"/>
    <w:multiLevelType w:val="multilevel"/>
    <w:tmpl w:val="00000002"/>
    <w:lvl w:ilvl="0">
      <w:start w:val="1"/>
      <w:numFmt w:val="bullet"/>
      <w:lvlText w:val="-"/>
      <w:lvlJc w:val="left"/>
      <w:pPr>
        <w:ind w:left="0" w:firstLine="0"/>
      </w:pPr>
      <w:rPr>
        <w:b w:val="0"/>
        <w:i w:val="0"/>
        <w:smallCaps w:val="0"/>
        <w:strike w:val="0"/>
        <w:dstrike w:val="0"/>
        <w:color w:val="000000"/>
        <w:spacing w:val="0"/>
        <w:w w:val="100"/>
        <w:position w:val="0"/>
        <w:sz w:val="20"/>
        <w:u w:val="none"/>
        <w:effect w:val="none"/>
      </w:rPr>
    </w:lvl>
    <w:lvl w:ilvl="1">
      <w:start w:val="13"/>
      <w:numFmt w:val="decimal"/>
      <w:lvlText w:val="%2."/>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2">
      <w:start w:val="13"/>
      <w:numFmt w:val="decimal"/>
      <w:lvlText w:val="%2."/>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3">
      <w:start w:val="13"/>
      <w:numFmt w:val="decimal"/>
      <w:lvlText w:val="%2."/>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3"/>
      <w:numFmt w:val="decimal"/>
      <w:lvlText w:val="%2."/>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3"/>
      <w:numFmt w:val="decimal"/>
      <w:lvlText w:val="%2."/>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3"/>
      <w:numFmt w:val="decimal"/>
      <w:lvlText w:val="%2."/>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3"/>
      <w:numFmt w:val="decimal"/>
      <w:lvlText w:val="%2."/>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3"/>
      <w:numFmt w:val="decimal"/>
      <w:lvlText w:val="%2."/>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abstractNum w:abstractNumId="2">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2DA42CD"/>
    <w:multiLevelType w:val="hybridMultilevel"/>
    <w:tmpl w:val="DCA2D1DE"/>
    <w:lvl w:ilvl="0" w:tplc="0A281736">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257C48C6"/>
    <w:multiLevelType w:val="hybridMultilevel"/>
    <w:tmpl w:val="25BAD6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074C6C"/>
    <w:multiLevelType w:val="hybridMultilevel"/>
    <w:tmpl w:val="E766C6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0190F"/>
    <w:multiLevelType w:val="hybridMultilevel"/>
    <w:tmpl w:val="65420E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326469"/>
    <w:multiLevelType w:val="hybridMultilevel"/>
    <w:tmpl w:val="06CC0E8C"/>
    <w:lvl w:ilvl="0" w:tplc="BF4ECAF8">
      <w:start w:val="8"/>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6840271E"/>
    <w:multiLevelType w:val="multilevel"/>
    <w:tmpl w:val="A22AAA4A"/>
    <w:lvl w:ilvl="0">
      <w:start w:val="6"/>
      <w:numFmt w:val="decimal"/>
      <w:lvlText w:val="%1."/>
      <w:lvlJc w:val="left"/>
      <w:pPr>
        <w:ind w:left="390" w:hanging="390"/>
      </w:pPr>
      <w:rPr>
        <w:rFonts w:hint="default"/>
        <w:color w:val="000000"/>
      </w:rPr>
    </w:lvl>
    <w:lvl w:ilvl="1">
      <w:start w:val="1"/>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9">
    <w:nsid w:val="6C303763"/>
    <w:multiLevelType w:val="hybridMultilevel"/>
    <w:tmpl w:val="21121114"/>
    <w:lvl w:ilvl="0" w:tplc="7F10FAD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05C4B35"/>
    <w:multiLevelType w:val="hybridMultilevel"/>
    <w:tmpl w:val="FF7AA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2B1C67"/>
    <w:multiLevelType w:val="hybridMultilevel"/>
    <w:tmpl w:val="71E26792"/>
    <w:lvl w:ilvl="0" w:tplc="CC78C2C0">
      <w:start w:val="3"/>
      <w:numFmt w:val="decimal"/>
      <w:lvlText w:val="%1."/>
      <w:lvlJc w:val="left"/>
      <w:pPr>
        <w:ind w:left="3196"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6166A05"/>
    <w:multiLevelType w:val="multilevel"/>
    <w:tmpl w:val="66B244F4"/>
    <w:lvl w:ilvl="0">
      <w:start w:val="1"/>
      <w:numFmt w:val="decimal"/>
      <w:lvlText w:val="%1."/>
      <w:lvlJc w:val="left"/>
      <w:pPr>
        <w:ind w:left="525" w:hanging="525"/>
      </w:pPr>
    </w:lvl>
    <w:lvl w:ilvl="1">
      <w:start w:val="1"/>
      <w:numFmt w:val="decimal"/>
      <w:lvlText w:val="%1.%2."/>
      <w:lvlJc w:val="left"/>
      <w:pPr>
        <w:ind w:left="1230" w:hanging="525"/>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1"/>
    <w:lvlOverride w:ilvl="0"/>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6"/>
  </w:num>
  <w:num w:numId="15">
    <w:abstractNumId w:val="5"/>
  </w:num>
  <w:num w:numId="16">
    <w:abstractNumId w:val="8"/>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8C"/>
    <w:rsid w:val="000053CB"/>
    <w:rsid w:val="00013E48"/>
    <w:rsid w:val="00037AC9"/>
    <w:rsid w:val="000430C6"/>
    <w:rsid w:val="00045928"/>
    <w:rsid w:val="00045E1C"/>
    <w:rsid w:val="00055642"/>
    <w:rsid w:val="000846CD"/>
    <w:rsid w:val="00094B44"/>
    <w:rsid w:val="000975B8"/>
    <w:rsid w:val="000B55AD"/>
    <w:rsid w:val="000B7B7C"/>
    <w:rsid w:val="000D2C28"/>
    <w:rsid w:val="00113AAF"/>
    <w:rsid w:val="001524C3"/>
    <w:rsid w:val="00162073"/>
    <w:rsid w:val="00165175"/>
    <w:rsid w:val="00180ED4"/>
    <w:rsid w:val="00190505"/>
    <w:rsid w:val="001A3F8D"/>
    <w:rsid w:val="001A6632"/>
    <w:rsid w:val="001C02EF"/>
    <w:rsid w:val="001C18DB"/>
    <w:rsid w:val="001C7ADA"/>
    <w:rsid w:val="00211C65"/>
    <w:rsid w:val="00232678"/>
    <w:rsid w:val="0023746D"/>
    <w:rsid w:val="002464AC"/>
    <w:rsid w:val="0027440D"/>
    <w:rsid w:val="002946DD"/>
    <w:rsid w:val="002956B8"/>
    <w:rsid w:val="002C000A"/>
    <w:rsid w:val="00303D0B"/>
    <w:rsid w:val="003050A6"/>
    <w:rsid w:val="003156AC"/>
    <w:rsid w:val="00332C05"/>
    <w:rsid w:val="00340A6E"/>
    <w:rsid w:val="00371FC3"/>
    <w:rsid w:val="00377F57"/>
    <w:rsid w:val="003B6CD6"/>
    <w:rsid w:val="003E0AB6"/>
    <w:rsid w:val="00400B21"/>
    <w:rsid w:val="004638AD"/>
    <w:rsid w:val="004645EE"/>
    <w:rsid w:val="00470D54"/>
    <w:rsid w:val="00471BCD"/>
    <w:rsid w:val="00474162"/>
    <w:rsid w:val="00483779"/>
    <w:rsid w:val="00495CCE"/>
    <w:rsid w:val="004A49AE"/>
    <w:rsid w:val="004A5CC2"/>
    <w:rsid w:val="005255CA"/>
    <w:rsid w:val="0052637A"/>
    <w:rsid w:val="005470BF"/>
    <w:rsid w:val="0055644A"/>
    <w:rsid w:val="005641C3"/>
    <w:rsid w:val="00575703"/>
    <w:rsid w:val="005801F7"/>
    <w:rsid w:val="005844EB"/>
    <w:rsid w:val="00585A1A"/>
    <w:rsid w:val="0059796E"/>
    <w:rsid w:val="005A7DB9"/>
    <w:rsid w:val="005B4852"/>
    <w:rsid w:val="005C1752"/>
    <w:rsid w:val="005C2C2F"/>
    <w:rsid w:val="005C6B51"/>
    <w:rsid w:val="005D0C2B"/>
    <w:rsid w:val="005F1D9A"/>
    <w:rsid w:val="00610ED3"/>
    <w:rsid w:val="00614122"/>
    <w:rsid w:val="00621FCF"/>
    <w:rsid w:val="00623040"/>
    <w:rsid w:val="00625578"/>
    <w:rsid w:val="00631198"/>
    <w:rsid w:val="00635781"/>
    <w:rsid w:val="006422C5"/>
    <w:rsid w:val="0064550C"/>
    <w:rsid w:val="00647488"/>
    <w:rsid w:val="00653F5C"/>
    <w:rsid w:val="006558C4"/>
    <w:rsid w:val="00664D0A"/>
    <w:rsid w:val="00665F88"/>
    <w:rsid w:val="00686B71"/>
    <w:rsid w:val="006A1BE1"/>
    <w:rsid w:val="006D1A47"/>
    <w:rsid w:val="006D7E8C"/>
    <w:rsid w:val="00701248"/>
    <w:rsid w:val="00703472"/>
    <w:rsid w:val="00704043"/>
    <w:rsid w:val="00720714"/>
    <w:rsid w:val="00722F77"/>
    <w:rsid w:val="00732336"/>
    <w:rsid w:val="00737243"/>
    <w:rsid w:val="00737E15"/>
    <w:rsid w:val="0075355B"/>
    <w:rsid w:val="00774BA0"/>
    <w:rsid w:val="0077593F"/>
    <w:rsid w:val="00784D53"/>
    <w:rsid w:val="00787D93"/>
    <w:rsid w:val="007A5E5D"/>
    <w:rsid w:val="007E428A"/>
    <w:rsid w:val="00802E08"/>
    <w:rsid w:val="00811181"/>
    <w:rsid w:val="00822F7F"/>
    <w:rsid w:val="008421BB"/>
    <w:rsid w:val="00844275"/>
    <w:rsid w:val="00844D31"/>
    <w:rsid w:val="00853D79"/>
    <w:rsid w:val="00865A8E"/>
    <w:rsid w:val="00867F92"/>
    <w:rsid w:val="00873861"/>
    <w:rsid w:val="00873B0B"/>
    <w:rsid w:val="008930B4"/>
    <w:rsid w:val="00895104"/>
    <w:rsid w:val="008A01F0"/>
    <w:rsid w:val="008B3B6D"/>
    <w:rsid w:val="008D20EB"/>
    <w:rsid w:val="009045D0"/>
    <w:rsid w:val="009327F2"/>
    <w:rsid w:val="00992B0B"/>
    <w:rsid w:val="009A1958"/>
    <w:rsid w:val="009A19C4"/>
    <w:rsid w:val="009E65A7"/>
    <w:rsid w:val="009F5410"/>
    <w:rsid w:val="009F6FE2"/>
    <w:rsid w:val="009F7557"/>
    <w:rsid w:val="00A05A67"/>
    <w:rsid w:val="00A22235"/>
    <w:rsid w:val="00A27521"/>
    <w:rsid w:val="00A37B17"/>
    <w:rsid w:val="00A447A1"/>
    <w:rsid w:val="00A63B9F"/>
    <w:rsid w:val="00A70162"/>
    <w:rsid w:val="00A703DE"/>
    <w:rsid w:val="00A72ED8"/>
    <w:rsid w:val="00A7654C"/>
    <w:rsid w:val="00A86BDF"/>
    <w:rsid w:val="00A93D14"/>
    <w:rsid w:val="00AA1447"/>
    <w:rsid w:val="00AC2274"/>
    <w:rsid w:val="00AC3C4E"/>
    <w:rsid w:val="00AC4ED7"/>
    <w:rsid w:val="00AD4C4D"/>
    <w:rsid w:val="00AD7929"/>
    <w:rsid w:val="00AE22BB"/>
    <w:rsid w:val="00AF6B22"/>
    <w:rsid w:val="00B24550"/>
    <w:rsid w:val="00B31623"/>
    <w:rsid w:val="00B43EF2"/>
    <w:rsid w:val="00B46D53"/>
    <w:rsid w:val="00B853B4"/>
    <w:rsid w:val="00BA724C"/>
    <w:rsid w:val="00BC53E1"/>
    <w:rsid w:val="00BD2ABE"/>
    <w:rsid w:val="00BE0C01"/>
    <w:rsid w:val="00BF0442"/>
    <w:rsid w:val="00BF1A45"/>
    <w:rsid w:val="00C038D9"/>
    <w:rsid w:val="00C10C98"/>
    <w:rsid w:val="00C10D65"/>
    <w:rsid w:val="00C20E6C"/>
    <w:rsid w:val="00C21296"/>
    <w:rsid w:val="00C55CFB"/>
    <w:rsid w:val="00C73991"/>
    <w:rsid w:val="00C74A88"/>
    <w:rsid w:val="00C82F07"/>
    <w:rsid w:val="00CA0168"/>
    <w:rsid w:val="00CA5775"/>
    <w:rsid w:val="00CC6A98"/>
    <w:rsid w:val="00CD0F16"/>
    <w:rsid w:val="00CE1B63"/>
    <w:rsid w:val="00D01297"/>
    <w:rsid w:val="00D0292E"/>
    <w:rsid w:val="00D07D8E"/>
    <w:rsid w:val="00D12E89"/>
    <w:rsid w:val="00D22F52"/>
    <w:rsid w:val="00D2714B"/>
    <w:rsid w:val="00D36F98"/>
    <w:rsid w:val="00D45F6C"/>
    <w:rsid w:val="00DC43F5"/>
    <w:rsid w:val="00DC68C9"/>
    <w:rsid w:val="00DD53BC"/>
    <w:rsid w:val="00E115D7"/>
    <w:rsid w:val="00E3308C"/>
    <w:rsid w:val="00E437C7"/>
    <w:rsid w:val="00E63379"/>
    <w:rsid w:val="00E7564A"/>
    <w:rsid w:val="00E81393"/>
    <w:rsid w:val="00E930B6"/>
    <w:rsid w:val="00E95B25"/>
    <w:rsid w:val="00EB26AA"/>
    <w:rsid w:val="00EE5125"/>
    <w:rsid w:val="00EE54BB"/>
    <w:rsid w:val="00EE6960"/>
    <w:rsid w:val="00EF12C6"/>
    <w:rsid w:val="00EF355E"/>
    <w:rsid w:val="00F107FB"/>
    <w:rsid w:val="00F13740"/>
    <w:rsid w:val="00F451FB"/>
    <w:rsid w:val="00F476B5"/>
    <w:rsid w:val="00F542F0"/>
    <w:rsid w:val="00F56089"/>
    <w:rsid w:val="00F843DB"/>
    <w:rsid w:val="00F9151F"/>
    <w:rsid w:val="00F92127"/>
    <w:rsid w:val="00F977F1"/>
    <w:rsid w:val="00FA52ED"/>
    <w:rsid w:val="00FB59A0"/>
    <w:rsid w:val="00FC6F9E"/>
    <w:rsid w:val="00FD3622"/>
    <w:rsid w:val="00FE6654"/>
    <w:rsid w:val="00FF1263"/>
    <w:rsid w:val="00FF5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F5D50FD-E7D6-410A-A65D-1C5ACEF0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AC9"/>
    <w:pPr>
      <w:spacing w:after="200" w:line="276" w:lineRule="auto"/>
    </w:pPr>
    <w:rPr>
      <w:rFonts w:eastAsiaTheme="minorEastAsia"/>
      <w:lang w:eastAsia="ru-RU"/>
    </w:rPr>
  </w:style>
  <w:style w:type="paragraph" w:styleId="1">
    <w:name w:val="heading 1"/>
    <w:basedOn w:val="a"/>
    <w:next w:val="a"/>
    <w:link w:val="10"/>
    <w:uiPriority w:val="9"/>
    <w:qFormat/>
    <w:rsid w:val="006D7E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4BA0"/>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7929"/>
    <w:pPr>
      <w:tabs>
        <w:tab w:val="center" w:pos="4677"/>
        <w:tab w:val="right" w:pos="9355"/>
      </w:tabs>
      <w:spacing w:after="0" w:line="240" w:lineRule="auto"/>
    </w:pPr>
  </w:style>
  <w:style w:type="character" w:customStyle="1" w:styleId="a4">
    <w:name w:val="Верхний колонтитул Знак"/>
    <w:basedOn w:val="a0"/>
    <w:link w:val="a3"/>
    <w:rsid w:val="00AD7929"/>
    <w:rPr>
      <w:rFonts w:eastAsiaTheme="minorEastAsia"/>
      <w:lang w:eastAsia="ru-RU"/>
    </w:rPr>
  </w:style>
  <w:style w:type="paragraph" w:styleId="a5">
    <w:name w:val="footer"/>
    <w:basedOn w:val="a"/>
    <w:link w:val="a6"/>
    <w:uiPriority w:val="99"/>
    <w:unhideWhenUsed/>
    <w:rsid w:val="00AD79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7929"/>
    <w:rPr>
      <w:rFonts w:eastAsiaTheme="minorEastAsia"/>
      <w:lang w:eastAsia="ru-RU"/>
    </w:rPr>
  </w:style>
  <w:style w:type="character" w:styleId="a7">
    <w:name w:val="Hyperlink"/>
    <w:uiPriority w:val="99"/>
    <w:unhideWhenUsed/>
    <w:rsid w:val="00AD7929"/>
    <w:rPr>
      <w:color w:val="0000FF"/>
      <w:u w:val="single"/>
    </w:rPr>
  </w:style>
  <w:style w:type="paragraph" w:customStyle="1" w:styleId="a8">
    <w:name w:val="Содержимое таблицы"/>
    <w:basedOn w:val="a"/>
    <w:rsid w:val="00AD792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AD7929"/>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9">
    <w:name w:val="List Paragraph"/>
    <w:basedOn w:val="a"/>
    <w:uiPriority w:val="34"/>
    <w:qFormat/>
    <w:rsid w:val="00AD7929"/>
    <w:pPr>
      <w:spacing w:after="0" w:line="240" w:lineRule="auto"/>
      <w:ind w:left="720"/>
      <w:contextualSpacing/>
      <w:jc w:val="center"/>
    </w:pPr>
    <w:rPr>
      <w:rFonts w:ascii="Calibri" w:eastAsia="Calibri" w:hAnsi="Calibri" w:cs="Times New Roman"/>
      <w:lang w:eastAsia="en-US"/>
    </w:rPr>
  </w:style>
  <w:style w:type="table" w:styleId="aa">
    <w:name w:val="Table Grid"/>
    <w:basedOn w:val="a1"/>
    <w:uiPriority w:val="59"/>
    <w:rsid w:val="00A275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9F6FE2"/>
    <w:pPr>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9F6FE2"/>
    <w:rPr>
      <w:rFonts w:ascii="Times New Roman" w:eastAsia="Times New Roman" w:hAnsi="Times New Roman" w:cs="Times New Roman"/>
      <w:sz w:val="24"/>
      <w:szCs w:val="24"/>
      <w:lang w:eastAsia="ar-SA"/>
    </w:rPr>
  </w:style>
  <w:style w:type="character" w:styleId="ad">
    <w:name w:val="page number"/>
    <w:rsid w:val="009F6FE2"/>
    <w:rPr>
      <w:rFonts w:ascii="Times New Roman" w:hAnsi="Times New Roman" w:cs="Times New Roman"/>
    </w:rPr>
  </w:style>
  <w:style w:type="paragraph" w:styleId="ae">
    <w:name w:val="Balloon Text"/>
    <w:basedOn w:val="a"/>
    <w:link w:val="af"/>
    <w:uiPriority w:val="99"/>
    <w:semiHidden/>
    <w:unhideWhenUsed/>
    <w:rsid w:val="009F6FE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F6FE2"/>
    <w:rPr>
      <w:rFonts w:ascii="Segoe UI" w:eastAsiaTheme="minorEastAsia" w:hAnsi="Segoe UI" w:cs="Segoe UI"/>
      <w:sz w:val="18"/>
      <w:szCs w:val="18"/>
      <w:lang w:eastAsia="ru-RU"/>
    </w:rPr>
  </w:style>
  <w:style w:type="table" w:customStyle="1" w:styleId="14">
    <w:name w:val="Сетка таблицы14"/>
    <w:basedOn w:val="a1"/>
    <w:uiPriority w:val="59"/>
    <w:rsid w:val="00B853B4"/>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Основной текст_"/>
    <w:basedOn w:val="a0"/>
    <w:link w:val="11"/>
    <w:rsid w:val="005B4852"/>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0"/>
    <w:rsid w:val="005B4852"/>
    <w:pPr>
      <w:shd w:val="clear" w:color="auto" w:fill="FFFFFF"/>
      <w:spacing w:before="600" w:after="420" w:line="0" w:lineRule="atLeast"/>
      <w:jc w:val="center"/>
    </w:pPr>
    <w:rPr>
      <w:rFonts w:ascii="Times New Roman" w:eastAsia="Times New Roman" w:hAnsi="Times New Roman" w:cs="Times New Roman"/>
      <w:sz w:val="27"/>
      <w:szCs w:val="27"/>
      <w:lang w:eastAsia="en-US"/>
    </w:rPr>
  </w:style>
  <w:style w:type="table" w:customStyle="1" w:styleId="15">
    <w:name w:val="Сетка таблицы15"/>
    <w:basedOn w:val="a1"/>
    <w:uiPriority w:val="59"/>
    <w:rsid w:val="006455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uiPriority w:val="99"/>
    <w:rsid w:val="00D45F6C"/>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uiPriority w:val="99"/>
    <w:locked/>
    <w:rsid w:val="00D45F6C"/>
    <w:rPr>
      <w:rFonts w:ascii="Arial" w:eastAsia="Times New Roman" w:hAnsi="Arial" w:cs="Times New Roman"/>
      <w:lang w:eastAsia="ru-RU"/>
    </w:rPr>
  </w:style>
  <w:style w:type="character" w:customStyle="1" w:styleId="20">
    <w:name w:val="Заголовок 2 Знак"/>
    <w:basedOn w:val="a0"/>
    <w:link w:val="2"/>
    <w:uiPriority w:val="9"/>
    <w:rsid w:val="00774BA0"/>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6D7E8C"/>
    <w:rPr>
      <w:rFonts w:asciiTheme="majorHAnsi" w:eastAsiaTheme="majorEastAsia" w:hAnsiTheme="majorHAnsi" w:cstheme="majorBidi"/>
      <w:color w:val="2E74B5" w:themeColor="accent1" w:themeShade="BF"/>
      <w:sz w:val="32"/>
      <w:szCs w:val="32"/>
      <w:lang w:eastAsia="ru-RU"/>
    </w:rPr>
  </w:style>
  <w:style w:type="paragraph" w:customStyle="1" w:styleId="3">
    <w:name w:val="Основной текст3"/>
    <w:basedOn w:val="a"/>
    <w:rsid w:val="006D7E8C"/>
    <w:pPr>
      <w:widowControl w:val="0"/>
      <w:shd w:val="clear" w:color="auto" w:fill="FFFFFF"/>
      <w:spacing w:before="720" w:after="240" w:line="317" w:lineRule="exact"/>
      <w:ind w:hanging="1300"/>
    </w:pPr>
    <w:rPr>
      <w:rFonts w:ascii="Calibri" w:eastAsia="Calibri" w:hAnsi="Calibri" w:cs="Times New Roman"/>
      <w:sz w:val="26"/>
      <w:szCs w:val="26"/>
    </w:rPr>
  </w:style>
  <w:style w:type="character" w:customStyle="1" w:styleId="af1">
    <w:name w:val="Гипертекстовая ссылка"/>
    <w:uiPriority w:val="99"/>
    <w:rsid w:val="006D7E8C"/>
    <w:rPr>
      <w:color w:val="106BBE"/>
    </w:rPr>
  </w:style>
  <w:style w:type="character" w:customStyle="1" w:styleId="Corbel1pt">
    <w:name w:val="Основной текст + Corbel;Курсив;Интервал 1 pt"/>
    <w:rsid w:val="006D7E8C"/>
    <w:rPr>
      <w:rFonts w:ascii="Corbel" w:eastAsia="Corbel" w:hAnsi="Corbel" w:cs="Corbel"/>
      <w:b w:val="0"/>
      <w:bCs w:val="0"/>
      <w:i/>
      <w:iCs/>
      <w:smallCaps w:val="0"/>
      <w:strike w:val="0"/>
      <w:color w:val="000000"/>
      <w:spacing w:val="3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6701">
      <w:bodyDiv w:val="1"/>
      <w:marLeft w:val="0"/>
      <w:marRight w:val="0"/>
      <w:marTop w:val="0"/>
      <w:marBottom w:val="0"/>
      <w:divBdr>
        <w:top w:val="none" w:sz="0" w:space="0" w:color="auto"/>
        <w:left w:val="none" w:sz="0" w:space="0" w:color="auto"/>
        <w:bottom w:val="none" w:sz="0" w:space="0" w:color="auto"/>
        <w:right w:val="none" w:sz="0" w:space="0" w:color="auto"/>
      </w:divBdr>
    </w:div>
    <w:div w:id="283461542">
      <w:bodyDiv w:val="1"/>
      <w:marLeft w:val="0"/>
      <w:marRight w:val="0"/>
      <w:marTop w:val="0"/>
      <w:marBottom w:val="0"/>
      <w:divBdr>
        <w:top w:val="none" w:sz="0" w:space="0" w:color="auto"/>
        <w:left w:val="none" w:sz="0" w:space="0" w:color="auto"/>
        <w:bottom w:val="none" w:sz="0" w:space="0" w:color="auto"/>
        <w:right w:val="none" w:sz="0" w:space="0" w:color="auto"/>
      </w:divBdr>
    </w:div>
    <w:div w:id="296648465">
      <w:bodyDiv w:val="1"/>
      <w:marLeft w:val="0"/>
      <w:marRight w:val="0"/>
      <w:marTop w:val="0"/>
      <w:marBottom w:val="0"/>
      <w:divBdr>
        <w:top w:val="none" w:sz="0" w:space="0" w:color="auto"/>
        <w:left w:val="none" w:sz="0" w:space="0" w:color="auto"/>
        <w:bottom w:val="none" w:sz="0" w:space="0" w:color="auto"/>
        <w:right w:val="none" w:sz="0" w:space="0" w:color="auto"/>
      </w:divBdr>
    </w:div>
    <w:div w:id="329214453">
      <w:bodyDiv w:val="1"/>
      <w:marLeft w:val="0"/>
      <w:marRight w:val="0"/>
      <w:marTop w:val="0"/>
      <w:marBottom w:val="0"/>
      <w:divBdr>
        <w:top w:val="none" w:sz="0" w:space="0" w:color="auto"/>
        <w:left w:val="none" w:sz="0" w:space="0" w:color="auto"/>
        <w:bottom w:val="none" w:sz="0" w:space="0" w:color="auto"/>
        <w:right w:val="none" w:sz="0" w:space="0" w:color="auto"/>
      </w:divBdr>
    </w:div>
    <w:div w:id="368260340">
      <w:bodyDiv w:val="1"/>
      <w:marLeft w:val="0"/>
      <w:marRight w:val="0"/>
      <w:marTop w:val="0"/>
      <w:marBottom w:val="0"/>
      <w:divBdr>
        <w:top w:val="none" w:sz="0" w:space="0" w:color="auto"/>
        <w:left w:val="none" w:sz="0" w:space="0" w:color="auto"/>
        <w:bottom w:val="none" w:sz="0" w:space="0" w:color="auto"/>
        <w:right w:val="none" w:sz="0" w:space="0" w:color="auto"/>
      </w:divBdr>
    </w:div>
    <w:div w:id="401099871">
      <w:bodyDiv w:val="1"/>
      <w:marLeft w:val="0"/>
      <w:marRight w:val="0"/>
      <w:marTop w:val="0"/>
      <w:marBottom w:val="0"/>
      <w:divBdr>
        <w:top w:val="none" w:sz="0" w:space="0" w:color="auto"/>
        <w:left w:val="none" w:sz="0" w:space="0" w:color="auto"/>
        <w:bottom w:val="none" w:sz="0" w:space="0" w:color="auto"/>
        <w:right w:val="none" w:sz="0" w:space="0" w:color="auto"/>
      </w:divBdr>
    </w:div>
    <w:div w:id="570771906">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964582711">
      <w:bodyDiv w:val="1"/>
      <w:marLeft w:val="0"/>
      <w:marRight w:val="0"/>
      <w:marTop w:val="0"/>
      <w:marBottom w:val="0"/>
      <w:divBdr>
        <w:top w:val="none" w:sz="0" w:space="0" w:color="auto"/>
        <w:left w:val="none" w:sz="0" w:space="0" w:color="auto"/>
        <w:bottom w:val="none" w:sz="0" w:space="0" w:color="auto"/>
        <w:right w:val="none" w:sz="0" w:space="0" w:color="auto"/>
      </w:divBdr>
    </w:div>
    <w:div w:id="1089885759">
      <w:bodyDiv w:val="1"/>
      <w:marLeft w:val="0"/>
      <w:marRight w:val="0"/>
      <w:marTop w:val="0"/>
      <w:marBottom w:val="0"/>
      <w:divBdr>
        <w:top w:val="none" w:sz="0" w:space="0" w:color="auto"/>
        <w:left w:val="none" w:sz="0" w:space="0" w:color="auto"/>
        <w:bottom w:val="none" w:sz="0" w:space="0" w:color="auto"/>
        <w:right w:val="none" w:sz="0" w:space="0" w:color="auto"/>
      </w:divBdr>
    </w:div>
    <w:div w:id="1138305477">
      <w:bodyDiv w:val="1"/>
      <w:marLeft w:val="0"/>
      <w:marRight w:val="0"/>
      <w:marTop w:val="0"/>
      <w:marBottom w:val="0"/>
      <w:divBdr>
        <w:top w:val="none" w:sz="0" w:space="0" w:color="auto"/>
        <w:left w:val="none" w:sz="0" w:space="0" w:color="auto"/>
        <w:bottom w:val="none" w:sz="0" w:space="0" w:color="auto"/>
        <w:right w:val="none" w:sz="0" w:space="0" w:color="auto"/>
      </w:divBdr>
    </w:div>
    <w:div w:id="1322582496">
      <w:bodyDiv w:val="1"/>
      <w:marLeft w:val="0"/>
      <w:marRight w:val="0"/>
      <w:marTop w:val="0"/>
      <w:marBottom w:val="0"/>
      <w:divBdr>
        <w:top w:val="none" w:sz="0" w:space="0" w:color="auto"/>
        <w:left w:val="none" w:sz="0" w:space="0" w:color="auto"/>
        <w:bottom w:val="none" w:sz="0" w:space="0" w:color="auto"/>
        <w:right w:val="none" w:sz="0" w:space="0" w:color="auto"/>
      </w:divBdr>
    </w:div>
    <w:div w:id="1504466038">
      <w:bodyDiv w:val="1"/>
      <w:marLeft w:val="0"/>
      <w:marRight w:val="0"/>
      <w:marTop w:val="0"/>
      <w:marBottom w:val="0"/>
      <w:divBdr>
        <w:top w:val="none" w:sz="0" w:space="0" w:color="auto"/>
        <w:left w:val="none" w:sz="0" w:space="0" w:color="auto"/>
        <w:bottom w:val="none" w:sz="0" w:space="0" w:color="auto"/>
        <w:right w:val="none" w:sz="0" w:space="0" w:color="auto"/>
      </w:divBdr>
    </w:div>
    <w:div w:id="1520898475">
      <w:bodyDiv w:val="1"/>
      <w:marLeft w:val="0"/>
      <w:marRight w:val="0"/>
      <w:marTop w:val="0"/>
      <w:marBottom w:val="0"/>
      <w:divBdr>
        <w:top w:val="none" w:sz="0" w:space="0" w:color="auto"/>
        <w:left w:val="none" w:sz="0" w:space="0" w:color="auto"/>
        <w:bottom w:val="none" w:sz="0" w:space="0" w:color="auto"/>
        <w:right w:val="none" w:sz="0" w:space="0" w:color="auto"/>
      </w:divBdr>
    </w:div>
    <w:div w:id="1784492054">
      <w:bodyDiv w:val="1"/>
      <w:marLeft w:val="0"/>
      <w:marRight w:val="0"/>
      <w:marTop w:val="0"/>
      <w:marBottom w:val="0"/>
      <w:divBdr>
        <w:top w:val="none" w:sz="0" w:space="0" w:color="auto"/>
        <w:left w:val="none" w:sz="0" w:space="0" w:color="auto"/>
        <w:bottom w:val="none" w:sz="0" w:space="0" w:color="auto"/>
        <w:right w:val="none" w:sz="0" w:space="0" w:color="auto"/>
      </w:divBdr>
    </w:div>
    <w:div w:id="1869488763">
      <w:bodyDiv w:val="1"/>
      <w:marLeft w:val="0"/>
      <w:marRight w:val="0"/>
      <w:marTop w:val="0"/>
      <w:marBottom w:val="0"/>
      <w:divBdr>
        <w:top w:val="none" w:sz="0" w:space="0" w:color="auto"/>
        <w:left w:val="none" w:sz="0" w:space="0" w:color="auto"/>
        <w:bottom w:val="none" w:sz="0" w:space="0" w:color="auto"/>
        <w:right w:val="none" w:sz="0" w:space="0" w:color="auto"/>
      </w:divBdr>
    </w:div>
    <w:div w:id="19774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ovotobr@mail.ru" TargetMode="External"/><Relationship Id="rId13" Type="http://schemas.openxmlformats.org/officeDocument/2006/relationships/hyperlink" Target="consultantplus://offline/ref=ABDD7C41A9AE5C21D0CD6D8E7FF20EA617CEEC724C4BDA7FFE184B40F9C592156645EE297B6D3C9AC22EB653881664BF6766D9gE77C"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DD7C41A9AE5C21D0CD6D8E7FF20EA617CFE37E484BDA7FFE184B40F9C592156645EE2F70396DD99328E307D24368A06078DBE6E2A1C0DDg377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BDDA887050AD7A35E9A19A3C0E889D2B241B6E5D0613FE8F0B26A7D9BFCE3BF3738E1B8EAA576DT8iF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tp.torgi-onlin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hyperlink" Target="consultantplus://offline/ref=ABDD7C41A9AE5C21D0CD6D8E7FF20EA617CCE67F4747DA7FFE184B40F9C592156645EE2F70396DDF9628E307D24368A06078DBE6E2A1C0DDg37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3F315-AC7F-4D6B-94BC-626FCBD3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10377</Words>
  <Characters>59151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snab2</dc:creator>
  <cp:keywords/>
  <dc:description/>
  <cp:lastModifiedBy>Tobolsk</cp:lastModifiedBy>
  <cp:revision>9</cp:revision>
  <cp:lastPrinted>2020-12-02T03:46:00Z</cp:lastPrinted>
  <dcterms:created xsi:type="dcterms:W3CDTF">2021-02-08T09:14:00Z</dcterms:created>
  <dcterms:modified xsi:type="dcterms:W3CDTF">2021-02-08T09:54:00Z</dcterms:modified>
</cp:coreProperties>
</file>