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2" w:type="dxa"/>
        <w:jc w:val="center"/>
        <w:tblLook w:val="0000" w:firstRow="0" w:lastRow="0" w:firstColumn="0" w:lastColumn="0" w:noHBand="0" w:noVBand="0"/>
      </w:tblPr>
      <w:tblGrid>
        <w:gridCol w:w="6008"/>
        <w:gridCol w:w="4164"/>
      </w:tblGrid>
      <w:tr w:rsidR="001A67DB" w:rsidRPr="00025775" w:rsidTr="00AB6982">
        <w:trPr>
          <w:trHeight w:val="2834"/>
          <w:jc w:val="center"/>
        </w:trPr>
        <w:tc>
          <w:tcPr>
            <w:tcW w:w="6008" w:type="dxa"/>
          </w:tcPr>
          <w:p w:rsidR="001A67DB" w:rsidRPr="00697B80" w:rsidRDefault="001A67DB" w:rsidP="00604B92">
            <w:pPr>
              <w:jc w:val="center"/>
              <w:rPr>
                <w:b/>
                <w:bCs/>
                <w:sz w:val="24"/>
                <w:szCs w:val="24"/>
              </w:rPr>
            </w:pPr>
          </w:p>
        </w:tc>
        <w:tc>
          <w:tcPr>
            <w:tcW w:w="4164" w:type="dxa"/>
          </w:tcPr>
          <w:p w:rsidR="001A67DB" w:rsidRPr="00506680" w:rsidRDefault="001A67DB" w:rsidP="00604B92">
            <w:pPr>
              <w:jc w:val="center"/>
              <w:rPr>
                <w:b/>
                <w:bCs/>
                <w:sz w:val="24"/>
                <w:szCs w:val="24"/>
              </w:rPr>
            </w:pPr>
            <w:bookmarkStart w:id="0" w:name="_Toc120629660"/>
            <w:bookmarkEnd w:id="0"/>
          </w:p>
          <w:p w:rsidR="001A67DB" w:rsidRPr="00025775" w:rsidRDefault="001A67DB" w:rsidP="00066814">
            <w:pPr>
              <w:ind w:firstLine="0"/>
              <w:rPr>
                <w:b/>
                <w:sz w:val="24"/>
                <w:szCs w:val="24"/>
              </w:rPr>
            </w:pPr>
            <w:r w:rsidRPr="00025775">
              <w:rPr>
                <w:b/>
                <w:sz w:val="24"/>
                <w:szCs w:val="24"/>
              </w:rPr>
              <w:t>УТВЕРЖДАЮ</w:t>
            </w:r>
          </w:p>
          <w:p w:rsidR="001A67DB" w:rsidRPr="00025775" w:rsidRDefault="001A67DB" w:rsidP="00066814">
            <w:pPr>
              <w:ind w:firstLine="0"/>
              <w:jc w:val="center"/>
              <w:rPr>
                <w:b/>
                <w:sz w:val="24"/>
                <w:szCs w:val="24"/>
              </w:rPr>
            </w:pPr>
          </w:p>
          <w:p w:rsidR="00DA1934" w:rsidRPr="00025775" w:rsidRDefault="00DA1934" w:rsidP="009F3145">
            <w:pPr>
              <w:ind w:firstLine="0"/>
              <w:rPr>
                <w:bCs/>
                <w:sz w:val="24"/>
                <w:szCs w:val="24"/>
              </w:rPr>
            </w:pPr>
            <w:r w:rsidRPr="00025775">
              <w:rPr>
                <w:bCs/>
                <w:sz w:val="24"/>
                <w:szCs w:val="24"/>
              </w:rPr>
              <w:t>Д</w:t>
            </w:r>
            <w:r w:rsidR="009F3145" w:rsidRPr="00025775">
              <w:rPr>
                <w:bCs/>
                <w:sz w:val="24"/>
                <w:szCs w:val="24"/>
              </w:rPr>
              <w:t>иректор</w:t>
            </w:r>
            <w:r w:rsidRPr="00025775">
              <w:rPr>
                <w:bCs/>
                <w:sz w:val="24"/>
                <w:szCs w:val="24"/>
              </w:rPr>
              <w:t xml:space="preserve"> МАОУ СОШ</w:t>
            </w:r>
            <w:r w:rsidR="0076759E">
              <w:rPr>
                <w:bCs/>
                <w:sz w:val="24"/>
                <w:szCs w:val="24"/>
              </w:rPr>
              <w:t xml:space="preserve"> </w:t>
            </w:r>
            <w:r w:rsidRPr="00025775">
              <w:rPr>
                <w:bCs/>
                <w:sz w:val="24"/>
                <w:szCs w:val="24"/>
              </w:rPr>
              <w:t xml:space="preserve">№132» </w:t>
            </w:r>
            <w:r w:rsidR="00F05EF3" w:rsidRPr="00025775">
              <w:rPr>
                <w:bCs/>
                <w:sz w:val="24"/>
                <w:szCs w:val="24"/>
              </w:rPr>
              <w:t>г. Перми</w:t>
            </w:r>
            <w:r w:rsidR="009F3145" w:rsidRPr="00025775">
              <w:rPr>
                <w:bCs/>
                <w:sz w:val="24"/>
                <w:szCs w:val="24"/>
              </w:rPr>
              <w:t xml:space="preserve"> </w:t>
            </w:r>
          </w:p>
          <w:p w:rsidR="009F3145" w:rsidRPr="00025775" w:rsidRDefault="009F3145" w:rsidP="009F3145">
            <w:pPr>
              <w:ind w:firstLine="0"/>
              <w:rPr>
                <w:bCs/>
                <w:sz w:val="24"/>
                <w:szCs w:val="24"/>
              </w:rPr>
            </w:pPr>
            <w:r w:rsidRPr="00025775">
              <w:rPr>
                <w:bCs/>
                <w:sz w:val="24"/>
                <w:szCs w:val="24"/>
              </w:rPr>
              <w:t xml:space="preserve"> </w:t>
            </w:r>
          </w:p>
          <w:p w:rsidR="009F3145" w:rsidRPr="00025775" w:rsidRDefault="00DA1934" w:rsidP="009F3145">
            <w:pPr>
              <w:ind w:firstLine="0"/>
              <w:rPr>
                <w:bCs/>
                <w:sz w:val="24"/>
                <w:szCs w:val="24"/>
              </w:rPr>
            </w:pPr>
            <w:r w:rsidRPr="00025775">
              <w:rPr>
                <w:bCs/>
                <w:sz w:val="24"/>
                <w:szCs w:val="24"/>
              </w:rPr>
              <w:t>___________________Л. И. Рябова</w:t>
            </w:r>
          </w:p>
          <w:p w:rsidR="009F3145" w:rsidRPr="00025775" w:rsidRDefault="009F3145" w:rsidP="009F3145">
            <w:pPr>
              <w:ind w:firstLine="0"/>
              <w:rPr>
                <w:bCs/>
                <w:sz w:val="24"/>
                <w:szCs w:val="24"/>
              </w:rPr>
            </w:pPr>
          </w:p>
          <w:p w:rsidR="001A67DB" w:rsidRPr="00025775" w:rsidRDefault="001A67DB" w:rsidP="00DA1934">
            <w:pPr>
              <w:ind w:firstLine="0"/>
              <w:rPr>
                <w:bCs/>
                <w:sz w:val="24"/>
                <w:szCs w:val="24"/>
              </w:rPr>
            </w:pPr>
          </w:p>
        </w:tc>
      </w:tr>
    </w:tbl>
    <w:p w:rsidR="001A67DB" w:rsidRPr="00025775" w:rsidRDefault="001A67DB" w:rsidP="001A67DB">
      <w:pPr>
        <w:jc w:val="right"/>
        <w:rPr>
          <w:sz w:val="20"/>
          <w:szCs w:val="20"/>
        </w:rPr>
      </w:pPr>
    </w:p>
    <w:p w:rsidR="001A67DB" w:rsidRPr="00025775" w:rsidRDefault="001A67DB" w:rsidP="001A67DB">
      <w:pPr>
        <w:rPr>
          <w:sz w:val="20"/>
          <w:szCs w:val="20"/>
        </w:rPr>
      </w:pPr>
      <w:r w:rsidRPr="00025775">
        <w:rPr>
          <w:sz w:val="20"/>
          <w:szCs w:val="20"/>
        </w:rPr>
        <w:tab/>
      </w: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1A67DB">
      <w:pPr>
        <w:rPr>
          <w:sz w:val="20"/>
          <w:szCs w:val="20"/>
        </w:rPr>
      </w:pPr>
    </w:p>
    <w:p w:rsidR="001A67DB" w:rsidRPr="00025775" w:rsidRDefault="001A67DB" w:rsidP="00B12441">
      <w:pPr>
        <w:spacing w:line="276" w:lineRule="auto"/>
        <w:ind w:firstLine="539"/>
        <w:jc w:val="center"/>
        <w:rPr>
          <w:b/>
        </w:rPr>
      </w:pPr>
      <w:r w:rsidRPr="00025775">
        <w:rPr>
          <w:b/>
        </w:rPr>
        <w:t>КОНКУРС</w:t>
      </w:r>
    </w:p>
    <w:p w:rsidR="001A67DB" w:rsidRPr="00025775" w:rsidRDefault="001A67DB" w:rsidP="00B12441">
      <w:pPr>
        <w:spacing w:line="276" w:lineRule="auto"/>
        <w:ind w:firstLine="539"/>
        <w:jc w:val="center"/>
        <w:rPr>
          <w:b/>
        </w:rPr>
      </w:pPr>
      <w:r w:rsidRPr="00025775">
        <w:rPr>
          <w:b/>
        </w:rPr>
        <w:t>в электронной форме</w:t>
      </w:r>
    </w:p>
    <w:p w:rsidR="00EC2237" w:rsidRDefault="00EC2237" w:rsidP="00F42754">
      <w:pPr>
        <w:ind w:firstLine="0"/>
        <w:jc w:val="center"/>
        <w:rPr>
          <w:b/>
          <w:sz w:val="24"/>
          <w:szCs w:val="24"/>
        </w:rPr>
      </w:pPr>
      <w:r>
        <w:rPr>
          <w:b/>
          <w:sz w:val="24"/>
          <w:szCs w:val="24"/>
        </w:rPr>
        <w:t xml:space="preserve">на оказание охранных услуг </w:t>
      </w:r>
    </w:p>
    <w:p w:rsidR="004E2801" w:rsidRPr="00025775" w:rsidRDefault="00FC3483" w:rsidP="00F42754">
      <w:pPr>
        <w:ind w:firstLine="0"/>
        <w:jc w:val="center"/>
        <w:rPr>
          <w:b/>
          <w:sz w:val="24"/>
          <w:szCs w:val="24"/>
        </w:rPr>
      </w:pPr>
      <w:r w:rsidRPr="00025775">
        <w:rPr>
          <w:b/>
          <w:sz w:val="24"/>
          <w:szCs w:val="24"/>
        </w:rPr>
        <w:t xml:space="preserve">в </w:t>
      </w:r>
      <w:r w:rsidR="00DA1934" w:rsidRPr="00025775">
        <w:rPr>
          <w:b/>
          <w:bCs/>
          <w:sz w:val="24"/>
          <w:szCs w:val="24"/>
        </w:rPr>
        <w:t xml:space="preserve">МАОУ </w:t>
      </w:r>
      <w:r w:rsidR="00F42754" w:rsidRPr="00025775">
        <w:rPr>
          <w:b/>
          <w:bCs/>
          <w:sz w:val="24"/>
          <w:szCs w:val="24"/>
        </w:rPr>
        <w:t>«</w:t>
      </w:r>
      <w:r w:rsidR="00DA1934" w:rsidRPr="00025775">
        <w:rPr>
          <w:b/>
          <w:bCs/>
          <w:sz w:val="24"/>
          <w:szCs w:val="24"/>
        </w:rPr>
        <w:t>СОШ</w:t>
      </w:r>
      <w:r w:rsidR="0076759E">
        <w:rPr>
          <w:b/>
          <w:bCs/>
          <w:sz w:val="24"/>
          <w:szCs w:val="24"/>
        </w:rPr>
        <w:t xml:space="preserve"> </w:t>
      </w:r>
      <w:r w:rsidR="00DA1934" w:rsidRPr="00025775">
        <w:rPr>
          <w:b/>
          <w:bCs/>
          <w:sz w:val="24"/>
          <w:szCs w:val="24"/>
        </w:rPr>
        <w:t>№132» г.</w:t>
      </w:r>
      <w:r w:rsidR="00F05EF3" w:rsidRPr="00025775">
        <w:rPr>
          <w:b/>
          <w:bCs/>
          <w:sz w:val="24"/>
          <w:szCs w:val="24"/>
        </w:rPr>
        <w:t xml:space="preserve"> </w:t>
      </w:r>
      <w:r w:rsidR="00DA1934" w:rsidRPr="00025775">
        <w:rPr>
          <w:b/>
          <w:bCs/>
          <w:sz w:val="24"/>
          <w:szCs w:val="24"/>
        </w:rPr>
        <w:t>Перми</w:t>
      </w:r>
      <w:r w:rsidR="006A1B76" w:rsidRPr="00025775">
        <w:rPr>
          <w:b/>
          <w:sz w:val="24"/>
          <w:szCs w:val="24"/>
        </w:rPr>
        <w:t xml:space="preserve">, </w:t>
      </w:r>
      <w:r w:rsidR="004E2801" w:rsidRPr="00025775">
        <w:rPr>
          <w:b/>
          <w:sz w:val="24"/>
          <w:szCs w:val="24"/>
        </w:rPr>
        <w:t>п</w:t>
      </w:r>
      <w:r w:rsidRPr="00025775">
        <w:rPr>
          <w:b/>
          <w:sz w:val="24"/>
          <w:szCs w:val="24"/>
        </w:rPr>
        <w:t>о адрес</w:t>
      </w:r>
      <w:r w:rsidR="00AF224D" w:rsidRPr="00025775">
        <w:rPr>
          <w:b/>
          <w:sz w:val="24"/>
          <w:szCs w:val="24"/>
        </w:rPr>
        <w:t>ам</w:t>
      </w:r>
      <w:r w:rsidRPr="00025775">
        <w:rPr>
          <w:b/>
          <w:sz w:val="24"/>
          <w:szCs w:val="24"/>
        </w:rPr>
        <w:t xml:space="preserve">: </w:t>
      </w:r>
    </w:p>
    <w:p w:rsidR="000957C8" w:rsidRPr="00025775" w:rsidRDefault="00FC3483" w:rsidP="00F42754">
      <w:pPr>
        <w:ind w:firstLine="0"/>
        <w:jc w:val="center"/>
        <w:rPr>
          <w:b/>
          <w:sz w:val="24"/>
          <w:szCs w:val="24"/>
        </w:rPr>
      </w:pPr>
      <w:r w:rsidRPr="00025775">
        <w:rPr>
          <w:b/>
          <w:sz w:val="24"/>
          <w:szCs w:val="24"/>
        </w:rPr>
        <w:t xml:space="preserve">г. Пермь, ул. </w:t>
      </w:r>
      <w:r w:rsidR="00DA1934" w:rsidRPr="00025775">
        <w:rPr>
          <w:b/>
          <w:sz w:val="24"/>
          <w:szCs w:val="24"/>
        </w:rPr>
        <w:t>Баумана,16</w:t>
      </w:r>
      <w:r w:rsidR="00AF224D" w:rsidRPr="00025775">
        <w:rPr>
          <w:b/>
          <w:sz w:val="24"/>
          <w:szCs w:val="24"/>
        </w:rPr>
        <w:t>,</w:t>
      </w:r>
      <w:r w:rsidR="00AF224D" w:rsidRPr="00025775">
        <w:rPr>
          <w:rFonts w:eastAsia="Calibri"/>
          <w:szCs w:val="22"/>
          <w:lang w:eastAsia="en-US"/>
        </w:rPr>
        <w:t xml:space="preserve"> </w:t>
      </w:r>
      <w:r w:rsidR="00AF224D" w:rsidRPr="00025775">
        <w:rPr>
          <w:b/>
          <w:sz w:val="24"/>
          <w:szCs w:val="24"/>
        </w:rPr>
        <w:t>ул.Баумана,27.</w:t>
      </w:r>
    </w:p>
    <w:p w:rsidR="001A67DB" w:rsidRPr="00025775" w:rsidRDefault="001A67DB" w:rsidP="00DA1934">
      <w:pPr>
        <w:spacing w:line="276" w:lineRule="auto"/>
        <w:ind w:firstLine="539"/>
        <w:jc w:val="center"/>
        <w:rPr>
          <w:bCs/>
        </w:rPr>
      </w:pPr>
    </w:p>
    <w:p w:rsidR="001A67DB" w:rsidRPr="00025775" w:rsidRDefault="001A67DB" w:rsidP="001A67DB">
      <w:pPr>
        <w:pStyle w:val="a6"/>
        <w:spacing w:line="360" w:lineRule="auto"/>
        <w:ind w:right="-263"/>
        <w:jc w:val="center"/>
        <w:rPr>
          <w:bCs/>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DE0FC1" w:rsidP="001A67DB">
      <w:pPr>
        <w:pStyle w:val="a6"/>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7086600</wp:posOffset>
                </wp:positionH>
                <wp:positionV relativeFrom="paragraph">
                  <wp:posOffset>11430</wp:posOffset>
                </wp:positionV>
                <wp:extent cx="685800" cy="1450975"/>
                <wp:effectExtent l="0" t="0" r="0"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5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5A" w:rsidRPr="00ED1830" w:rsidRDefault="00F5745A" w:rsidP="001A67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8pt;margin-top:.9pt;width:54pt;height:1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" filled="f" stroked="f">
                <v:textbox>
                  <w:txbxContent>
                    <w:p w:rsidR="00F5745A" w:rsidRPr="00ED1830" w:rsidRDefault="00F5745A" w:rsidP="001A67DB"/>
                  </w:txbxContent>
                </v:textbox>
              </v:shape>
            </w:pict>
          </mc:Fallback>
        </mc:AlternateContent>
      </w: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1A67DB" w:rsidRPr="00025775" w:rsidRDefault="001A67DB" w:rsidP="001A67DB">
      <w:pPr>
        <w:pStyle w:val="a6"/>
        <w:rPr>
          <w:sz w:val="20"/>
        </w:rPr>
      </w:pPr>
    </w:p>
    <w:p w:rsidR="00506680" w:rsidRPr="00025775" w:rsidRDefault="00506680" w:rsidP="001A67DB">
      <w:pPr>
        <w:pStyle w:val="a6"/>
        <w:rPr>
          <w:sz w:val="20"/>
        </w:rPr>
      </w:pPr>
    </w:p>
    <w:p w:rsidR="00506680" w:rsidRPr="00025775" w:rsidRDefault="00506680" w:rsidP="001A67DB">
      <w:pPr>
        <w:pStyle w:val="a6"/>
        <w:rPr>
          <w:sz w:val="20"/>
        </w:rPr>
      </w:pPr>
    </w:p>
    <w:p w:rsidR="00506680" w:rsidRPr="00025775" w:rsidRDefault="00506680" w:rsidP="001A67DB">
      <w:pPr>
        <w:pStyle w:val="a6"/>
        <w:rPr>
          <w:sz w:val="20"/>
        </w:rPr>
      </w:pPr>
    </w:p>
    <w:p w:rsidR="00BB0503" w:rsidRPr="00025775" w:rsidRDefault="00BB0503" w:rsidP="001A67DB">
      <w:pPr>
        <w:pStyle w:val="a6"/>
        <w:rPr>
          <w:sz w:val="20"/>
        </w:rPr>
      </w:pPr>
    </w:p>
    <w:p w:rsidR="00BB0503" w:rsidRPr="00025775" w:rsidRDefault="00BB0503" w:rsidP="001A67DB">
      <w:pPr>
        <w:pStyle w:val="a6"/>
        <w:rPr>
          <w:sz w:val="20"/>
        </w:rPr>
      </w:pPr>
    </w:p>
    <w:p w:rsidR="00506680" w:rsidRPr="00025775" w:rsidRDefault="00506680" w:rsidP="001A67DB">
      <w:pPr>
        <w:pStyle w:val="a6"/>
        <w:rPr>
          <w:sz w:val="20"/>
        </w:rPr>
      </w:pPr>
    </w:p>
    <w:p w:rsidR="00506680" w:rsidRPr="00025775" w:rsidRDefault="00506680" w:rsidP="00443348">
      <w:pPr>
        <w:pStyle w:val="a6"/>
        <w:ind w:firstLine="0"/>
        <w:rPr>
          <w:sz w:val="20"/>
        </w:rPr>
      </w:pPr>
    </w:p>
    <w:p w:rsidR="00506680" w:rsidRPr="00025775" w:rsidRDefault="00506680" w:rsidP="001A67DB">
      <w:pPr>
        <w:pStyle w:val="a6"/>
        <w:rPr>
          <w:sz w:val="20"/>
        </w:rPr>
      </w:pPr>
    </w:p>
    <w:p w:rsidR="00506680" w:rsidRPr="00025775" w:rsidRDefault="00506680" w:rsidP="001A67DB">
      <w:pPr>
        <w:pStyle w:val="a6"/>
        <w:rPr>
          <w:sz w:val="20"/>
        </w:rPr>
      </w:pPr>
    </w:p>
    <w:p w:rsidR="00506680" w:rsidRPr="00025775" w:rsidRDefault="00506680" w:rsidP="001A67DB">
      <w:pPr>
        <w:pStyle w:val="a6"/>
        <w:rPr>
          <w:sz w:val="20"/>
        </w:rPr>
      </w:pPr>
    </w:p>
    <w:p w:rsidR="001A67DB" w:rsidRPr="00025775" w:rsidRDefault="001A67DB" w:rsidP="001A67DB">
      <w:pPr>
        <w:pStyle w:val="a6"/>
        <w:ind w:firstLine="0"/>
        <w:rPr>
          <w:sz w:val="20"/>
        </w:rPr>
      </w:pPr>
    </w:p>
    <w:p w:rsidR="001A67DB" w:rsidRPr="00025775" w:rsidRDefault="001A67DB" w:rsidP="001A67DB">
      <w:pPr>
        <w:pStyle w:val="a6"/>
        <w:jc w:val="center"/>
        <w:rPr>
          <w:szCs w:val="24"/>
        </w:rPr>
      </w:pPr>
      <w:r w:rsidRPr="00025775">
        <w:rPr>
          <w:szCs w:val="24"/>
        </w:rPr>
        <w:t>г. Пермь, 20</w:t>
      </w:r>
      <w:r w:rsidR="00607677" w:rsidRPr="00025775">
        <w:rPr>
          <w:szCs w:val="24"/>
        </w:rPr>
        <w:t>2</w:t>
      </w:r>
      <w:r w:rsidR="00025775" w:rsidRPr="00025775">
        <w:rPr>
          <w:szCs w:val="24"/>
        </w:rPr>
        <w:t>1</w:t>
      </w:r>
      <w:r w:rsidRPr="00025775">
        <w:rPr>
          <w:szCs w:val="24"/>
        </w:rPr>
        <w:t xml:space="preserve"> год</w:t>
      </w:r>
    </w:p>
    <w:p w:rsidR="00DA1934" w:rsidRPr="00025775" w:rsidRDefault="00DA1934" w:rsidP="001A67DB">
      <w:pPr>
        <w:pStyle w:val="a6"/>
        <w:jc w:val="center"/>
        <w:rPr>
          <w:szCs w:val="24"/>
        </w:rPr>
      </w:pPr>
    </w:p>
    <w:p w:rsidR="00DA1934" w:rsidRPr="00025775" w:rsidRDefault="00DA1934" w:rsidP="001A67DB">
      <w:pPr>
        <w:pStyle w:val="a6"/>
        <w:jc w:val="center"/>
        <w:rPr>
          <w:szCs w:val="24"/>
        </w:rPr>
      </w:pPr>
    </w:p>
    <w:p w:rsidR="00506680" w:rsidRPr="00025775" w:rsidRDefault="00506680" w:rsidP="00506680">
      <w:pPr>
        <w:pStyle w:val="a6"/>
        <w:ind w:firstLine="0"/>
        <w:rPr>
          <w:szCs w:val="24"/>
        </w:rPr>
      </w:pPr>
    </w:p>
    <w:tbl>
      <w:tblPr>
        <w:tblStyle w:val="24"/>
        <w:tblW w:w="10290" w:type="dxa"/>
        <w:tblLook w:val="04A0" w:firstRow="1" w:lastRow="0" w:firstColumn="1" w:lastColumn="0" w:noHBand="0" w:noVBand="1"/>
      </w:tblPr>
      <w:tblGrid>
        <w:gridCol w:w="817"/>
        <w:gridCol w:w="2705"/>
        <w:gridCol w:w="6756"/>
        <w:gridCol w:w="12"/>
      </w:tblGrid>
      <w:tr w:rsidR="00226B5D" w:rsidRPr="00025775" w:rsidTr="00E151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bottom w:val="single" w:sz="18" w:space="0" w:color="auto"/>
              <w:right w:val="single" w:sz="18" w:space="0" w:color="auto"/>
            </w:tcBorders>
            <w:vAlign w:val="center"/>
          </w:tcPr>
          <w:p w:rsidR="00226B5D" w:rsidRPr="00025775" w:rsidRDefault="00226B5D" w:rsidP="00226B5D">
            <w:pPr>
              <w:pStyle w:val="a6"/>
              <w:ind w:firstLine="0"/>
              <w:rPr>
                <w:sz w:val="20"/>
              </w:rPr>
            </w:pPr>
            <w:r w:rsidRPr="00025775">
              <w:rPr>
                <w:b/>
                <w:sz w:val="20"/>
              </w:rPr>
              <w:lastRenderedPageBreak/>
              <w:t>Общие сведения.</w:t>
            </w:r>
          </w:p>
        </w:tc>
      </w:tr>
      <w:tr w:rsidR="00226B5D" w:rsidRPr="00025775" w:rsidTr="00E151EE">
        <w:trPr>
          <w:trHeight w:val="516"/>
        </w:trPr>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226B5D" w:rsidRPr="00025775" w:rsidRDefault="00757AFE" w:rsidP="00226B5D">
            <w:pPr>
              <w:pStyle w:val="a6"/>
              <w:ind w:firstLine="0"/>
              <w:rPr>
                <w:sz w:val="20"/>
              </w:rPr>
            </w:pPr>
            <w:r w:rsidRPr="00025775">
              <w:rPr>
                <w:sz w:val="20"/>
              </w:rPr>
              <w:t>К</w:t>
            </w:r>
            <w:r w:rsidR="00226B5D" w:rsidRPr="00025775">
              <w:rPr>
                <w:sz w:val="20"/>
              </w:rPr>
              <w:t xml:space="preserve">онкурс </w:t>
            </w:r>
            <w:r w:rsidRPr="00025775">
              <w:rPr>
                <w:sz w:val="20"/>
              </w:rPr>
              <w:t xml:space="preserve">в электронной форме </w:t>
            </w:r>
            <w:r w:rsidR="00226B5D" w:rsidRPr="00025775">
              <w:rPr>
                <w:sz w:val="20"/>
              </w:rPr>
              <w:t xml:space="preserve">проводится в соответствии со следующими нормативными </w:t>
            </w:r>
            <w:r w:rsidR="00226B5D" w:rsidRPr="00025775">
              <w:rPr>
                <w:color w:val="000000"/>
                <w:sz w:val="20"/>
              </w:rPr>
              <w:t xml:space="preserve">правовыми </w:t>
            </w:r>
            <w:r w:rsidR="00226B5D" w:rsidRPr="00025775">
              <w:rPr>
                <w:sz w:val="20"/>
              </w:rPr>
              <w:t>актами:</w:t>
            </w:r>
          </w:p>
          <w:p w:rsidR="00607677" w:rsidRPr="00025775" w:rsidRDefault="00607677" w:rsidP="00D617A3">
            <w:pPr>
              <w:pStyle w:val="a6"/>
              <w:numPr>
                <w:ilvl w:val="0"/>
                <w:numId w:val="4"/>
              </w:numPr>
              <w:autoSpaceDE/>
              <w:autoSpaceDN/>
              <w:adjustRightInd/>
              <w:ind w:left="0" w:firstLine="709"/>
              <w:outlineLvl w:val="9"/>
              <w:rPr>
                <w:color w:val="333333"/>
                <w:sz w:val="20"/>
              </w:rPr>
            </w:pPr>
            <w:r w:rsidRPr="00025775">
              <w:rPr>
                <w:color w:val="333333"/>
                <w:sz w:val="20"/>
              </w:rPr>
              <w:t xml:space="preserve">Гражданским </w:t>
            </w:r>
            <w:hyperlink r:id="rId8" w:history="1">
              <w:r w:rsidRPr="00025775">
                <w:rPr>
                  <w:color w:val="333333"/>
                  <w:sz w:val="20"/>
                </w:rPr>
                <w:t>кодексом</w:t>
              </w:r>
            </w:hyperlink>
            <w:r w:rsidRPr="00025775">
              <w:rPr>
                <w:color w:val="333333"/>
                <w:sz w:val="20"/>
              </w:rPr>
              <w:t xml:space="preserve"> Российской Федерации</w:t>
            </w:r>
          </w:p>
          <w:p w:rsidR="00226B5D" w:rsidRPr="00025775" w:rsidRDefault="00226B5D" w:rsidP="00D617A3">
            <w:pPr>
              <w:pStyle w:val="a6"/>
              <w:numPr>
                <w:ilvl w:val="0"/>
                <w:numId w:val="4"/>
              </w:numPr>
              <w:autoSpaceDE/>
              <w:autoSpaceDN/>
              <w:adjustRightInd/>
              <w:ind w:left="0" w:firstLine="709"/>
              <w:outlineLvl w:val="9"/>
              <w:rPr>
                <w:color w:val="333333"/>
                <w:sz w:val="20"/>
              </w:rPr>
            </w:pPr>
            <w:r w:rsidRPr="00025775">
              <w:rPr>
                <w:color w:val="333333"/>
                <w:sz w:val="20"/>
              </w:rPr>
              <w:t>Федеральным законом от 18.07.2011 N 223-ФЗ «О закупках товаров, работ, услуг отдельными видами юридических лиц». (Далее «223-ФЗ»).</w:t>
            </w:r>
          </w:p>
          <w:p w:rsidR="00226B5D" w:rsidRPr="00025775" w:rsidRDefault="009F3145" w:rsidP="00FC3483">
            <w:pPr>
              <w:pStyle w:val="a6"/>
              <w:autoSpaceDE/>
              <w:autoSpaceDN/>
              <w:adjustRightInd/>
              <w:ind w:left="720" w:firstLine="0"/>
              <w:outlineLvl w:val="9"/>
              <w:rPr>
                <w:color w:val="333333"/>
                <w:sz w:val="20"/>
              </w:rPr>
            </w:pPr>
            <w:r w:rsidRPr="00025775">
              <w:rPr>
                <w:color w:val="333333"/>
                <w:sz w:val="20"/>
              </w:rPr>
              <w:t>2.</w:t>
            </w:r>
            <w:r w:rsidRPr="00025775">
              <w:rPr>
                <w:color w:val="333333"/>
                <w:sz w:val="20"/>
              </w:rPr>
              <w:tab/>
              <w:t xml:space="preserve">Положением о закупке </w:t>
            </w:r>
            <w:r w:rsidR="00DA1934" w:rsidRPr="00025775">
              <w:rPr>
                <w:color w:val="333333"/>
                <w:sz w:val="20"/>
              </w:rPr>
              <w:t>МАОУ СОШ</w:t>
            </w:r>
            <w:r w:rsidR="00EC2237">
              <w:rPr>
                <w:color w:val="333333"/>
                <w:sz w:val="20"/>
              </w:rPr>
              <w:t xml:space="preserve"> </w:t>
            </w:r>
            <w:r w:rsidR="00DA1934" w:rsidRPr="00025775">
              <w:rPr>
                <w:color w:val="333333"/>
                <w:sz w:val="20"/>
              </w:rPr>
              <w:t>№132» г.</w:t>
            </w:r>
            <w:r w:rsidR="00A1349D" w:rsidRPr="00025775">
              <w:rPr>
                <w:color w:val="333333"/>
                <w:sz w:val="20"/>
              </w:rPr>
              <w:t xml:space="preserve"> </w:t>
            </w:r>
            <w:r w:rsidR="00DA1934" w:rsidRPr="00025775">
              <w:rPr>
                <w:color w:val="333333"/>
                <w:sz w:val="20"/>
              </w:rPr>
              <w:t>Перми</w:t>
            </w:r>
          </w:p>
        </w:tc>
      </w:tr>
      <w:tr w:rsidR="00772A89"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right w:val="single" w:sz="18" w:space="0" w:color="auto"/>
            </w:tcBorders>
            <w:vAlign w:val="center"/>
          </w:tcPr>
          <w:p w:rsidR="00772A89" w:rsidRPr="00025775" w:rsidRDefault="00772A89" w:rsidP="00772A89">
            <w:pPr>
              <w:pStyle w:val="a6"/>
              <w:ind w:firstLine="0"/>
              <w:rPr>
                <w:sz w:val="20"/>
              </w:rPr>
            </w:pPr>
            <w:r w:rsidRPr="00025775">
              <w:rPr>
                <w:b/>
                <w:sz w:val="20"/>
                <w:lang w:val="en-US"/>
              </w:rPr>
              <w:t>I</w:t>
            </w:r>
            <w:r w:rsidRPr="00025775">
              <w:rPr>
                <w:b/>
                <w:sz w:val="20"/>
              </w:rPr>
              <w:t>.Сведения о заказчике</w:t>
            </w:r>
          </w:p>
        </w:tc>
      </w:tr>
      <w:tr w:rsidR="002F653F"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right w:val="single" w:sz="18" w:space="0" w:color="auto"/>
            </w:tcBorders>
          </w:tcPr>
          <w:p w:rsidR="002F653F" w:rsidRPr="00025775" w:rsidRDefault="002F653F"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Наименование</w:t>
            </w:r>
          </w:p>
        </w:tc>
        <w:tc>
          <w:tcPr>
            <w:tcW w:w="6768" w:type="dxa"/>
            <w:gridSpan w:val="2"/>
            <w:tcBorders>
              <w:top w:val="single" w:sz="18" w:space="0" w:color="auto"/>
              <w:left w:val="single" w:sz="18" w:space="0" w:color="auto"/>
              <w:right w:val="single" w:sz="18" w:space="0" w:color="auto"/>
            </w:tcBorders>
          </w:tcPr>
          <w:p w:rsidR="002F653F" w:rsidRPr="00025775" w:rsidRDefault="00DA1934" w:rsidP="006A1B7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МАОУ СОШ№132» г.</w:t>
            </w:r>
            <w:r w:rsidR="00A1349D" w:rsidRPr="00025775">
              <w:rPr>
                <w:bCs/>
                <w:szCs w:val="24"/>
              </w:rPr>
              <w:t xml:space="preserve"> </w:t>
            </w:r>
            <w:r w:rsidRPr="00025775">
              <w:rPr>
                <w:bCs/>
                <w:szCs w:val="24"/>
              </w:rPr>
              <w:t>Перми</w:t>
            </w:r>
          </w:p>
        </w:tc>
      </w:tr>
      <w:tr w:rsidR="002F653F"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F653F" w:rsidRPr="00025775" w:rsidRDefault="002F653F"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Место нахождения</w:t>
            </w:r>
          </w:p>
        </w:tc>
        <w:tc>
          <w:tcPr>
            <w:tcW w:w="6768" w:type="dxa"/>
            <w:gridSpan w:val="2"/>
            <w:tcBorders>
              <w:left w:val="single" w:sz="18" w:space="0" w:color="auto"/>
              <w:right w:val="single" w:sz="18" w:space="0" w:color="auto"/>
            </w:tcBorders>
          </w:tcPr>
          <w:p w:rsidR="002F653F" w:rsidRPr="00025775" w:rsidRDefault="002F653F" w:rsidP="001237B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 xml:space="preserve">Российская Федерация, Пермский край, Пермь, </w:t>
            </w:r>
            <w:r w:rsidR="00DA1934" w:rsidRPr="00025775">
              <w:rPr>
                <w:bCs/>
                <w:szCs w:val="24"/>
              </w:rPr>
              <w:t>ул. Баумана,16</w:t>
            </w:r>
          </w:p>
        </w:tc>
      </w:tr>
      <w:tr w:rsidR="002F653F"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F653F" w:rsidRPr="00025775" w:rsidRDefault="002F653F"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Почтовый адрес</w:t>
            </w:r>
          </w:p>
        </w:tc>
        <w:tc>
          <w:tcPr>
            <w:tcW w:w="6768" w:type="dxa"/>
            <w:gridSpan w:val="2"/>
            <w:tcBorders>
              <w:left w:val="single" w:sz="18" w:space="0" w:color="auto"/>
              <w:right w:val="single" w:sz="18" w:space="0" w:color="auto"/>
            </w:tcBorders>
          </w:tcPr>
          <w:p w:rsidR="002F653F" w:rsidRPr="00025775" w:rsidRDefault="009F3145" w:rsidP="001237B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614</w:t>
            </w:r>
            <w:r w:rsidR="00DA1934" w:rsidRPr="00025775">
              <w:rPr>
                <w:bCs/>
                <w:szCs w:val="24"/>
              </w:rPr>
              <w:t>066</w:t>
            </w:r>
            <w:r w:rsidRPr="00025775">
              <w:rPr>
                <w:bCs/>
                <w:szCs w:val="24"/>
              </w:rPr>
              <w:t xml:space="preserve">, Российская Федерация, г. Пермь, ул. </w:t>
            </w:r>
            <w:r w:rsidR="00DA1934" w:rsidRPr="00025775">
              <w:rPr>
                <w:bCs/>
                <w:szCs w:val="24"/>
              </w:rPr>
              <w:t xml:space="preserve"> Баумана,16</w:t>
            </w:r>
            <w:r w:rsidR="00F40B9D" w:rsidRPr="00025775">
              <w:rPr>
                <w:bCs/>
                <w:szCs w:val="24"/>
              </w:rPr>
              <w:t>.</w:t>
            </w:r>
          </w:p>
        </w:tc>
      </w:tr>
      <w:tr w:rsidR="00D026C8"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D026C8" w:rsidRPr="00025775" w:rsidRDefault="00D026C8"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Адрес электронной почты</w:t>
            </w:r>
          </w:p>
        </w:tc>
        <w:tc>
          <w:tcPr>
            <w:tcW w:w="6768" w:type="dxa"/>
            <w:gridSpan w:val="2"/>
            <w:tcBorders>
              <w:left w:val="single" w:sz="18" w:space="0" w:color="auto"/>
              <w:right w:val="single" w:sz="18" w:space="0" w:color="auto"/>
            </w:tcBorders>
          </w:tcPr>
          <w:p w:rsidR="00D026C8" w:rsidRPr="00025775" w:rsidRDefault="009F3145" w:rsidP="006A1B7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proofErr w:type="gramStart"/>
            <w:r w:rsidRPr="00025775">
              <w:rPr>
                <w:bCs/>
                <w:szCs w:val="24"/>
              </w:rPr>
              <w:t>e-mail:</w:t>
            </w:r>
            <w:r w:rsidR="00DA1934" w:rsidRPr="00025775">
              <w:rPr>
                <w:bCs/>
                <w:szCs w:val="24"/>
              </w:rPr>
              <w:t>school132@mail.ru</w:t>
            </w:r>
            <w:proofErr w:type="gramEnd"/>
            <w:r w:rsidR="00DA1934" w:rsidRPr="00025775">
              <w:rPr>
                <w:bCs/>
                <w:szCs w:val="24"/>
              </w:rPr>
              <w:t xml:space="preserve"> </w:t>
            </w:r>
          </w:p>
        </w:tc>
      </w:tr>
      <w:tr w:rsidR="00D026C8"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D026C8" w:rsidRPr="00025775" w:rsidRDefault="00D026C8"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Контактный телефон</w:t>
            </w:r>
          </w:p>
        </w:tc>
        <w:tc>
          <w:tcPr>
            <w:tcW w:w="6768" w:type="dxa"/>
            <w:gridSpan w:val="2"/>
            <w:tcBorders>
              <w:left w:val="single" w:sz="18" w:space="0" w:color="auto"/>
              <w:right w:val="single" w:sz="18" w:space="0" w:color="auto"/>
            </w:tcBorders>
          </w:tcPr>
          <w:p w:rsidR="00D026C8" w:rsidRPr="00025775" w:rsidRDefault="009F3145" w:rsidP="006A1B7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Тел: +7 (342</w:t>
            </w:r>
            <w:proofErr w:type="gramStart"/>
            <w:r w:rsidRPr="00025775">
              <w:rPr>
                <w:bCs/>
                <w:szCs w:val="24"/>
              </w:rPr>
              <w:t xml:space="preserve">)  </w:t>
            </w:r>
            <w:r w:rsidR="004303B9" w:rsidRPr="00025775">
              <w:rPr>
                <w:bCs/>
                <w:szCs w:val="24"/>
              </w:rPr>
              <w:t>2</w:t>
            </w:r>
            <w:r w:rsidR="00DA1934" w:rsidRPr="00025775">
              <w:rPr>
                <w:bCs/>
                <w:szCs w:val="24"/>
              </w:rPr>
              <w:t>58</w:t>
            </w:r>
            <w:proofErr w:type="gramEnd"/>
            <w:r w:rsidR="00DA1934" w:rsidRPr="00025775">
              <w:rPr>
                <w:bCs/>
                <w:szCs w:val="24"/>
              </w:rPr>
              <w:t xml:space="preserve"> – 09 - 60</w:t>
            </w:r>
          </w:p>
        </w:tc>
      </w:tr>
      <w:tr w:rsidR="00D026C8"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D026C8" w:rsidRPr="00025775" w:rsidRDefault="00D026C8"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Контактное лицо</w:t>
            </w:r>
          </w:p>
        </w:tc>
        <w:tc>
          <w:tcPr>
            <w:tcW w:w="6768" w:type="dxa"/>
            <w:gridSpan w:val="2"/>
            <w:tcBorders>
              <w:left w:val="single" w:sz="18" w:space="0" w:color="auto"/>
              <w:right w:val="single" w:sz="18" w:space="0" w:color="auto"/>
            </w:tcBorders>
            <w:shd w:val="clear" w:color="auto" w:fill="auto"/>
          </w:tcPr>
          <w:p w:rsidR="00D026C8" w:rsidRPr="00025775" w:rsidRDefault="00DA1934" w:rsidP="006A1B7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Ерина Елена Альбертовна</w:t>
            </w:r>
          </w:p>
        </w:tc>
      </w:tr>
      <w:tr w:rsidR="00D026C8"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bottom w:val="single" w:sz="18" w:space="0" w:color="auto"/>
              <w:right w:val="single" w:sz="18" w:space="0" w:color="auto"/>
            </w:tcBorders>
          </w:tcPr>
          <w:p w:rsidR="00D026C8" w:rsidRPr="00025775" w:rsidRDefault="00D026C8" w:rsidP="00226B5D">
            <w:pPr>
              <w:pStyle w:val="ConsPlusNormal"/>
              <w:widowControl/>
              <w:ind w:firstLine="0"/>
              <w:jc w:val="both"/>
              <w:rPr>
                <w:rFonts w:ascii="Times New Roman" w:hAnsi="Times New Roman" w:cs="Times New Roman"/>
              </w:rPr>
            </w:pPr>
            <w:r w:rsidRPr="00025775">
              <w:rPr>
                <w:rFonts w:ascii="Times New Roman" w:hAnsi="Times New Roman" w:cs="Times New Roman"/>
              </w:rPr>
              <w:t>Адрес электронной торговой площадки</w:t>
            </w:r>
          </w:p>
        </w:tc>
        <w:tc>
          <w:tcPr>
            <w:tcW w:w="6768" w:type="dxa"/>
            <w:gridSpan w:val="2"/>
            <w:tcBorders>
              <w:left w:val="single" w:sz="18" w:space="0" w:color="auto"/>
              <w:bottom w:val="single" w:sz="18" w:space="0" w:color="auto"/>
              <w:right w:val="single" w:sz="18" w:space="0" w:color="auto"/>
            </w:tcBorders>
            <w:shd w:val="clear" w:color="auto" w:fill="auto"/>
          </w:tcPr>
          <w:p w:rsidR="00D026C8" w:rsidRPr="00F93CF7" w:rsidRDefault="00F5745A" w:rsidP="006A1B76">
            <w:pPr>
              <w:pStyle w:val="a6"/>
              <w:autoSpaceDE/>
              <w:autoSpaceDN/>
              <w:adjustRightInd/>
              <w:ind w:left="720" w:hanging="720"/>
              <w:jc w:val="both"/>
              <w:outlineLvl w:val="9"/>
              <w:cnfStyle w:val="000000000000" w:firstRow="0" w:lastRow="0" w:firstColumn="0" w:lastColumn="0" w:oddVBand="0" w:evenVBand="0" w:oddHBand="0" w:evenHBand="0" w:firstRowFirstColumn="0" w:firstRowLastColumn="0" w:lastRowFirstColumn="0" w:lastRowLastColumn="0"/>
              <w:rPr>
                <w:bCs/>
                <w:szCs w:val="24"/>
              </w:rPr>
            </w:pPr>
            <w:hyperlink r:id="rId9" w:history="1">
              <w:r w:rsidR="00F93CF7" w:rsidRPr="007F1034">
                <w:rPr>
                  <w:rStyle w:val="aa"/>
                </w:rPr>
                <w:t>https://portal.torgi-online.com/</w:t>
              </w:r>
            </w:hyperlink>
            <w:r w:rsidR="00F93CF7" w:rsidRPr="00F93CF7">
              <w:t xml:space="preserve"> </w:t>
            </w:r>
          </w:p>
        </w:tc>
      </w:tr>
      <w:tr w:rsidR="00772A89"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right w:val="single" w:sz="18" w:space="0" w:color="auto"/>
            </w:tcBorders>
          </w:tcPr>
          <w:p w:rsidR="00772A89" w:rsidRPr="00025775" w:rsidRDefault="00772A89" w:rsidP="006A1B76">
            <w:pPr>
              <w:pStyle w:val="a6"/>
              <w:autoSpaceDE/>
              <w:autoSpaceDN/>
              <w:adjustRightInd/>
              <w:ind w:left="720" w:firstLine="0"/>
              <w:jc w:val="both"/>
              <w:outlineLvl w:val="9"/>
              <w:rPr>
                <w:bCs/>
                <w:szCs w:val="24"/>
              </w:rPr>
            </w:pPr>
            <w:r w:rsidRPr="00025775">
              <w:rPr>
                <w:bCs/>
                <w:szCs w:val="24"/>
              </w:rPr>
              <w:t>II. Сведения о предмете конкурса в электронной форме</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Способ закупки</w:t>
            </w:r>
          </w:p>
        </w:tc>
        <w:tc>
          <w:tcPr>
            <w:tcW w:w="6768" w:type="dxa"/>
            <w:gridSpan w:val="2"/>
            <w:tcBorders>
              <w:top w:val="single" w:sz="18" w:space="0" w:color="auto"/>
              <w:left w:val="single" w:sz="18" w:space="0" w:color="auto"/>
              <w:right w:val="single" w:sz="18" w:space="0" w:color="auto"/>
            </w:tcBorders>
          </w:tcPr>
          <w:p w:rsidR="0021734D" w:rsidRPr="00025775" w:rsidRDefault="0021734D" w:rsidP="006A1B76">
            <w:pPr>
              <w:pStyle w:val="a6"/>
              <w:autoSpaceDE/>
              <w:autoSpaceDN/>
              <w:adjustRightInd/>
              <w:ind w:firstLine="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Конкурс в электронной форме</w:t>
            </w:r>
            <w:r w:rsidR="006767D3" w:rsidRPr="00025775">
              <w:rPr>
                <w:bCs/>
                <w:szCs w:val="24"/>
              </w:rPr>
              <w:t xml:space="preserve"> (далее – конкурс)</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Предмет конкурса</w:t>
            </w:r>
          </w:p>
        </w:tc>
        <w:tc>
          <w:tcPr>
            <w:tcW w:w="6768" w:type="dxa"/>
            <w:gridSpan w:val="2"/>
            <w:tcBorders>
              <w:top w:val="single" w:sz="4" w:space="0" w:color="auto"/>
              <w:left w:val="single" w:sz="18" w:space="0" w:color="auto"/>
              <w:right w:val="single" w:sz="18" w:space="0" w:color="auto"/>
            </w:tcBorders>
          </w:tcPr>
          <w:p w:rsidR="0021734D" w:rsidRPr="00025775" w:rsidRDefault="005E3785" w:rsidP="001237B6">
            <w:pPr>
              <w:pStyle w:val="a6"/>
              <w:autoSpaceDE/>
              <w:autoSpaceDN/>
              <w:adjustRightInd/>
              <w:ind w:firstLine="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 xml:space="preserve">на </w:t>
            </w:r>
            <w:r w:rsidR="00FC3483" w:rsidRPr="00025775">
              <w:rPr>
                <w:bCs/>
                <w:szCs w:val="24"/>
              </w:rPr>
              <w:t xml:space="preserve">оказание охранных услуг в </w:t>
            </w:r>
            <w:r w:rsidR="00DA1934" w:rsidRPr="00025775">
              <w:rPr>
                <w:bCs/>
                <w:szCs w:val="24"/>
              </w:rPr>
              <w:t>МАОУ СОШ№132» г.</w:t>
            </w:r>
            <w:r w:rsidR="00F41D1A" w:rsidRPr="00025775">
              <w:rPr>
                <w:bCs/>
                <w:szCs w:val="24"/>
              </w:rPr>
              <w:t xml:space="preserve"> </w:t>
            </w:r>
            <w:r w:rsidR="00DA1934" w:rsidRPr="00025775">
              <w:rPr>
                <w:bCs/>
                <w:szCs w:val="24"/>
              </w:rPr>
              <w:t>Перми</w:t>
            </w:r>
            <w:r w:rsidR="00FC3483" w:rsidRPr="00025775">
              <w:rPr>
                <w:bCs/>
                <w:szCs w:val="24"/>
              </w:rPr>
              <w:t xml:space="preserve"> расположенном по адресам: г. Пермь, ул. </w:t>
            </w:r>
            <w:r w:rsidR="00DA1934" w:rsidRPr="00025775">
              <w:rPr>
                <w:bCs/>
                <w:szCs w:val="24"/>
              </w:rPr>
              <w:t xml:space="preserve"> Баумана,16</w:t>
            </w:r>
            <w:r w:rsidR="00607677" w:rsidRPr="00025775">
              <w:rPr>
                <w:bCs/>
                <w:szCs w:val="24"/>
              </w:rPr>
              <w:t>, ул.Баумана,27</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Предмет договора</w:t>
            </w:r>
          </w:p>
        </w:tc>
        <w:tc>
          <w:tcPr>
            <w:tcW w:w="6768" w:type="dxa"/>
            <w:gridSpan w:val="2"/>
            <w:tcBorders>
              <w:left w:val="single" w:sz="18" w:space="0" w:color="auto"/>
              <w:right w:val="single" w:sz="18" w:space="0" w:color="auto"/>
            </w:tcBorders>
          </w:tcPr>
          <w:p w:rsidR="0021734D" w:rsidRPr="00025775" w:rsidRDefault="00FC3483" w:rsidP="001237B6">
            <w:pPr>
              <w:pStyle w:val="a6"/>
              <w:autoSpaceDE/>
              <w:autoSpaceDN/>
              <w:adjustRightInd/>
              <w:ind w:firstLine="0"/>
              <w:jc w:val="both"/>
              <w:outlineLvl w:val="9"/>
              <w:cnfStyle w:val="000000000000" w:firstRow="0" w:lastRow="0" w:firstColumn="0" w:lastColumn="0" w:oddVBand="0" w:evenVBand="0" w:oddHBand="0" w:evenHBand="0" w:firstRowFirstColumn="0" w:firstRowLastColumn="0" w:lastRowFirstColumn="0" w:lastRowLastColumn="0"/>
              <w:rPr>
                <w:bCs/>
                <w:szCs w:val="24"/>
              </w:rPr>
            </w:pPr>
            <w:r w:rsidRPr="00025775">
              <w:rPr>
                <w:bCs/>
                <w:szCs w:val="24"/>
              </w:rPr>
              <w:t xml:space="preserve">Оказание охранных услуг в </w:t>
            </w:r>
            <w:r w:rsidR="00DA1934" w:rsidRPr="00025775">
              <w:rPr>
                <w:bCs/>
                <w:szCs w:val="24"/>
              </w:rPr>
              <w:t>МАОУ СОШ№132» г.</w:t>
            </w:r>
            <w:r w:rsidR="00F41D1A" w:rsidRPr="00025775">
              <w:rPr>
                <w:bCs/>
                <w:szCs w:val="24"/>
              </w:rPr>
              <w:t xml:space="preserve"> </w:t>
            </w:r>
            <w:r w:rsidR="00DA1934" w:rsidRPr="00025775">
              <w:rPr>
                <w:bCs/>
                <w:szCs w:val="24"/>
              </w:rPr>
              <w:t>Перми расположенном по адресам: г. Пермь, ул.  Баумана,16</w:t>
            </w:r>
            <w:r w:rsidR="00607677" w:rsidRPr="00025775">
              <w:rPr>
                <w:bCs/>
                <w:szCs w:val="24"/>
              </w:rPr>
              <w:t xml:space="preserve"> ул.Баумана,27</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Начальная (максимальная) цена договора (цена лота)</w:t>
            </w:r>
          </w:p>
        </w:tc>
        <w:tc>
          <w:tcPr>
            <w:tcW w:w="6768" w:type="dxa"/>
            <w:gridSpan w:val="2"/>
            <w:tcBorders>
              <w:left w:val="single" w:sz="18" w:space="0" w:color="auto"/>
              <w:right w:val="single" w:sz="18" w:space="0" w:color="auto"/>
            </w:tcBorders>
          </w:tcPr>
          <w:p w:rsidR="00CA31F5" w:rsidRPr="00175CA3" w:rsidRDefault="00B4108B" w:rsidP="00DA1934">
            <w:pPr>
              <w:ind w:hanging="1"/>
              <w:cnfStyle w:val="000000000000" w:firstRow="0" w:lastRow="0" w:firstColumn="0" w:lastColumn="0" w:oddVBand="0" w:evenVBand="0" w:oddHBand="0" w:evenHBand="0" w:firstRowFirstColumn="0" w:firstRowLastColumn="0" w:lastRowFirstColumn="0" w:lastRowLastColumn="0"/>
              <w:rPr>
                <w:sz w:val="20"/>
                <w:szCs w:val="20"/>
              </w:rPr>
            </w:pPr>
            <w:r w:rsidRPr="00175CA3">
              <w:rPr>
                <w:sz w:val="20"/>
                <w:szCs w:val="20"/>
              </w:rPr>
              <w:t>7</w:t>
            </w:r>
            <w:r w:rsidR="005D3D4F" w:rsidRPr="00175CA3">
              <w:rPr>
                <w:sz w:val="20"/>
                <w:szCs w:val="20"/>
              </w:rPr>
              <w:t>13</w:t>
            </w:r>
            <w:r w:rsidR="004B244D" w:rsidRPr="00175CA3">
              <w:rPr>
                <w:sz w:val="20"/>
                <w:szCs w:val="20"/>
              </w:rPr>
              <w:t xml:space="preserve"> 218</w:t>
            </w:r>
            <w:r w:rsidRPr="00175CA3">
              <w:rPr>
                <w:sz w:val="20"/>
                <w:szCs w:val="20"/>
              </w:rPr>
              <w:t>,</w:t>
            </w:r>
            <w:r w:rsidR="004B244D" w:rsidRPr="00175CA3">
              <w:rPr>
                <w:sz w:val="20"/>
                <w:szCs w:val="20"/>
              </w:rPr>
              <w:t>92</w:t>
            </w:r>
            <w:r w:rsidR="00C10B4C" w:rsidRPr="00175CA3">
              <w:rPr>
                <w:sz w:val="20"/>
                <w:szCs w:val="20"/>
              </w:rPr>
              <w:t xml:space="preserve"> </w:t>
            </w:r>
            <w:r w:rsidR="00B477A0" w:rsidRPr="00175CA3">
              <w:rPr>
                <w:sz w:val="20"/>
                <w:szCs w:val="20"/>
              </w:rPr>
              <w:t>(</w:t>
            </w:r>
            <w:r w:rsidRPr="00175CA3">
              <w:rPr>
                <w:sz w:val="20"/>
                <w:szCs w:val="20"/>
              </w:rPr>
              <w:t xml:space="preserve">семьсот </w:t>
            </w:r>
            <w:r w:rsidR="004B244D" w:rsidRPr="00175CA3">
              <w:rPr>
                <w:sz w:val="20"/>
                <w:szCs w:val="20"/>
              </w:rPr>
              <w:t>тринадцать</w:t>
            </w:r>
            <w:r w:rsidR="00C10B4C" w:rsidRPr="00175CA3">
              <w:rPr>
                <w:sz w:val="20"/>
                <w:szCs w:val="20"/>
              </w:rPr>
              <w:t xml:space="preserve"> тысяч</w:t>
            </w:r>
            <w:r w:rsidRPr="00175CA3">
              <w:rPr>
                <w:sz w:val="20"/>
                <w:szCs w:val="20"/>
              </w:rPr>
              <w:t xml:space="preserve"> </w:t>
            </w:r>
            <w:r w:rsidR="004B244D" w:rsidRPr="00175CA3">
              <w:rPr>
                <w:sz w:val="20"/>
                <w:szCs w:val="20"/>
              </w:rPr>
              <w:t xml:space="preserve">двести </w:t>
            </w:r>
            <w:proofErr w:type="gramStart"/>
            <w:r w:rsidR="004B244D" w:rsidRPr="00175CA3">
              <w:rPr>
                <w:sz w:val="20"/>
                <w:szCs w:val="20"/>
              </w:rPr>
              <w:t>восемнадцать</w:t>
            </w:r>
            <w:r w:rsidRPr="00175CA3">
              <w:rPr>
                <w:sz w:val="20"/>
                <w:szCs w:val="20"/>
              </w:rPr>
              <w:t xml:space="preserve"> </w:t>
            </w:r>
            <w:r w:rsidR="00DA1934" w:rsidRPr="00175CA3">
              <w:rPr>
                <w:sz w:val="20"/>
                <w:szCs w:val="20"/>
              </w:rPr>
              <w:t xml:space="preserve"> </w:t>
            </w:r>
            <w:r w:rsidR="00B477A0" w:rsidRPr="00175CA3">
              <w:rPr>
                <w:sz w:val="20"/>
                <w:szCs w:val="20"/>
              </w:rPr>
              <w:t>рубл</w:t>
            </w:r>
            <w:r w:rsidRPr="00175CA3">
              <w:rPr>
                <w:sz w:val="20"/>
                <w:szCs w:val="20"/>
              </w:rPr>
              <w:t>ей</w:t>
            </w:r>
            <w:proofErr w:type="gramEnd"/>
            <w:r w:rsidR="00734E25" w:rsidRPr="00175CA3">
              <w:rPr>
                <w:sz w:val="20"/>
                <w:szCs w:val="20"/>
              </w:rPr>
              <w:t>)</w:t>
            </w:r>
            <w:r w:rsidRPr="00175CA3">
              <w:rPr>
                <w:sz w:val="20"/>
                <w:szCs w:val="20"/>
              </w:rPr>
              <w:t xml:space="preserve"> </w:t>
            </w:r>
            <w:r w:rsidR="004B244D" w:rsidRPr="00175CA3">
              <w:rPr>
                <w:sz w:val="20"/>
                <w:szCs w:val="20"/>
              </w:rPr>
              <w:t>92</w:t>
            </w:r>
            <w:r w:rsidR="009F7B13" w:rsidRPr="00175CA3">
              <w:rPr>
                <w:sz w:val="20"/>
                <w:szCs w:val="20"/>
              </w:rPr>
              <w:t xml:space="preserve"> копейк</w:t>
            </w:r>
            <w:r w:rsidR="006319F8" w:rsidRPr="00175CA3">
              <w:rPr>
                <w:sz w:val="20"/>
                <w:szCs w:val="20"/>
              </w:rPr>
              <w:t>и</w:t>
            </w:r>
            <w:r w:rsidR="00B477A0" w:rsidRPr="00175CA3">
              <w:rPr>
                <w:sz w:val="20"/>
                <w:szCs w:val="20"/>
              </w:rPr>
              <w:t xml:space="preserve"> в т.ч. НДС (</w:t>
            </w:r>
            <w:r w:rsidR="00B477A0" w:rsidRPr="00175CA3">
              <w:rPr>
                <w:i/>
                <w:sz w:val="20"/>
                <w:szCs w:val="20"/>
              </w:rPr>
              <w:t>в случае, если участник является плательщиком НДС</w:t>
            </w:r>
            <w:r w:rsidR="00B477A0" w:rsidRPr="00175CA3">
              <w:rPr>
                <w:sz w:val="20"/>
                <w:szCs w:val="20"/>
              </w:rPr>
              <w:t>)</w:t>
            </w:r>
            <w:r w:rsidR="005914D4" w:rsidRPr="00175CA3">
              <w:rPr>
                <w:sz w:val="20"/>
                <w:szCs w:val="20"/>
              </w:rPr>
              <w:t>.</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b/>
              </w:rPr>
            </w:pPr>
            <w:r w:rsidRPr="00025775">
              <w:rPr>
                <w:rFonts w:ascii="Times New Roman" w:hAnsi="Times New Roman" w:cs="Times New Roman"/>
              </w:rPr>
              <w:t>Количество поставляемого товара, объем выполняемых работ, оказываемых услуг</w:t>
            </w:r>
          </w:p>
        </w:tc>
        <w:tc>
          <w:tcPr>
            <w:tcW w:w="6768" w:type="dxa"/>
            <w:gridSpan w:val="2"/>
            <w:tcBorders>
              <w:left w:val="single" w:sz="18" w:space="0" w:color="auto"/>
              <w:right w:val="single" w:sz="18" w:space="0" w:color="auto"/>
            </w:tcBorders>
          </w:tcPr>
          <w:p w:rsidR="00EF1FB6" w:rsidRPr="00175CA3" w:rsidRDefault="00734E25" w:rsidP="005914D4">
            <w:pPr>
              <w:pStyle w:val="a6"/>
              <w:shd w:val="clear" w:color="auto" w:fill="FFFFFF" w:themeFill="background1"/>
              <w:ind w:firstLine="0"/>
              <w:cnfStyle w:val="000000000000" w:firstRow="0" w:lastRow="0" w:firstColumn="0" w:lastColumn="0" w:oddVBand="0" w:evenVBand="0" w:oddHBand="0" w:evenHBand="0" w:firstRowFirstColumn="0" w:firstRowLastColumn="0" w:lastRowFirstColumn="0" w:lastRowLastColumn="0"/>
              <w:rPr>
                <w:sz w:val="20"/>
              </w:rPr>
            </w:pPr>
            <w:r w:rsidRPr="00175CA3">
              <w:rPr>
                <w:sz w:val="20"/>
              </w:rPr>
              <w:t>6</w:t>
            </w:r>
            <w:r w:rsidR="00EC2237" w:rsidRPr="00175CA3">
              <w:rPr>
                <w:sz w:val="20"/>
              </w:rPr>
              <w:t xml:space="preserve"> </w:t>
            </w:r>
            <w:r w:rsidRPr="00175CA3">
              <w:rPr>
                <w:sz w:val="20"/>
              </w:rPr>
              <w:t>12</w:t>
            </w:r>
            <w:r w:rsidR="004B244D" w:rsidRPr="00175CA3">
              <w:rPr>
                <w:sz w:val="20"/>
              </w:rPr>
              <w:t>1</w:t>
            </w:r>
            <w:r w:rsidR="00C10B4C" w:rsidRPr="00175CA3">
              <w:rPr>
                <w:sz w:val="20"/>
              </w:rPr>
              <w:t xml:space="preserve"> часов (</w:t>
            </w:r>
            <w:r w:rsidR="0021734D" w:rsidRPr="00175CA3">
              <w:rPr>
                <w:sz w:val="20"/>
              </w:rPr>
              <w:t>П</w:t>
            </w:r>
            <w:r w:rsidR="00757AFE" w:rsidRPr="00175CA3">
              <w:rPr>
                <w:sz w:val="20"/>
              </w:rPr>
              <w:t>риложени</w:t>
            </w:r>
            <w:r w:rsidR="005914D4" w:rsidRPr="00175CA3">
              <w:rPr>
                <w:sz w:val="20"/>
              </w:rPr>
              <w:t>е</w:t>
            </w:r>
            <w:r w:rsidR="00757AFE" w:rsidRPr="00175CA3">
              <w:rPr>
                <w:sz w:val="20"/>
              </w:rPr>
              <w:t xml:space="preserve"> № 1 к документации о </w:t>
            </w:r>
            <w:r w:rsidR="0021734D" w:rsidRPr="00175CA3">
              <w:rPr>
                <w:sz w:val="20"/>
              </w:rPr>
              <w:t>конкурсе</w:t>
            </w:r>
            <w:r w:rsidR="005914D4" w:rsidRPr="00175CA3">
              <w:rPr>
                <w:sz w:val="20"/>
              </w:rPr>
              <w:t>.</w:t>
            </w:r>
            <w:r w:rsidR="00C10B4C" w:rsidRPr="00175CA3">
              <w:rPr>
                <w:sz w:val="20"/>
              </w:rPr>
              <w:t>)</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F2534C">
            <w:pPr>
              <w:pStyle w:val="ConsPlusNormal"/>
              <w:widowControl/>
              <w:ind w:firstLine="0"/>
              <w:rPr>
                <w:rFonts w:ascii="Times New Roman" w:hAnsi="Times New Roman" w:cs="Times New Roman"/>
                <w:b/>
              </w:rPr>
            </w:pPr>
            <w:r w:rsidRPr="00025775">
              <w:rPr>
                <w:rFonts w:ascii="Times New Roman" w:hAnsi="Times New Roman" w:cs="Times New Roman"/>
              </w:rPr>
              <w:t xml:space="preserve">Требования к </w:t>
            </w:r>
            <w:r w:rsidR="00F2534C" w:rsidRPr="00025775">
              <w:rPr>
                <w:rFonts w:ascii="Times New Roman" w:hAnsi="Times New Roman" w:cs="Times New Roman"/>
              </w:rPr>
              <w:t>оказанию услуг</w:t>
            </w:r>
          </w:p>
        </w:tc>
        <w:tc>
          <w:tcPr>
            <w:tcW w:w="6768" w:type="dxa"/>
            <w:gridSpan w:val="2"/>
            <w:tcBorders>
              <w:left w:val="single" w:sz="18" w:space="0" w:color="auto"/>
              <w:right w:val="single" w:sz="18" w:space="0" w:color="auto"/>
            </w:tcBorders>
          </w:tcPr>
          <w:p w:rsidR="0021734D" w:rsidRPr="00025775" w:rsidRDefault="00F2534C" w:rsidP="003837E9">
            <w:pPr>
              <w:pStyle w:val="ConsPlusNorma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5775">
              <w:rPr>
                <w:rFonts w:ascii="Times New Roman" w:hAnsi="Times New Roman" w:cs="Times New Roman"/>
              </w:rPr>
              <w:t>Оказание услуг</w:t>
            </w:r>
            <w:r w:rsidR="0021734D" w:rsidRPr="00025775">
              <w:rPr>
                <w:rFonts w:ascii="Times New Roman" w:hAnsi="Times New Roman" w:cs="Times New Roman"/>
              </w:rPr>
              <w:t xml:space="preserve"> должн</w:t>
            </w:r>
            <w:r w:rsidRPr="00025775">
              <w:rPr>
                <w:rFonts w:ascii="Times New Roman" w:hAnsi="Times New Roman" w:cs="Times New Roman"/>
              </w:rPr>
              <w:t>о</w:t>
            </w:r>
            <w:r w:rsidR="00BC1418" w:rsidRPr="00025775">
              <w:rPr>
                <w:rFonts w:ascii="Times New Roman" w:hAnsi="Times New Roman" w:cs="Times New Roman"/>
              </w:rPr>
              <w:t xml:space="preserve"> </w:t>
            </w:r>
            <w:r w:rsidR="00CA31F5" w:rsidRPr="00025775">
              <w:rPr>
                <w:rFonts w:ascii="Times New Roman" w:hAnsi="Times New Roman" w:cs="Times New Roman"/>
              </w:rPr>
              <w:t>осуществ</w:t>
            </w:r>
            <w:r w:rsidRPr="00025775">
              <w:rPr>
                <w:rFonts w:ascii="Times New Roman" w:hAnsi="Times New Roman" w:cs="Times New Roman"/>
              </w:rPr>
              <w:t>ляться</w:t>
            </w:r>
            <w:r w:rsidR="0021734D" w:rsidRPr="00025775">
              <w:rPr>
                <w:rFonts w:ascii="Times New Roman" w:hAnsi="Times New Roman" w:cs="Times New Roman"/>
              </w:rPr>
              <w:t xml:space="preserve"> в полном соответствии с требованиями конкурсной документации (</w:t>
            </w:r>
            <w:r w:rsidR="0021734D" w:rsidRPr="00025775">
              <w:rPr>
                <w:rFonts w:ascii="Times New Roman" w:hAnsi="Times New Roman" w:cs="Times New Roman"/>
                <w:color w:val="000000"/>
              </w:rPr>
              <w:t xml:space="preserve">в том числе </w:t>
            </w:r>
            <w:r w:rsidR="0021734D" w:rsidRPr="00025775">
              <w:rPr>
                <w:rFonts w:ascii="Times New Roman" w:hAnsi="Times New Roman" w:cs="Times New Roman"/>
              </w:rPr>
              <w:t>техническим заданием)</w:t>
            </w:r>
            <w:r w:rsidR="003837E9" w:rsidRPr="00025775">
              <w:rPr>
                <w:rFonts w:ascii="Times New Roman" w:hAnsi="Times New Roman" w:cs="Times New Roman"/>
              </w:rPr>
              <w:t>,</w:t>
            </w:r>
            <w:r w:rsidR="0021734D" w:rsidRPr="00025775">
              <w:rPr>
                <w:rFonts w:ascii="Times New Roman" w:hAnsi="Times New Roman" w:cs="Times New Roman"/>
              </w:rPr>
              <w:t xml:space="preserve"> условиями договора, являющегося приложением к конкурсной документации</w:t>
            </w:r>
            <w:r w:rsidR="003837E9" w:rsidRPr="00025775">
              <w:rPr>
                <w:rFonts w:ascii="Times New Roman" w:hAnsi="Times New Roman" w:cs="Times New Roman"/>
              </w:rPr>
              <w:t>, инструкцией</w:t>
            </w:r>
            <w:r w:rsidR="003837E9" w:rsidRPr="00025775">
              <w:rPr>
                <w:b/>
                <w:bCs/>
                <w:lang w:bidi="ru-RU"/>
              </w:rPr>
              <w:t xml:space="preserve"> </w:t>
            </w:r>
            <w:r w:rsidR="003837E9" w:rsidRPr="00025775">
              <w:rPr>
                <w:rFonts w:ascii="Times New Roman" w:hAnsi="Times New Roman" w:cs="Times New Roman"/>
                <w:lang w:bidi="ru-RU"/>
              </w:rPr>
              <w:t>сотрудника охраны на объекте МАОУ «СОШ № 132» г. Перми</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F2534C">
            <w:pPr>
              <w:pStyle w:val="ConsPlusNormal"/>
              <w:widowControl/>
              <w:ind w:firstLine="0"/>
              <w:rPr>
                <w:rFonts w:ascii="Times New Roman" w:hAnsi="Times New Roman" w:cs="Times New Roman"/>
              </w:rPr>
            </w:pPr>
            <w:r w:rsidRPr="00025775">
              <w:rPr>
                <w:rFonts w:ascii="Times New Roman" w:hAnsi="Times New Roman" w:cs="Times New Roman"/>
              </w:rPr>
              <w:t xml:space="preserve">Место оказания </w:t>
            </w:r>
            <w:r w:rsidR="00F2534C" w:rsidRPr="00025775">
              <w:rPr>
                <w:rFonts w:ascii="Times New Roman" w:hAnsi="Times New Roman" w:cs="Times New Roman"/>
              </w:rPr>
              <w:t>услуг</w:t>
            </w:r>
          </w:p>
        </w:tc>
        <w:tc>
          <w:tcPr>
            <w:tcW w:w="6768" w:type="dxa"/>
            <w:gridSpan w:val="2"/>
            <w:tcBorders>
              <w:left w:val="single" w:sz="18" w:space="0" w:color="auto"/>
              <w:right w:val="single" w:sz="18" w:space="0" w:color="auto"/>
            </w:tcBorders>
          </w:tcPr>
          <w:p w:rsidR="006B451A" w:rsidRPr="00025775" w:rsidRDefault="00DA1934" w:rsidP="001237B6">
            <w:pPr>
              <w:pStyle w:val="a6"/>
              <w:ind w:firstLine="0"/>
              <w:cnfStyle w:val="000000000000" w:firstRow="0" w:lastRow="0" w:firstColumn="0" w:lastColumn="0" w:oddVBand="0" w:evenVBand="0" w:oddHBand="0" w:evenHBand="0" w:firstRowFirstColumn="0" w:firstRowLastColumn="0" w:lastRowFirstColumn="0" w:lastRowLastColumn="0"/>
              <w:rPr>
                <w:sz w:val="20"/>
              </w:rPr>
            </w:pPr>
            <w:r w:rsidRPr="00025775">
              <w:rPr>
                <w:sz w:val="20"/>
              </w:rPr>
              <w:t xml:space="preserve">614066, Российская Федерация, г. Пермь, </w:t>
            </w:r>
            <w:proofErr w:type="gramStart"/>
            <w:r w:rsidRPr="00025775">
              <w:rPr>
                <w:sz w:val="20"/>
              </w:rPr>
              <w:t>ул..</w:t>
            </w:r>
            <w:proofErr w:type="gramEnd"/>
            <w:r w:rsidRPr="00025775">
              <w:rPr>
                <w:sz w:val="20"/>
              </w:rPr>
              <w:t xml:space="preserve"> </w:t>
            </w:r>
            <w:proofErr w:type="gramStart"/>
            <w:r w:rsidRPr="00025775">
              <w:rPr>
                <w:sz w:val="20"/>
              </w:rPr>
              <w:t>Баумана,16</w:t>
            </w:r>
            <w:r w:rsidR="00816BE6" w:rsidRPr="00025775">
              <w:rPr>
                <w:sz w:val="20"/>
              </w:rPr>
              <w:t>,</w:t>
            </w:r>
            <w:r w:rsidR="006B451A" w:rsidRPr="00025775">
              <w:rPr>
                <w:sz w:val="20"/>
              </w:rPr>
              <w:t>;</w:t>
            </w:r>
            <w:proofErr w:type="gramEnd"/>
          </w:p>
          <w:p w:rsidR="0021734D" w:rsidRPr="00025775" w:rsidRDefault="00816BE6" w:rsidP="001237B6">
            <w:pPr>
              <w:pStyle w:val="a6"/>
              <w:ind w:firstLine="0"/>
              <w:cnfStyle w:val="000000000000" w:firstRow="0" w:lastRow="0" w:firstColumn="0" w:lastColumn="0" w:oddVBand="0" w:evenVBand="0" w:oddHBand="0" w:evenHBand="0" w:firstRowFirstColumn="0" w:firstRowLastColumn="0" w:lastRowFirstColumn="0" w:lastRowLastColumn="0"/>
              <w:rPr>
                <w:sz w:val="20"/>
              </w:rPr>
            </w:pPr>
            <w:r w:rsidRPr="00025775">
              <w:rPr>
                <w:bCs/>
                <w:szCs w:val="24"/>
              </w:rPr>
              <w:t>ул.Баумана,27</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b/>
              </w:rPr>
            </w:pPr>
            <w:r w:rsidRPr="00025775">
              <w:rPr>
                <w:rFonts w:ascii="Times New Roman" w:hAnsi="Times New Roman" w:cs="Times New Roman"/>
              </w:rPr>
              <w:t>Условия и сроки (периоды) оказания услуг</w:t>
            </w:r>
          </w:p>
        </w:tc>
        <w:tc>
          <w:tcPr>
            <w:tcW w:w="6768" w:type="dxa"/>
            <w:gridSpan w:val="2"/>
            <w:tcBorders>
              <w:left w:val="single" w:sz="18" w:space="0" w:color="auto"/>
              <w:right w:val="single" w:sz="18" w:space="0" w:color="auto"/>
            </w:tcBorders>
            <w:vAlign w:val="center"/>
          </w:tcPr>
          <w:p w:rsidR="00EC2237" w:rsidRPr="00175CA3" w:rsidRDefault="00A73F8C" w:rsidP="00EC2237">
            <w:pPr>
              <w:pStyle w:val="a6"/>
              <w:ind w:firstLine="0"/>
              <w:cnfStyle w:val="000000000000" w:firstRow="0" w:lastRow="0" w:firstColumn="0" w:lastColumn="0" w:oddVBand="0" w:evenVBand="0" w:oddHBand="0" w:evenHBand="0" w:firstRowFirstColumn="0" w:firstRowLastColumn="0" w:lastRowFirstColumn="0" w:lastRowLastColumn="0"/>
              <w:rPr>
                <w:sz w:val="20"/>
              </w:rPr>
            </w:pPr>
            <w:r w:rsidRPr="00175CA3">
              <w:rPr>
                <w:sz w:val="20"/>
              </w:rPr>
              <w:t>с</w:t>
            </w:r>
            <w:r w:rsidR="005E3785" w:rsidRPr="00175CA3">
              <w:rPr>
                <w:sz w:val="20"/>
              </w:rPr>
              <w:t xml:space="preserve"> «01» </w:t>
            </w:r>
            <w:r w:rsidRPr="00175CA3">
              <w:rPr>
                <w:sz w:val="20"/>
              </w:rPr>
              <w:t>марта</w:t>
            </w:r>
            <w:r w:rsidR="005E3785" w:rsidRPr="00175CA3">
              <w:rPr>
                <w:sz w:val="20"/>
              </w:rPr>
              <w:t xml:space="preserve"> 20</w:t>
            </w:r>
            <w:r w:rsidR="00C10B4C" w:rsidRPr="00175CA3">
              <w:rPr>
                <w:sz w:val="20"/>
              </w:rPr>
              <w:t>2</w:t>
            </w:r>
            <w:r w:rsidRPr="00175CA3">
              <w:rPr>
                <w:sz w:val="20"/>
              </w:rPr>
              <w:t>1</w:t>
            </w:r>
            <w:r w:rsidR="005E3785" w:rsidRPr="00175CA3">
              <w:rPr>
                <w:sz w:val="20"/>
              </w:rPr>
              <w:t xml:space="preserve"> года</w:t>
            </w:r>
            <w:r w:rsidR="009F7B13" w:rsidRPr="00175CA3">
              <w:rPr>
                <w:sz w:val="20"/>
              </w:rPr>
              <w:t xml:space="preserve"> по </w:t>
            </w:r>
            <w:r w:rsidR="006767D3" w:rsidRPr="00175CA3">
              <w:rPr>
                <w:sz w:val="20"/>
              </w:rPr>
              <w:t>«</w:t>
            </w:r>
            <w:r w:rsidR="009F7B13" w:rsidRPr="00175CA3">
              <w:rPr>
                <w:sz w:val="20"/>
              </w:rPr>
              <w:t>31</w:t>
            </w:r>
            <w:r w:rsidR="006767D3" w:rsidRPr="00175CA3">
              <w:rPr>
                <w:sz w:val="20"/>
              </w:rPr>
              <w:t>»</w:t>
            </w:r>
            <w:r w:rsidR="00A96664" w:rsidRPr="00175CA3">
              <w:rPr>
                <w:sz w:val="20"/>
              </w:rPr>
              <w:t xml:space="preserve"> </w:t>
            </w:r>
            <w:r w:rsidR="00F2534C" w:rsidRPr="00175CA3">
              <w:rPr>
                <w:sz w:val="20"/>
              </w:rPr>
              <w:t>декабря</w:t>
            </w:r>
            <w:r w:rsidR="0021734D" w:rsidRPr="00175CA3">
              <w:rPr>
                <w:sz w:val="20"/>
              </w:rPr>
              <w:t xml:space="preserve"> 20</w:t>
            </w:r>
            <w:r w:rsidR="006B451A" w:rsidRPr="00175CA3">
              <w:rPr>
                <w:sz w:val="20"/>
              </w:rPr>
              <w:t>2</w:t>
            </w:r>
            <w:r w:rsidRPr="00175CA3">
              <w:rPr>
                <w:sz w:val="20"/>
              </w:rPr>
              <w:t>1</w:t>
            </w:r>
            <w:r w:rsidR="0021734D" w:rsidRPr="00175CA3">
              <w:rPr>
                <w:sz w:val="20"/>
              </w:rPr>
              <w:t xml:space="preserve"> г</w:t>
            </w:r>
            <w:r w:rsidR="006767D3" w:rsidRPr="00175CA3">
              <w:rPr>
                <w:sz w:val="20"/>
              </w:rPr>
              <w:t>ода</w:t>
            </w:r>
            <w:r w:rsidR="00F2534C" w:rsidRPr="00175CA3">
              <w:rPr>
                <w:sz w:val="20"/>
              </w:rPr>
              <w:t>, включительно</w:t>
            </w:r>
            <w:r w:rsidR="005E3785" w:rsidRPr="00175CA3">
              <w:rPr>
                <w:sz w:val="20"/>
              </w:rPr>
              <w:t>.</w:t>
            </w:r>
          </w:p>
          <w:p w:rsidR="006B451A" w:rsidRPr="00175CA3" w:rsidRDefault="00A96664" w:rsidP="00EC2237">
            <w:pPr>
              <w:pStyle w:val="a6"/>
              <w:ind w:firstLine="0"/>
              <w:cnfStyle w:val="000000000000" w:firstRow="0" w:lastRow="0" w:firstColumn="0" w:lastColumn="0" w:oddVBand="0" w:evenVBand="0" w:oddHBand="0" w:evenHBand="0" w:firstRowFirstColumn="0" w:firstRowLastColumn="0" w:lastRowFirstColumn="0" w:lastRowLastColumn="0"/>
              <w:rPr>
                <w:sz w:val="20"/>
              </w:rPr>
            </w:pPr>
            <w:r w:rsidRPr="00175CA3">
              <w:rPr>
                <w:sz w:val="20"/>
              </w:rPr>
              <w:t>И в</w:t>
            </w:r>
            <w:r w:rsidR="00EC2237" w:rsidRPr="00175CA3">
              <w:rPr>
                <w:sz w:val="20"/>
              </w:rPr>
              <w:t xml:space="preserve"> соответствии (Приложение № 1 к документации о конкурсе.)</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CA31F5">
            <w:pPr>
              <w:pStyle w:val="ConsPlusNormal"/>
              <w:widowControl/>
              <w:ind w:firstLine="0"/>
              <w:rPr>
                <w:rFonts w:ascii="Times New Roman" w:hAnsi="Times New Roman" w:cs="Times New Roman"/>
              </w:rPr>
            </w:pPr>
            <w:r w:rsidRPr="00025775">
              <w:rPr>
                <w:rFonts w:ascii="Times New Roman" w:hAnsi="Times New Roman" w:cs="Times New Roman"/>
              </w:rPr>
              <w:t xml:space="preserve">Форма, сроки и порядок оплаты </w:t>
            </w:r>
          </w:p>
        </w:tc>
        <w:tc>
          <w:tcPr>
            <w:tcW w:w="6768" w:type="dxa"/>
            <w:gridSpan w:val="2"/>
            <w:tcBorders>
              <w:left w:val="single" w:sz="18" w:space="0" w:color="auto"/>
              <w:right w:val="single" w:sz="18" w:space="0" w:color="auto"/>
            </w:tcBorders>
          </w:tcPr>
          <w:p w:rsidR="00AF1D64" w:rsidRPr="00175CA3" w:rsidRDefault="00AF1D64" w:rsidP="00AF1D64">
            <w:pPr>
              <w:pStyle w:val="1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0"/>
              </w:rPr>
            </w:pPr>
            <w:r w:rsidRPr="00175CA3">
              <w:rPr>
                <w:rFonts w:ascii="Times New Roman" w:hAnsi="Times New Roman"/>
                <w:szCs w:val="20"/>
              </w:rPr>
              <w:t xml:space="preserve">Оплата осуществляется ежемесячно в течение </w:t>
            </w:r>
            <w:r w:rsidR="00EC52B7" w:rsidRPr="00175CA3">
              <w:rPr>
                <w:rFonts w:ascii="Times New Roman" w:hAnsi="Times New Roman"/>
                <w:szCs w:val="20"/>
              </w:rPr>
              <w:t>1</w:t>
            </w:r>
            <w:r w:rsidR="00E730A2" w:rsidRPr="00175CA3">
              <w:rPr>
                <w:rFonts w:ascii="Times New Roman" w:hAnsi="Times New Roman"/>
                <w:szCs w:val="20"/>
              </w:rPr>
              <w:t>0</w:t>
            </w:r>
            <w:r w:rsidRPr="00175CA3">
              <w:rPr>
                <w:rFonts w:ascii="Times New Roman" w:hAnsi="Times New Roman"/>
                <w:szCs w:val="20"/>
              </w:rPr>
              <w:t xml:space="preserve"> банковских дней</w:t>
            </w:r>
            <w:r w:rsidR="000957C8" w:rsidRPr="00175CA3">
              <w:rPr>
                <w:rFonts w:ascii="Times New Roman" w:hAnsi="Times New Roman"/>
                <w:szCs w:val="20"/>
              </w:rPr>
              <w:t xml:space="preserve"> с момента подписания акта оказанных </w:t>
            </w:r>
            <w:proofErr w:type="gramStart"/>
            <w:r w:rsidR="000957C8" w:rsidRPr="00175CA3">
              <w:rPr>
                <w:rFonts w:ascii="Times New Roman" w:hAnsi="Times New Roman"/>
                <w:szCs w:val="20"/>
              </w:rPr>
              <w:t xml:space="preserve">услуг </w:t>
            </w:r>
            <w:r w:rsidRPr="00175CA3">
              <w:rPr>
                <w:rFonts w:ascii="Times New Roman" w:hAnsi="Times New Roman"/>
                <w:szCs w:val="20"/>
              </w:rPr>
              <w:t xml:space="preserve"> на</w:t>
            </w:r>
            <w:proofErr w:type="gramEnd"/>
            <w:r w:rsidRPr="00175CA3">
              <w:rPr>
                <w:rFonts w:ascii="Times New Roman" w:hAnsi="Times New Roman"/>
                <w:szCs w:val="20"/>
              </w:rPr>
              <w:t xml:space="preserve"> основании счёта</w:t>
            </w:r>
            <w:r w:rsidR="005E3785" w:rsidRPr="00175CA3">
              <w:rPr>
                <w:rFonts w:ascii="Times New Roman" w:hAnsi="Times New Roman"/>
                <w:szCs w:val="20"/>
              </w:rPr>
              <w:t xml:space="preserve"> либо </w:t>
            </w:r>
            <w:r w:rsidRPr="00175CA3">
              <w:rPr>
                <w:rFonts w:ascii="Times New Roman" w:hAnsi="Times New Roman"/>
                <w:szCs w:val="20"/>
              </w:rPr>
              <w:t>счёта-фактуры.</w:t>
            </w:r>
          </w:p>
          <w:p w:rsidR="0021734D" w:rsidRPr="00175CA3" w:rsidRDefault="00AF1D64" w:rsidP="00F2534C">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175CA3">
              <w:rPr>
                <w:sz w:val="20"/>
                <w:szCs w:val="20"/>
              </w:rPr>
              <w:t xml:space="preserve">Расчеты осуществляются за фактически </w:t>
            </w:r>
            <w:r w:rsidR="00F2534C" w:rsidRPr="00175CA3">
              <w:rPr>
                <w:sz w:val="20"/>
                <w:szCs w:val="20"/>
              </w:rPr>
              <w:t>оказанную и принятую услугу</w:t>
            </w:r>
            <w:r w:rsidRPr="00175CA3">
              <w:rPr>
                <w:sz w:val="20"/>
                <w:szCs w:val="20"/>
              </w:rPr>
              <w:t>, производятся в безналичной форме, путем перечисления денежных средств на расчетный счет Исполнителя.</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Источник финансирования заказа</w:t>
            </w:r>
          </w:p>
        </w:tc>
        <w:tc>
          <w:tcPr>
            <w:tcW w:w="6768" w:type="dxa"/>
            <w:gridSpan w:val="2"/>
            <w:tcBorders>
              <w:left w:val="single" w:sz="18" w:space="0" w:color="auto"/>
              <w:right w:val="single" w:sz="18" w:space="0" w:color="auto"/>
            </w:tcBorders>
            <w:vAlign w:val="center"/>
          </w:tcPr>
          <w:p w:rsidR="0021734D" w:rsidRPr="00175CA3" w:rsidRDefault="00292B29" w:rsidP="006767D3">
            <w:pPr>
              <w:pStyle w:val="a6"/>
              <w:ind w:firstLine="0"/>
              <w:jc w:val="both"/>
              <w:cnfStyle w:val="000000000000" w:firstRow="0" w:lastRow="0" w:firstColumn="0" w:lastColumn="0" w:oddVBand="0" w:evenVBand="0" w:oddHBand="0" w:evenHBand="0" w:firstRowFirstColumn="0" w:firstRowLastColumn="0" w:lastRowFirstColumn="0" w:lastRowLastColumn="0"/>
              <w:rPr>
                <w:sz w:val="20"/>
              </w:rPr>
            </w:pPr>
            <w:r w:rsidRPr="00175CA3">
              <w:rPr>
                <w:sz w:val="22"/>
                <w:szCs w:val="22"/>
              </w:rPr>
              <w:t>Средства автономного учреждения</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Обоснование начальной (максимальной) цены договора (цены лота)</w:t>
            </w:r>
          </w:p>
        </w:tc>
        <w:tc>
          <w:tcPr>
            <w:tcW w:w="6768" w:type="dxa"/>
            <w:gridSpan w:val="2"/>
            <w:tcBorders>
              <w:left w:val="single" w:sz="18" w:space="0" w:color="auto"/>
              <w:right w:val="single" w:sz="18" w:space="0" w:color="auto"/>
            </w:tcBorders>
          </w:tcPr>
          <w:p w:rsidR="00CB0209" w:rsidRPr="00175CA3" w:rsidRDefault="00731E86" w:rsidP="00F2534C">
            <w:pPr>
              <w:pStyle w:val="a6"/>
              <w:ind w:hanging="1"/>
              <w:cnfStyle w:val="000000000000" w:firstRow="0" w:lastRow="0" w:firstColumn="0" w:lastColumn="0" w:oddVBand="0" w:evenVBand="0" w:oddHBand="0" w:evenHBand="0" w:firstRowFirstColumn="0" w:firstRowLastColumn="0" w:lastRowFirstColumn="0" w:lastRowLastColumn="0"/>
              <w:rPr>
                <w:sz w:val="20"/>
              </w:rPr>
            </w:pPr>
            <w:r w:rsidRPr="00175CA3">
              <w:rPr>
                <w:sz w:val="20"/>
              </w:rPr>
              <w:t>Приложени</w:t>
            </w:r>
            <w:r w:rsidR="00F2534C" w:rsidRPr="00175CA3">
              <w:rPr>
                <w:sz w:val="20"/>
              </w:rPr>
              <w:t>е</w:t>
            </w:r>
            <w:r w:rsidRPr="00175CA3">
              <w:rPr>
                <w:sz w:val="20"/>
              </w:rPr>
              <w:t xml:space="preserve"> № </w:t>
            </w:r>
            <w:r w:rsidR="00F2534C" w:rsidRPr="00175CA3">
              <w:rPr>
                <w:sz w:val="20"/>
              </w:rPr>
              <w:t>2</w:t>
            </w:r>
            <w:r w:rsidR="0021734D" w:rsidRPr="00175CA3">
              <w:rPr>
                <w:sz w:val="20"/>
              </w:rPr>
              <w:t xml:space="preserve"> произведено методом сопоставления рыночных цен</w:t>
            </w:r>
            <w:r w:rsidR="00F2534C" w:rsidRPr="00175CA3">
              <w:rPr>
                <w:sz w:val="20"/>
              </w:rPr>
              <w:t>.</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Порядок формирования цены договора (цены лота)</w:t>
            </w:r>
          </w:p>
        </w:tc>
        <w:tc>
          <w:tcPr>
            <w:tcW w:w="6768" w:type="dxa"/>
            <w:gridSpan w:val="2"/>
            <w:tcBorders>
              <w:left w:val="single" w:sz="18" w:space="0" w:color="auto"/>
              <w:right w:val="single" w:sz="18" w:space="0" w:color="auto"/>
            </w:tcBorders>
            <w:shd w:val="clear" w:color="auto" w:fill="auto"/>
          </w:tcPr>
          <w:p w:rsidR="0021734D" w:rsidRPr="00175CA3" w:rsidRDefault="0021734D" w:rsidP="005E3785">
            <w:pPr>
              <w:pStyle w:val="210"/>
              <w:ind w:firstLine="0"/>
              <w:jc w:val="both"/>
              <w:cnfStyle w:val="000000000000" w:firstRow="0" w:lastRow="0" w:firstColumn="0" w:lastColumn="0" w:oddVBand="0" w:evenVBand="0" w:oddHBand="0" w:evenHBand="0" w:firstRowFirstColumn="0" w:firstRowLastColumn="0" w:lastRowFirstColumn="0" w:lastRowLastColumn="0"/>
              <w:rPr>
                <w:rFonts w:cs="Times New Roman"/>
                <w:i/>
                <w:sz w:val="20"/>
                <w:szCs w:val="20"/>
              </w:rPr>
            </w:pPr>
            <w:r w:rsidRPr="00175CA3">
              <w:rPr>
                <w:rFonts w:cs="Times New Roman"/>
                <w:sz w:val="20"/>
                <w:szCs w:val="20"/>
              </w:rPr>
              <w:t xml:space="preserve">Цена договора включает все расходы </w:t>
            </w:r>
            <w:proofErr w:type="gramStart"/>
            <w:r w:rsidRPr="00175CA3">
              <w:rPr>
                <w:rFonts w:cs="Times New Roman"/>
                <w:sz w:val="20"/>
                <w:szCs w:val="20"/>
              </w:rPr>
              <w:t xml:space="preserve">на  </w:t>
            </w:r>
            <w:r w:rsidR="00EC2237" w:rsidRPr="00175CA3">
              <w:rPr>
                <w:rFonts w:cs="Times New Roman"/>
                <w:sz w:val="20"/>
                <w:szCs w:val="20"/>
              </w:rPr>
              <w:t>оказание</w:t>
            </w:r>
            <w:proofErr w:type="gramEnd"/>
            <w:r w:rsidR="00EC2237" w:rsidRPr="00175CA3">
              <w:rPr>
                <w:rFonts w:cs="Times New Roman"/>
                <w:sz w:val="20"/>
                <w:szCs w:val="20"/>
              </w:rPr>
              <w:t xml:space="preserve"> услуг </w:t>
            </w:r>
            <w:r w:rsidRPr="00175CA3">
              <w:rPr>
                <w:rFonts w:cs="Times New Roman"/>
                <w:sz w:val="20"/>
                <w:szCs w:val="20"/>
              </w:rPr>
              <w:t xml:space="preserve">в полном объеме, </w:t>
            </w:r>
            <w:r w:rsidR="00EC2237" w:rsidRPr="00175CA3">
              <w:rPr>
                <w:rFonts w:cs="Times New Roman"/>
                <w:sz w:val="20"/>
                <w:szCs w:val="20"/>
              </w:rPr>
              <w:t xml:space="preserve">в т.ч. </w:t>
            </w:r>
            <w:r w:rsidRPr="00175CA3">
              <w:rPr>
                <w:rFonts w:cs="Times New Roman"/>
                <w:sz w:val="20"/>
                <w:szCs w:val="20"/>
              </w:rPr>
              <w:t xml:space="preserve">уплату налогов и сборов, затрат на оплату транспортных расходов, выполнение работ по оказанию услуги, </w:t>
            </w:r>
            <w:r w:rsidR="00F06CAA" w:rsidRPr="00175CA3">
              <w:rPr>
                <w:sz w:val="20"/>
                <w:szCs w:val="20"/>
              </w:rPr>
              <w:t xml:space="preserve">стоимость расходных материалов и </w:t>
            </w:r>
            <w:r w:rsidRPr="00175CA3">
              <w:rPr>
                <w:rFonts w:cs="Times New Roman"/>
                <w:sz w:val="20"/>
                <w:szCs w:val="20"/>
              </w:rPr>
              <w:t xml:space="preserve">других выплаченных или подлежащих оплате обязательных платежей. </w:t>
            </w:r>
          </w:p>
        </w:tc>
      </w:tr>
      <w:tr w:rsidR="002173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21734D" w:rsidRPr="00025775" w:rsidRDefault="0021734D" w:rsidP="005B57A6">
            <w:pPr>
              <w:pStyle w:val="ConsPlusNormal"/>
              <w:widowControl/>
              <w:ind w:firstLine="0"/>
              <w:rPr>
                <w:rFonts w:ascii="Times New Roman" w:hAnsi="Times New Roman" w:cs="Times New Roman"/>
              </w:rPr>
            </w:pPr>
            <w:r w:rsidRPr="00025775">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w:t>
            </w:r>
          </w:p>
        </w:tc>
        <w:tc>
          <w:tcPr>
            <w:tcW w:w="6768" w:type="dxa"/>
            <w:gridSpan w:val="2"/>
            <w:tcBorders>
              <w:left w:val="single" w:sz="18" w:space="0" w:color="auto"/>
              <w:right w:val="single" w:sz="18" w:space="0" w:color="auto"/>
            </w:tcBorders>
            <w:vAlign w:val="center"/>
          </w:tcPr>
          <w:p w:rsidR="0021734D" w:rsidRPr="00175CA3" w:rsidRDefault="0021734D" w:rsidP="00E63E39">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175CA3">
              <w:rPr>
                <w:rFonts w:ascii="Times New Roman" w:hAnsi="Times New Roman" w:cs="Times New Roman"/>
              </w:rPr>
              <w:t>Рубль Российской Федерации</w:t>
            </w:r>
          </w:p>
        </w:tc>
      </w:tr>
      <w:tr w:rsidR="00B211CF"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right w:val="single" w:sz="18" w:space="0" w:color="auto"/>
            </w:tcBorders>
          </w:tcPr>
          <w:p w:rsidR="00B211CF" w:rsidRPr="00025775" w:rsidRDefault="008A3119" w:rsidP="00B211CF">
            <w:pPr>
              <w:pStyle w:val="a6"/>
              <w:ind w:firstLine="0"/>
              <w:rPr>
                <w:sz w:val="20"/>
              </w:rPr>
            </w:pPr>
            <w:r w:rsidRPr="00025775">
              <w:rPr>
                <w:sz w:val="20"/>
              </w:rPr>
              <w:t>Срок, в течении которого заказчик вправе отказаться от проведения закупки</w:t>
            </w:r>
          </w:p>
        </w:tc>
        <w:tc>
          <w:tcPr>
            <w:tcW w:w="6768" w:type="dxa"/>
            <w:gridSpan w:val="2"/>
            <w:tcBorders>
              <w:left w:val="single" w:sz="18" w:space="0" w:color="auto"/>
              <w:right w:val="single" w:sz="18" w:space="0" w:color="auto"/>
            </w:tcBorders>
            <w:vAlign w:val="center"/>
          </w:tcPr>
          <w:p w:rsidR="00B211CF" w:rsidRPr="00025775" w:rsidRDefault="008A3119" w:rsidP="008A3119">
            <w:pPr>
              <w:ind w:firstLine="0"/>
              <w:cnfStyle w:val="000000000000" w:firstRow="0" w:lastRow="0" w:firstColumn="0" w:lastColumn="0" w:oddVBand="0" w:evenVBand="0" w:oddHBand="0" w:evenHBand="0" w:firstRowFirstColumn="0" w:firstRowLastColumn="0" w:lastRowFirstColumn="0" w:lastRowLastColumn="0"/>
              <w:rPr>
                <w:sz w:val="20"/>
              </w:rPr>
            </w:pPr>
            <w:r w:rsidRPr="00025775">
              <w:rPr>
                <w:sz w:val="20"/>
                <w:szCs w:val="20"/>
              </w:rPr>
              <w:t>До наступления даты и времени окончания срока подачи заявок на участие в конкурентной закупке. При отмене конкурентной закупки заказчик не несет ответственность перед участниками такой закупки</w:t>
            </w:r>
          </w:p>
        </w:tc>
      </w:tr>
      <w:tr w:rsidR="00B211CF"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left w:val="single" w:sz="18" w:space="0" w:color="auto"/>
              <w:bottom w:val="single" w:sz="18" w:space="0" w:color="auto"/>
              <w:right w:val="single" w:sz="18" w:space="0" w:color="auto"/>
            </w:tcBorders>
          </w:tcPr>
          <w:p w:rsidR="00B211CF" w:rsidRPr="00025775" w:rsidRDefault="00B211CF" w:rsidP="00757AFE">
            <w:pPr>
              <w:ind w:firstLine="0"/>
              <w:rPr>
                <w:sz w:val="20"/>
                <w:szCs w:val="20"/>
              </w:rPr>
            </w:pPr>
            <w:r w:rsidRPr="00025775">
              <w:rPr>
                <w:b/>
                <w:sz w:val="20"/>
                <w:szCs w:val="20"/>
                <w:lang w:val="en-US"/>
              </w:rPr>
              <w:t>III</w:t>
            </w:r>
            <w:r w:rsidRPr="00025775">
              <w:rPr>
                <w:b/>
                <w:sz w:val="20"/>
                <w:szCs w:val="20"/>
              </w:rPr>
              <w:t>. Требования к участникам конкурса</w:t>
            </w:r>
            <w:r w:rsidR="00757AFE" w:rsidRPr="00025775">
              <w:rPr>
                <w:b/>
                <w:sz w:val="20"/>
                <w:szCs w:val="20"/>
              </w:rPr>
              <w:t xml:space="preserve"> в электронной форме</w:t>
            </w:r>
            <w:r w:rsidRPr="00025775">
              <w:rPr>
                <w:b/>
                <w:sz w:val="20"/>
                <w:szCs w:val="20"/>
              </w:rPr>
              <w:t>:</w:t>
            </w:r>
          </w:p>
        </w:tc>
      </w:tr>
      <w:tr w:rsidR="00B211CF"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right w:val="single" w:sz="18" w:space="0" w:color="auto"/>
            </w:tcBorders>
            <w:shd w:val="clear" w:color="auto" w:fill="FFFFFF" w:themeFill="background1"/>
          </w:tcPr>
          <w:p w:rsidR="00B211CF" w:rsidRPr="00025775" w:rsidRDefault="00B211CF" w:rsidP="00555BDB">
            <w:pPr>
              <w:ind w:firstLine="709"/>
              <w:jc w:val="both"/>
              <w:rPr>
                <w:sz w:val="20"/>
                <w:szCs w:val="20"/>
              </w:rPr>
            </w:pPr>
            <w:r w:rsidRPr="00025775">
              <w:rPr>
                <w:sz w:val="20"/>
                <w:szCs w:val="20"/>
              </w:rPr>
              <w:lastRenderedPageBreak/>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Pr="00025775">
              <w:rPr>
                <w:sz w:val="20"/>
                <w:szCs w:val="20"/>
              </w:rPr>
              <w:br/>
              <w:t>или несколько индивидуальных предпринимателей, выступающих на стороне одного участника закупки.</w:t>
            </w:r>
          </w:p>
        </w:tc>
      </w:tr>
      <w:tr w:rsidR="00725E62" w:rsidRPr="00025775" w:rsidTr="00E151EE">
        <w:trPr>
          <w:trHeight w:val="850"/>
        </w:trPr>
        <w:tc>
          <w:tcPr>
            <w:cnfStyle w:val="001000000000" w:firstRow="0" w:lastRow="0" w:firstColumn="1" w:lastColumn="0" w:oddVBand="0" w:evenVBand="0" w:oddHBand="0" w:evenHBand="0" w:firstRowFirstColumn="0" w:firstRowLastColumn="0" w:lastRowFirstColumn="0" w:lastRowLastColumn="0"/>
            <w:tcW w:w="10290" w:type="dxa"/>
            <w:gridSpan w:val="4"/>
            <w:tcBorders>
              <w:left w:val="single" w:sz="18" w:space="0" w:color="auto"/>
              <w:right w:val="single" w:sz="18" w:space="0" w:color="auto"/>
            </w:tcBorders>
            <w:shd w:val="clear" w:color="auto" w:fill="auto"/>
          </w:tcPr>
          <w:p w:rsidR="00725E62" w:rsidRPr="00025775" w:rsidRDefault="00725E62" w:rsidP="00555BDB">
            <w:pPr>
              <w:ind w:firstLine="709"/>
              <w:jc w:val="both"/>
              <w:rPr>
                <w:b/>
                <w:sz w:val="20"/>
                <w:szCs w:val="20"/>
              </w:rPr>
            </w:pPr>
            <w:r w:rsidRPr="00025775">
              <w:rPr>
                <w:sz w:val="20"/>
                <w:szCs w:val="20"/>
              </w:rPr>
              <w:t>Участник закупки имеет право выступать в отношениях, связанных с осуществлением закупок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либо засвидетельствованной в нотариальном порядке копией указанной доверенности.</w:t>
            </w:r>
          </w:p>
        </w:tc>
      </w:tr>
      <w:tr w:rsidR="00555BDB"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right w:val="single" w:sz="18" w:space="0" w:color="auto"/>
            </w:tcBorders>
          </w:tcPr>
          <w:p w:rsidR="00555BDB" w:rsidRPr="00025775" w:rsidRDefault="00555BDB" w:rsidP="00757AFE">
            <w:pPr>
              <w:ind w:firstLine="0"/>
              <w:rPr>
                <w:sz w:val="20"/>
                <w:szCs w:val="20"/>
              </w:rPr>
            </w:pPr>
            <w:r w:rsidRPr="00025775">
              <w:rPr>
                <w:sz w:val="20"/>
                <w:szCs w:val="20"/>
              </w:rPr>
              <w:t>При проведении конкурса в электронной форме устанавливаются следующие обязательные требования к участникам конкурса</w:t>
            </w:r>
            <w:r w:rsidR="00757AFE" w:rsidRPr="00025775">
              <w:rPr>
                <w:sz w:val="20"/>
                <w:szCs w:val="20"/>
              </w:rPr>
              <w:t xml:space="preserve"> в электронной форме</w:t>
            </w:r>
            <w:r w:rsidRPr="00025775">
              <w:rPr>
                <w:sz w:val="20"/>
                <w:szCs w:val="20"/>
              </w:rPr>
              <w:t>:</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top w:val="single" w:sz="18" w:space="0" w:color="auto"/>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bookmarkStart w:id="1" w:name="_Hlk33089748"/>
          </w:p>
        </w:tc>
        <w:tc>
          <w:tcPr>
            <w:tcW w:w="9461" w:type="dxa"/>
            <w:gridSpan w:val="2"/>
            <w:tcBorders>
              <w:top w:val="single" w:sz="18" w:space="0" w:color="auto"/>
              <w:left w:val="single" w:sz="18" w:space="0" w:color="auto"/>
              <w:right w:val="single" w:sz="18" w:space="0" w:color="auto"/>
            </w:tcBorders>
          </w:tcPr>
          <w:p w:rsidR="00555BDB" w:rsidRPr="00025775" w:rsidRDefault="007F41B8" w:rsidP="007F41B8">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соответствие </w:t>
            </w:r>
            <w:hyperlink r:id="rId10" w:history="1">
              <w:r w:rsidRPr="00025775">
                <w:rPr>
                  <w:sz w:val="20"/>
                  <w:szCs w:val="20"/>
                </w:rPr>
                <w:t>требованиям</w:t>
              </w:r>
            </w:hyperlink>
            <w:r w:rsidRPr="00025775">
              <w:rPr>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555BDB" w:rsidRPr="00025775" w:rsidRDefault="007F41B8" w:rsidP="007F41B8">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555BDB" w:rsidRPr="00025775" w:rsidRDefault="00505EA4" w:rsidP="007F41B8">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не приостановление</w:t>
            </w:r>
            <w:r w:rsidR="007F41B8" w:rsidRPr="00025775">
              <w:rPr>
                <w:sz w:val="20"/>
                <w:szCs w:val="20"/>
              </w:rPr>
              <w:t xml:space="preserve"> деятельности участника закупки в порядке, установленном </w:t>
            </w:r>
            <w:hyperlink r:id="rId11" w:history="1">
              <w:r w:rsidR="007F41B8" w:rsidRPr="00025775">
                <w:rPr>
                  <w:sz w:val="20"/>
                  <w:szCs w:val="20"/>
                </w:rPr>
                <w:t>Кодексом</w:t>
              </w:r>
            </w:hyperlink>
            <w:r w:rsidR="007F41B8" w:rsidRPr="00025775">
              <w:rPr>
                <w:sz w:val="20"/>
                <w:szCs w:val="20"/>
              </w:rPr>
              <w:t xml:space="preserve"> Российской Федерации об административных правонарушениях, на дату подачи заявки на участие в закупке;</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7F41B8" w:rsidRPr="00025775" w:rsidRDefault="007F41B8" w:rsidP="007F41B8">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25775">
                <w:rPr>
                  <w:rStyle w:val="aa"/>
                  <w:sz w:val="20"/>
                  <w:szCs w:val="20"/>
                </w:rPr>
                <w:t>законодательством</w:t>
              </w:r>
            </w:hyperlink>
            <w:r w:rsidRPr="00025775">
              <w:rPr>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25775">
                <w:rPr>
                  <w:rStyle w:val="aa"/>
                  <w:sz w:val="20"/>
                  <w:szCs w:val="20"/>
                </w:rPr>
                <w:t>законодательством</w:t>
              </w:r>
            </w:hyperlink>
            <w:r w:rsidRPr="00025775">
              <w:rPr>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555BDB" w:rsidRPr="00025775" w:rsidRDefault="00555BDB" w:rsidP="00555BDB">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555BDB" w:rsidRPr="00025775" w:rsidRDefault="00932777" w:rsidP="00555BDB">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25775">
                <w:rPr>
                  <w:rStyle w:val="aa"/>
                  <w:sz w:val="20"/>
                  <w:szCs w:val="20"/>
                </w:rPr>
                <w:t>статьями 289</w:t>
              </w:r>
            </w:hyperlink>
            <w:r w:rsidRPr="00025775">
              <w:rPr>
                <w:sz w:val="20"/>
                <w:szCs w:val="20"/>
              </w:rPr>
              <w:t xml:space="preserve">, </w:t>
            </w:r>
            <w:hyperlink r:id="rId15" w:history="1">
              <w:r w:rsidRPr="00025775">
                <w:rPr>
                  <w:rStyle w:val="aa"/>
                  <w:sz w:val="20"/>
                  <w:szCs w:val="20"/>
                </w:rPr>
                <w:t>290</w:t>
              </w:r>
            </w:hyperlink>
            <w:r w:rsidRPr="00025775">
              <w:rPr>
                <w:sz w:val="20"/>
                <w:szCs w:val="20"/>
              </w:rPr>
              <w:t xml:space="preserve">, </w:t>
            </w:r>
            <w:hyperlink r:id="rId16" w:history="1">
              <w:r w:rsidRPr="00025775">
                <w:rPr>
                  <w:rStyle w:val="aa"/>
                  <w:sz w:val="20"/>
                  <w:szCs w:val="20"/>
                </w:rPr>
                <w:t>291</w:t>
              </w:r>
            </w:hyperlink>
            <w:r w:rsidRPr="00025775">
              <w:rPr>
                <w:sz w:val="20"/>
                <w:szCs w:val="20"/>
              </w:rPr>
              <w:t xml:space="preserve">, </w:t>
            </w:r>
            <w:hyperlink r:id="rId17" w:history="1">
              <w:r w:rsidRPr="00025775">
                <w:rPr>
                  <w:rStyle w:val="aa"/>
                  <w:sz w:val="20"/>
                  <w:szCs w:val="20"/>
                </w:rPr>
                <w:t>291.1</w:t>
              </w:r>
            </w:hyperlink>
            <w:r w:rsidRPr="00025775">
              <w:rPr>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555BDB" w:rsidRPr="00025775" w:rsidRDefault="00904A20" w:rsidP="00904A20">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555BDB" w:rsidRPr="00025775" w:rsidRDefault="00555BDB" w:rsidP="00555BDB">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участник закупки не является офшорной компанией;</w:t>
            </w:r>
          </w:p>
        </w:tc>
      </w:tr>
      <w:tr w:rsidR="003B0D93" w:rsidRPr="00025775" w:rsidTr="003B0D93">
        <w:trPr>
          <w:gridAfter w:val="1"/>
          <w:wAfter w:w="12" w:type="dxa"/>
          <w:trHeight w:val="1840"/>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3B0D93" w:rsidRPr="00025775" w:rsidRDefault="003B0D93" w:rsidP="00D617A3">
            <w:pPr>
              <w:pStyle w:val="a4"/>
              <w:numPr>
                <w:ilvl w:val="0"/>
                <w:numId w:val="7"/>
              </w:numPr>
              <w:ind w:left="0" w:firstLine="0"/>
              <w:rPr>
                <w:bCs/>
                <w:spacing w:val="-4"/>
                <w:sz w:val="20"/>
                <w:szCs w:val="20"/>
              </w:rPr>
            </w:pPr>
          </w:p>
        </w:tc>
        <w:tc>
          <w:tcPr>
            <w:tcW w:w="9461" w:type="dxa"/>
            <w:gridSpan w:val="2"/>
            <w:tcBorders>
              <w:left w:val="single" w:sz="18" w:space="0" w:color="auto"/>
              <w:right w:val="single" w:sz="18" w:space="0" w:color="auto"/>
            </w:tcBorders>
          </w:tcPr>
          <w:p w:rsidR="003B0D93" w:rsidRDefault="003B0D93" w:rsidP="00555BDB">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отсутствие сведений об участнике закупки в реестре недобросовестных поставщиков, предусмотренном Законом № 223-ФЗ;</w:t>
            </w:r>
          </w:p>
          <w:p w:rsidR="003B0D93" w:rsidRPr="00025775" w:rsidRDefault="003B0D93" w:rsidP="00555BDB">
            <w:pPr>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отсутствие сведений об участнике закупки в реестре недобросовестных поставщиков,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tc>
      </w:tr>
      <w:tr w:rsidR="00555BDB"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bottom w:val="single" w:sz="18" w:space="0" w:color="auto"/>
              <w:right w:val="single" w:sz="18" w:space="0" w:color="auto"/>
            </w:tcBorders>
          </w:tcPr>
          <w:p w:rsidR="00555BDB" w:rsidRPr="00025775" w:rsidRDefault="00555BDB" w:rsidP="00D617A3">
            <w:pPr>
              <w:pStyle w:val="a4"/>
              <w:numPr>
                <w:ilvl w:val="0"/>
                <w:numId w:val="7"/>
              </w:numPr>
              <w:ind w:left="0" w:firstLine="0"/>
              <w:rPr>
                <w:bCs/>
                <w:spacing w:val="-4"/>
                <w:sz w:val="20"/>
                <w:szCs w:val="20"/>
              </w:rPr>
            </w:pPr>
          </w:p>
        </w:tc>
        <w:tc>
          <w:tcPr>
            <w:tcW w:w="9461" w:type="dxa"/>
            <w:gridSpan w:val="2"/>
            <w:tcBorders>
              <w:left w:val="single" w:sz="18" w:space="0" w:color="auto"/>
              <w:bottom w:val="single" w:sz="18" w:space="0" w:color="auto"/>
              <w:right w:val="single" w:sz="18" w:space="0" w:color="auto"/>
            </w:tcBorders>
          </w:tcPr>
          <w:p w:rsidR="00555BDB" w:rsidRPr="00025775" w:rsidRDefault="00904A20" w:rsidP="00904A20">
            <w:pPr>
              <w:ind w:firstLine="0"/>
              <w:jc w:val="both"/>
              <w:cnfStyle w:val="000000000000" w:firstRow="0" w:lastRow="0" w:firstColumn="0" w:lastColumn="0" w:oddVBand="0" w:evenVBand="0" w:oddHBand="0" w:evenHBand="0" w:firstRowFirstColumn="0" w:firstRowLastColumn="0" w:lastRowFirstColumn="0" w:lastRowLastColumn="0"/>
              <w:rPr>
                <w:b/>
                <w:sz w:val="20"/>
                <w:szCs w:val="20"/>
              </w:rPr>
            </w:pPr>
            <w:r w:rsidRPr="00025775">
              <w:rPr>
                <w:sz w:val="20"/>
                <w:szCs w:val="2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w:t>
            </w:r>
            <w:r w:rsidRPr="00025775">
              <w:rPr>
                <w:i/>
                <w:sz w:val="20"/>
                <w:szCs w:val="20"/>
              </w:rPr>
              <w:t>в случае если заказчиком является образовательное учреждение</w:t>
            </w:r>
            <w:r w:rsidRPr="00025775">
              <w:rPr>
                <w:sz w:val="20"/>
                <w:szCs w:val="20"/>
              </w:rPr>
              <w:t xml:space="preserve"> и исполнение договора связано с непосредственным присутствием участника закупки в здании и (или) на территории заказчика;</w:t>
            </w:r>
          </w:p>
        </w:tc>
      </w:tr>
      <w:tr w:rsidR="00555BDB"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left w:val="single" w:sz="18" w:space="0" w:color="auto"/>
              <w:right w:val="single" w:sz="18" w:space="0" w:color="auto"/>
            </w:tcBorders>
          </w:tcPr>
          <w:p w:rsidR="00555BDB" w:rsidRPr="00025775" w:rsidRDefault="00555BDB" w:rsidP="00555BDB">
            <w:pPr>
              <w:ind w:firstLine="0"/>
              <w:rPr>
                <w:sz w:val="20"/>
                <w:szCs w:val="20"/>
              </w:rPr>
            </w:pPr>
            <w:bookmarkStart w:id="2" w:name="_Hlk62139851"/>
            <w:bookmarkEnd w:id="1"/>
            <w:r w:rsidRPr="00025775">
              <w:rPr>
                <w:b/>
                <w:sz w:val="20"/>
                <w:szCs w:val="20"/>
                <w:lang w:val="en-US"/>
              </w:rPr>
              <w:t>IV</w:t>
            </w:r>
            <w:r w:rsidRPr="00025775">
              <w:rPr>
                <w:b/>
                <w:sz w:val="20"/>
                <w:szCs w:val="20"/>
              </w:rPr>
              <w:t>. Требования к содержанию, составу, оформлению и форме заявки на участие в конкурсе:</w:t>
            </w:r>
          </w:p>
        </w:tc>
      </w:tr>
      <w:bookmarkEnd w:id="2"/>
      <w:tr w:rsidR="003F3681"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right w:val="single" w:sz="18" w:space="0" w:color="auto"/>
            </w:tcBorders>
            <w:shd w:val="clear" w:color="auto" w:fill="FFFFFF" w:themeFill="background1"/>
          </w:tcPr>
          <w:p w:rsidR="008461BB" w:rsidRDefault="008461BB" w:rsidP="005950C9">
            <w:pPr>
              <w:rPr>
                <w:sz w:val="20"/>
                <w:szCs w:val="20"/>
              </w:rPr>
            </w:pPr>
          </w:p>
          <w:p w:rsidR="005950C9" w:rsidRPr="00025775" w:rsidRDefault="003F3681" w:rsidP="005950C9">
            <w:pPr>
              <w:rPr>
                <w:sz w:val="20"/>
                <w:szCs w:val="20"/>
              </w:rPr>
            </w:pPr>
            <w:r w:rsidRPr="00025775">
              <w:rPr>
                <w:sz w:val="20"/>
                <w:szCs w:val="20"/>
              </w:rPr>
              <w:t xml:space="preserve">Заявка на участие в конкурсе в электронной форме </w:t>
            </w:r>
            <w:r w:rsidR="005950C9" w:rsidRPr="00025775">
              <w:rPr>
                <w:sz w:val="20"/>
                <w:szCs w:val="20"/>
              </w:rPr>
              <w:t xml:space="preserve">должна содержать требуемые заказчиком в конкурсной документации документы и информацию, а именно: </w:t>
            </w:r>
          </w:p>
          <w:p w:rsidR="003F3681" w:rsidRPr="00025775" w:rsidRDefault="005950C9" w:rsidP="003F3681">
            <w:pPr>
              <w:ind w:firstLine="0"/>
              <w:rPr>
                <w:sz w:val="20"/>
                <w:szCs w:val="20"/>
              </w:rPr>
            </w:pPr>
            <w:r w:rsidRPr="00025775">
              <w:rPr>
                <w:i/>
                <w:sz w:val="16"/>
                <w:szCs w:val="16"/>
              </w:rPr>
              <w:t>(</w:t>
            </w:r>
            <w:r w:rsidR="00BC77B4" w:rsidRPr="00025775">
              <w:rPr>
                <w:i/>
                <w:sz w:val="16"/>
                <w:szCs w:val="16"/>
              </w:rPr>
              <w:t>отсутствие информации и документов является основанием для отклонения заявки участника)</w:t>
            </w:r>
            <w:r w:rsidR="003F3681" w:rsidRPr="00025775">
              <w:rPr>
                <w:sz w:val="20"/>
                <w:szCs w:val="20"/>
              </w:rPr>
              <w:t>:</w:t>
            </w:r>
          </w:p>
        </w:tc>
      </w:tr>
      <w:tr w:rsidR="00AF1D64"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AF1D64" w:rsidRPr="00025775" w:rsidRDefault="00AF1D64" w:rsidP="00D617A3">
            <w:pPr>
              <w:pStyle w:val="a4"/>
              <w:numPr>
                <w:ilvl w:val="0"/>
                <w:numId w:val="8"/>
              </w:numPr>
              <w:ind w:left="0" w:firstLine="0"/>
              <w:rPr>
                <w:bCs/>
                <w:spacing w:val="-4"/>
                <w:sz w:val="20"/>
                <w:szCs w:val="20"/>
              </w:rPr>
            </w:pPr>
          </w:p>
        </w:tc>
        <w:tc>
          <w:tcPr>
            <w:tcW w:w="9461" w:type="dxa"/>
            <w:gridSpan w:val="2"/>
            <w:tcBorders>
              <w:left w:val="single" w:sz="18" w:space="0" w:color="auto"/>
              <w:right w:val="single" w:sz="18" w:space="0" w:color="auto"/>
            </w:tcBorders>
          </w:tcPr>
          <w:p w:rsidR="00AF1D64" w:rsidRPr="005D1D5B" w:rsidRDefault="005D1D5B" w:rsidP="005D1D5B">
            <w:pPr>
              <w:tabs>
                <w:tab w:val="left" w:pos="426"/>
                <w:tab w:val="left" w:pos="709"/>
              </w:tabs>
              <w:spacing w:before="120"/>
              <w:ind w:firstLine="0"/>
              <w:jc w:val="both"/>
              <w:cnfStyle w:val="000000000000" w:firstRow="0" w:lastRow="0" w:firstColumn="0" w:lastColumn="0" w:oddVBand="0" w:evenVBand="0" w:oddHBand="0" w:evenHBand="0" w:firstRowFirstColumn="0" w:firstRowLastColumn="0" w:lastRowFirstColumn="0" w:lastRowLastColumn="0"/>
            </w:pPr>
            <w:r w:rsidRPr="004555D4">
              <w:rPr>
                <w:sz w:val="22"/>
                <w:szCs w:val="22"/>
              </w:rPr>
              <w:t>анкета участника закупки</w:t>
            </w:r>
          </w:p>
        </w:tc>
      </w:tr>
      <w:tr w:rsidR="00AF1D64"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AF1D64" w:rsidRPr="00025775" w:rsidRDefault="00AF1D64" w:rsidP="00D617A3">
            <w:pPr>
              <w:pStyle w:val="a4"/>
              <w:numPr>
                <w:ilvl w:val="0"/>
                <w:numId w:val="8"/>
              </w:numPr>
              <w:ind w:left="0" w:firstLine="0"/>
              <w:rPr>
                <w:bCs/>
                <w:spacing w:val="-4"/>
                <w:sz w:val="20"/>
                <w:szCs w:val="20"/>
              </w:rPr>
            </w:pPr>
          </w:p>
        </w:tc>
        <w:tc>
          <w:tcPr>
            <w:tcW w:w="9461" w:type="dxa"/>
            <w:gridSpan w:val="2"/>
            <w:tcBorders>
              <w:left w:val="single" w:sz="18" w:space="0" w:color="auto"/>
              <w:right w:val="single" w:sz="18" w:space="0" w:color="auto"/>
            </w:tcBorders>
          </w:tcPr>
          <w:p w:rsidR="00AF1D64" w:rsidRPr="00025775" w:rsidRDefault="00AF1D64" w:rsidP="005B57A6">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30 календарных дней до даты размещения в единой информационной системе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r>
      <w:tr w:rsidR="00AF1D64"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AF1D64" w:rsidRPr="00025775" w:rsidRDefault="00AF1D64" w:rsidP="00E151EE">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AF1D64" w:rsidRPr="00025775" w:rsidRDefault="00AF1D64" w:rsidP="005B57A6">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для целей настоящего раздела Положения о закупке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tc>
      </w:tr>
      <w:tr w:rsidR="00AF1D64"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AF1D64" w:rsidRPr="00E151EE" w:rsidRDefault="00AF1D64" w:rsidP="00E151EE">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AF1D64" w:rsidRPr="00025775" w:rsidRDefault="00AF1D64" w:rsidP="005B57A6">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копии учредительных документов участника (для юридических лиц);</w:t>
            </w:r>
          </w:p>
        </w:tc>
      </w:tr>
      <w:tr w:rsidR="00AF1D64"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AF1D64" w:rsidRPr="00E151EE" w:rsidRDefault="00AF1D64" w:rsidP="00E151EE">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AF1D64" w:rsidRPr="00025775" w:rsidRDefault="00AF1D64" w:rsidP="005B57A6">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в том числе Гражданским кодексом РФ, ФЗ РФ «Об обществах с ограниченной ответственностью», ФЗ РФ «Об акционерных обществах»,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одобрение крупной сделки не требуется в соответствии с законодательством либо учредительными документами участника, то предоставляется справка с обоснованием отсутствия необходимости согласования сделок, заключаемых в рамках данного конкурса, с приложением надлежащим образом заверенных копий подтверждающих документов</w:t>
            </w: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6F4D30" w:rsidRPr="00E151EE" w:rsidRDefault="006F4D30" w:rsidP="006F4D30">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6F4D30" w:rsidRPr="006F4D30"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6F4D30">
              <w:rPr>
                <w:sz w:val="20"/>
                <w:szCs w:val="20"/>
              </w:rPr>
              <w:t>Документы или копии документов, подтверждающих соответствие участника конкурса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C2237">
              <w:rPr>
                <w:sz w:val="20"/>
                <w:szCs w:val="20"/>
              </w:rPr>
              <w:t xml:space="preserve"> </w:t>
            </w:r>
            <w:r w:rsidRPr="006F4D30">
              <w:rPr>
                <w:sz w:val="20"/>
                <w:szCs w:val="20"/>
              </w:rPr>
              <w:t>в соответствии с п. 32 ч.1 ст. 12 Федерального закона от 04 мая 2011г. № 99-ФЗ «О лицензировании отдельных видов деятельности» и Законом РФ от 11 марта 1992г. № 2487-1 «О частной детективной и охранной деятельности в Российской Федерации» (далее – Закон № 2487-1)):</w:t>
            </w:r>
          </w:p>
          <w:p w:rsidR="006F4D30" w:rsidRPr="00E151EE" w:rsidRDefault="006F4D30" w:rsidP="006F4D30">
            <w:pPr>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E151EE">
              <w:rPr>
                <w:sz w:val="20"/>
                <w:szCs w:val="20"/>
              </w:rPr>
              <w:t xml:space="preserve">Копия действующей лицензии </w:t>
            </w:r>
            <w:r w:rsidRPr="006F4D30">
              <w:rPr>
                <w:sz w:val="20"/>
                <w:szCs w:val="20"/>
              </w:rPr>
              <w:t>(на весь период договора)</w:t>
            </w:r>
            <w:r w:rsidRPr="00E151EE">
              <w:rPr>
                <w:sz w:val="20"/>
                <w:szCs w:val="20"/>
              </w:rPr>
              <w:t xml:space="preserve"> на осуществление частной охранной деятельности, действующей на момент подачи заявки на участие в конкурсе, с приложением перечня разрешенных видов охранных услуг, в соответствии с частью 1 статьи 11 Закона Российской Федерации от 11 марта 1992 г. № 2487-1 "О частной детективной и охранной деятельности в Российской Федерации" </w:t>
            </w:r>
            <w:r w:rsidRPr="00E151EE">
              <w:rPr>
                <w:sz w:val="20"/>
                <w:szCs w:val="20"/>
              </w:rPr>
              <w:lastRenderedPageBreak/>
              <w:t xml:space="preserve">(далее - Закон № 2487-1) и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 </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Виды охранных услуг, которые должны быть указаны в лицензии:</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защита жизни и здоровья граждан;</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3 статьи 3 Закона № 2487-1;</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 -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 - консультирование и подготовка рекомендаций клиентам по вопросам правомерной защиты от противоправных посягательств;</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 - обеспечение порядка в местах проведения массовых мероприятий;</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 - обеспечение внутриобъектового и пропускного режимов на объектах, за исключением объектов, предусмотренных пунктом 7 части 3 статьи 3 Закона N 2487-1;</w:t>
            </w:r>
          </w:p>
          <w:p w:rsidR="006F4D30"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 -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6F4D30"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p>
          <w:p w:rsidR="006F4D30" w:rsidRPr="00DF6F7E"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6F4D30">
              <w:rPr>
                <w:sz w:val="20"/>
                <w:szCs w:val="20"/>
              </w:rPr>
              <w:t>-</w:t>
            </w:r>
            <w:r w:rsidRPr="00DF6F7E">
              <w:rPr>
                <w:sz w:val="20"/>
                <w:szCs w:val="20"/>
              </w:rPr>
              <w:t xml:space="preserve">Копия договора страхования сотрудников на случай гибели, получения увечья или иного повреждения здоровья в связи с оказанием ими охранных услуг (согласно </w:t>
            </w:r>
            <w:proofErr w:type="spellStart"/>
            <w:r w:rsidRPr="00DF6F7E">
              <w:rPr>
                <w:sz w:val="20"/>
                <w:szCs w:val="20"/>
              </w:rPr>
              <w:t>абз</w:t>
            </w:r>
            <w:proofErr w:type="spellEnd"/>
            <w:r w:rsidRPr="00DF6F7E">
              <w:rPr>
                <w:sz w:val="20"/>
                <w:szCs w:val="20"/>
              </w:rPr>
              <w:t>. 2 ст. 19 Закона РФ от 11 марта 1992 г. № 2487-1 «О частной детективной и охранной деятельности в Российской Федерации»).</w:t>
            </w:r>
          </w:p>
          <w:p w:rsidR="006F4D30" w:rsidRPr="00DF6F7E"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DF6F7E">
              <w:rPr>
                <w:sz w:val="20"/>
                <w:szCs w:val="20"/>
              </w:rPr>
              <w:t>-Копия штатного расписания с указанием должностей сотрудников;</w:t>
            </w:r>
          </w:p>
          <w:p w:rsidR="006F4D30" w:rsidRPr="00DF6F7E"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DF6F7E">
              <w:rPr>
                <w:sz w:val="20"/>
                <w:szCs w:val="20"/>
              </w:rPr>
              <w:t>-Копия диплома о высшем образовании руководителя участника закупки;</w:t>
            </w:r>
          </w:p>
          <w:p w:rsidR="006F4D30" w:rsidRPr="00DF6F7E"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DF6F7E">
              <w:rPr>
                <w:sz w:val="20"/>
                <w:szCs w:val="20"/>
              </w:rPr>
              <w:t>-Копии удостоверений частного охранника руководителя охранного предприятия;</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DF6F7E">
              <w:rPr>
                <w:sz w:val="20"/>
                <w:szCs w:val="20"/>
              </w:rPr>
              <w:t>- Копия свидетельства о прохождении курсов повышения квалификации руко</w:t>
            </w:r>
            <w:r w:rsidR="00EC2237">
              <w:rPr>
                <w:sz w:val="20"/>
                <w:szCs w:val="20"/>
              </w:rPr>
              <w:t>водителей охранных организаций.</w:t>
            </w: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6F4D30" w:rsidRPr="00E151EE" w:rsidRDefault="006F4D30" w:rsidP="006F4D30">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6F4D30" w:rsidRPr="00843F79"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843F79">
              <w:rPr>
                <w:sz w:val="20"/>
                <w:szCs w:val="20"/>
              </w:rPr>
              <w:t xml:space="preserve">предложение участника закупки в отношении предмета </w:t>
            </w:r>
            <w:proofErr w:type="gramStart"/>
            <w:r w:rsidRPr="00843F79">
              <w:rPr>
                <w:sz w:val="20"/>
                <w:szCs w:val="20"/>
              </w:rPr>
              <w:t>договора  в</w:t>
            </w:r>
            <w:proofErr w:type="gramEnd"/>
            <w:r w:rsidRPr="00843F79">
              <w:rPr>
                <w:sz w:val="20"/>
                <w:szCs w:val="20"/>
              </w:rPr>
              <w:t xml:space="preserve"> соответствии с Техническим заданием, указанным в документации о закупке, с приложением документов, подтверждающих соответствие требованиям, установленным в конкурсной документации</w:t>
            </w:r>
          </w:p>
          <w:p w:rsidR="006F4D30" w:rsidRPr="006F4D30" w:rsidRDefault="006F4D30" w:rsidP="006F4D30">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6F4D30" w:rsidRPr="00E151EE" w:rsidRDefault="006F4D30" w:rsidP="006F4D30">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декларация о соответствии участника закупки требованиям, установленным в соответствии с разделом </w:t>
            </w:r>
            <w:r w:rsidRPr="00025775">
              <w:rPr>
                <w:sz w:val="20"/>
                <w:szCs w:val="20"/>
                <w:lang w:val="en-US"/>
              </w:rPr>
              <w:t>III</w:t>
            </w:r>
            <w:r w:rsidRPr="00025775">
              <w:rPr>
                <w:sz w:val="20"/>
                <w:szCs w:val="20"/>
              </w:rPr>
              <w:t xml:space="preserve"> настоящей документации;</w:t>
            </w: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right w:val="single" w:sz="18" w:space="0" w:color="auto"/>
            </w:tcBorders>
          </w:tcPr>
          <w:p w:rsidR="006F4D30" w:rsidRPr="00E151EE" w:rsidRDefault="006F4D30" w:rsidP="006F4D30">
            <w:pPr>
              <w:pStyle w:val="a4"/>
              <w:numPr>
                <w:ilvl w:val="0"/>
                <w:numId w:val="8"/>
              </w:numPr>
              <w:rPr>
                <w:bCs/>
                <w:spacing w:val="-4"/>
                <w:sz w:val="20"/>
                <w:szCs w:val="20"/>
              </w:rPr>
            </w:pPr>
          </w:p>
        </w:tc>
        <w:tc>
          <w:tcPr>
            <w:tcW w:w="9461" w:type="dxa"/>
            <w:gridSpan w:val="2"/>
            <w:tcBorders>
              <w:left w:val="single" w:sz="18" w:space="0" w:color="auto"/>
              <w:right w:val="single" w:sz="18" w:space="0" w:color="auto"/>
            </w:tcBorders>
          </w:tcPr>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в случае если участником закупки является физическое лицо - согласие участника закупки на обработку персональных данных в соответствии с Федеральным законом от 27.07.2006 № 152-ФЗ «О персональных данных</w:t>
            </w:r>
            <w:bookmarkStart w:id="3" w:name="_Toc240171520"/>
            <w:bookmarkEnd w:id="3"/>
            <w:r w:rsidRPr="00025775">
              <w:rPr>
                <w:sz w:val="20"/>
                <w:szCs w:val="20"/>
              </w:rPr>
              <w:t>»;</w:t>
            </w: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left w:val="single" w:sz="18" w:space="0" w:color="auto"/>
              <w:bottom w:val="single" w:sz="18" w:space="0" w:color="auto"/>
              <w:right w:val="single" w:sz="18" w:space="0" w:color="auto"/>
            </w:tcBorders>
          </w:tcPr>
          <w:p w:rsidR="006F4D30" w:rsidRPr="00DF6F7E" w:rsidRDefault="006F4D30" w:rsidP="006F4D30">
            <w:pPr>
              <w:pStyle w:val="a4"/>
              <w:numPr>
                <w:ilvl w:val="0"/>
                <w:numId w:val="8"/>
              </w:numPr>
              <w:rPr>
                <w:bCs/>
                <w:spacing w:val="-4"/>
                <w:sz w:val="20"/>
                <w:szCs w:val="20"/>
              </w:rPr>
            </w:pPr>
          </w:p>
        </w:tc>
        <w:tc>
          <w:tcPr>
            <w:tcW w:w="9461" w:type="dxa"/>
            <w:gridSpan w:val="2"/>
            <w:tcBorders>
              <w:left w:val="single" w:sz="18" w:space="0" w:color="auto"/>
              <w:bottom w:val="single" w:sz="18" w:space="0" w:color="auto"/>
              <w:right w:val="single" w:sz="18" w:space="0" w:color="auto"/>
            </w:tcBorders>
          </w:tcPr>
          <w:p w:rsidR="006F4D30" w:rsidRPr="00025775" w:rsidRDefault="00573249"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4555D4">
              <w:rPr>
                <w:szCs w:val="22"/>
              </w:rPr>
              <w:t xml:space="preserve"> </w:t>
            </w:r>
            <w:r w:rsidRPr="00573249">
              <w:rPr>
                <w:sz w:val="20"/>
                <w:szCs w:val="20"/>
              </w:rPr>
              <w:t>в случае если участником закупки является коллективный участник – документы по п.1-7 представляются в отношении каждого коллективного участника закупки.</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left w:val="single" w:sz="18" w:space="0" w:color="auto"/>
              <w:right w:val="single" w:sz="18" w:space="0" w:color="auto"/>
            </w:tcBorders>
          </w:tcPr>
          <w:p w:rsidR="006F4D30" w:rsidRPr="00025775" w:rsidRDefault="006F4D30" w:rsidP="006F4D30">
            <w:pPr>
              <w:ind w:firstLine="0"/>
              <w:rPr>
                <w:sz w:val="20"/>
                <w:szCs w:val="20"/>
              </w:rPr>
            </w:pPr>
            <w:r w:rsidRPr="00025775">
              <w:rPr>
                <w:sz w:val="20"/>
                <w:szCs w:val="20"/>
              </w:rPr>
              <w:t xml:space="preserve">Для предоставления приоритета в соответствии с </w:t>
            </w:r>
            <w:r w:rsidRPr="00025775">
              <w:rPr>
                <w:bCs/>
                <w:sz w:val="20"/>
                <w:szCs w:val="20"/>
              </w:rPr>
              <w:t xml:space="preserve">Постановлением Правительства № 925 от 16 сентября 2016 года и </w:t>
            </w:r>
            <w:r w:rsidRPr="00025775">
              <w:rPr>
                <w:sz w:val="20"/>
                <w:szCs w:val="20"/>
              </w:rPr>
              <w:t>Письмом Министерства экономического развития РФ от 15 декабря 2016 г. N Д28и-3367</w:t>
            </w:r>
            <w:r w:rsidRPr="00025775">
              <w:rPr>
                <w:i/>
                <w:sz w:val="16"/>
                <w:szCs w:val="16"/>
              </w:rPr>
              <w:t>(отсутствие документов не является основанием для отклонения заявки участника)</w:t>
            </w:r>
            <w:r w:rsidRPr="00025775">
              <w:rPr>
                <w:sz w:val="20"/>
                <w:szCs w:val="20"/>
              </w:rPr>
              <w:t>:</w:t>
            </w: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top w:val="single" w:sz="18" w:space="0" w:color="auto"/>
              <w:left w:val="single" w:sz="18" w:space="0" w:color="auto"/>
              <w:bottom w:val="single" w:sz="18" w:space="0" w:color="auto"/>
              <w:right w:val="single" w:sz="18" w:space="0" w:color="auto"/>
            </w:tcBorders>
          </w:tcPr>
          <w:p w:rsidR="006F4D30" w:rsidRPr="00025775" w:rsidRDefault="006F4D30" w:rsidP="006F4D30">
            <w:pPr>
              <w:pStyle w:val="a4"/>
              <w:numPr>
                <w:ilvl w:val="0"/>
                <w:numId w:val="8"/>
              </w:numPr>
              <w:rPr>
                <w:bCs/>
                <w:spacing w:val="-4"/>
                <w:sz w:val="20"/>
                <w:szCs w:val="20"/>
              </w:rPr>
            </w:pPr>
          </w:p>
        </w:tc>
        <w:tc>
          <w:tcPr>
            <w:tcW w:w="946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Приоритет предоставляется на основании </w:t>
            </w:r>
            <w:r w:rsidR="00DF6741" w:rsidRPr="00025775">
              <w:rPr>
                <w:sz w:val="20"/>
                <w:szCs w:val="20"/>
              </w:rPr>
              <w:t>информации,</w:t>
            </w:r>
            <w:r w:rsidRPr="00025775">
              <w:rPr>
                <w:sz w:val="20"/>
                <w:szCs w:val="20"/>
              </w:rPr>
              <w:t xml:space="preserve"> указанной в выписке из единого реестра юридических лиц (для юридических лиц), единого реестра индивидуальных предпринимателей (для индивидуальных предпринимателей), </w:t>
            </w:r>
            <w:r w:rsidR="00DF6741" w:rsidRPr="00025775">
              <w:rPr>
                <w:sz w:val="20"/>
                <w:szCs w:val="20"/>
              </w:rPr>
              <w:t>документу,</w:t>
            </w:r>
            <w:r w:rsidRPr="00025775">
              <w:rPr>
                <w:sz w:val="20"/>
                <w:szCs w:val="20"/>
              </w:rPr>
              <w:t xml:space="preserve"> подтверждающему место регистрации (для физических лиц).</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4" w:space="0" w:color="auto"/>
              <w:left w:val="single" w:sz="18" w:space="0" w:color="auto"/>
              <w:right w:val="single" w:sz="18" w:space="0" w:color="auto"/>
            </w:tcBorders>
          </w:tcPr>
          <w:p w:rsidR="006F4D30" w:rsidRPr="00025775" w:rsidRDefault="006F4D30" w:rsidP="006F4D30">
            <w:pPr>
              <w:pStyle w:val="3"/>
              <w:numPr>
                <w:ilvl w:val="0"/>
                <w:numId w:val="0"/>
              </w:numPr>
              <w:rPr>
                <w:sz w:val="20"/>
                <w:szCs w:val="20"/>
              </w:rPr>
            </w:pPr>
            <w:r w:rsidRPr="00025775">
              <w:rPr>
                <w:iCs/>
                <w:sz w:val="20"/>
                <w:szCs w:val="20"/>
              </w:rPr>
              <w:t xml:space="preserve">Для оценки и сопоставления заявок по критерию «Квалификация участника закупки» </w:t>
            </w:r>
            <w:r w:rsidRPr="00025775">
              <w:rPr>
                <w:i/>
                <w:sz w:val="16"/>
                <w:szCs w:val="16"/>
              </w:rPr>
              <w:t>(отсутствие документов не является основанием для отклонения заявки участника)</w:t>
            </w:r>
            <w:r w:rsidRPr="00025775">
              <w:rPr>
                <w:iCs/>
                <w:sz w:val="20"/>
                <w:szCs w:val="20"/>
              </w:rPr>
              <w:t>:</w:t>
            </w:r>
          </w:p>
        </w:tc>
      </w:tr>
      <w:tr w:rsidR="006F4D30" w:rsidRPr="00025775" w:rsidTr="00E151EE">
        <w:trPr>
          <w:gridAfter w:val="1"/>
          <w:wAfter w:w="12" w:type="dxa"/>
        </w:trPr>
        <w:tc>
          <w:tcPr>
            <w:cnfStyle w:val="001000000000" w:firstRow="0" w:lastRow="0" w:firstColumn="1" w:lastColumn="0" w:oddVBand="0" w:evenVBand="0" w:oddHBand="0" w:evenHBand="0" w:firstRowFirstColumn="0" w:firstRowLastColumn="0" w:lastRowFirstColumn="0" w:lastRowLastColumn="0"/>
            <w:tcW w:w="817" w:type="dxa"/>
            <w:tcBorders>
              <w:top w:val="single" w:sz="18" w:space="0" w:color="auto"/>
              <w:left w:val="single" w:sz="18" w:space="0" w:color="auto"/>
              <w:right w:val="single" w:sz="18" w:space="0" w:color="auto"/>
            </w:tcBorders>
          </w:tcPr>
          <w:p w:rsidR="006F4D30" w:rsidRPr="00025775" w:rsidRDefault="006F4D30" w:rsidP="006F4D30">
            <w:pPr>
              <w:pStyle w:val="a4"/>
              <w:numPr>
                <w:ilvl w:val="0"/>
                <w:numId w:val="8"/>
              </w:numPr>
              <w:rPr>
                <w:bCs/>
                <w:spacing w:val="-4"/>
                <w:sz w:val="20"/>
                <w:szCs w:val="20"/>
              </w:rPr>
            </w:pPr>
          </w:p>
        </w:tc>
        <w:tc>
          <w:tcPr>
            <w:tcW w:w="9461" w:type="dxa"/>
            <w:gridSpan w:val="2"/>
            <w:tcBorders>
              <w:top w:val="single" w:sz="18" w:space="0" w:color="auto"/>
              <w:left w:val="single" w:sz="18" w:space="0" w:color="auto"/>
              <w:right w:val="single" w:sz="18" w:space="0" w:color="auto"/>
            </w:tcBorders>
            <w:shd w:val="clear" w:color="auto" w:fill="auto"/>
            <w:vAlign w:val="center"/>
          </w:tcPr>
          <w:p w:rsidR="006F4D30" w:rsidRPr="00B23336" w:rsidRDefault="00AB6982" w:rsidP="006F4D30">
            <w:pPr>
              <w:pStyle w:val="a6"/>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r w:rsidR="006F4D30" w:rsidRPr="00B23336">
              <w:rPr>
                <w:sz w:val="22"/>
                <w:szCs w:val="22"/>
              </w:rPr>
              <w:t>Документы, необходимые для оценки и сопоставления заявок на участие в конкурсе</w:t>
            </w:r>
          </w:p>
          <w:p w:rsidR="006F4D30" w:rsidRDefault="006F4D30" w:rsidP="006F4D30">
            <w:pPr>
              <w:ind w:firstLine="708"/>
              <w:jc w:val="both"/>
              <w:cnfStyle w:val="000000000000" w:firstRow="0" w:lastRow="0" w:firstColumn="0" w:lastColumn="0" w:oddVBand="0" w:evenVBand="0" w:oddHBand="0" w:evenHBand="0" w:firstRowFirstColumn="0" w:firstRowLastColumn="0" w:lastRowFirstColumn="0" w:lastRowLastColumn="0"/>
              <w:rPr>
                <w:sz w:val="22"/>
                <w:szCs w:val="22"/>
              </w:rPr>
            </w:pPr>
            <w:r w:rsidRPr="00B23336">
              <w:rPr>
                <w:b/>
                <w:sz w:val="22"/>
                <w:szCs w:val="22"/>
              </w:rPr>
              <w:t xml:space="preserve">по </w:t>
            </w:r>
            <w:r w:rsidRPr="00423D1F">
              <w:rPr>
                <w:b/>
                <w:sz w:val="22"/>
                <w:szCs w:val="22"/>
                <w:u w:val="single"/>
              </w:rPr>
              <w:t>к</w:t>
            </w:r>
            <w:r w:rsidRPr="00B23336">
              <w:rPr>
                <w:b/>
                <w:sz w:val="22"/>
                <w:szCs w:val="22"/>
                <w:u w:val="single"/>
              </w:rPr>
              <w:t>ритерию «квалификация участника конкурса»</w:t>
            </w:r>
            <w:r>
              <w:rPr>
                <w:b/>
                <w:sz w:val="22"/>
                <w:szCs w:val="22"/>
                <w:u w:val="single"/>
              </w:rPr>
              <w:t>, подкритерию «Опыт и деловая репутация»</w:t>
            </w:r>
            <w:r w:rsidRPr="00B23336">
              <w:rPr>
                <w:b/>
                <w:sz w:val="22"/>
                <w:szCs w:val="22"/>
                <w:u w:val="single"/>
              </w:rPr>
              <w:t>:</w:t>
            </w:r>
          </w:p>
          <w:p w:rsidR="006F4D30" w:rsidRPr="002B7258" w:rsidRDefault="006F4D30" w:rsidP="006F4D30">
            <w:pPr>
              <w:ind w:firstLine="708"/>
              <w:jc w:val="both"/>
              <w:cnfStyle w:val="000000000000" w:firstRow="0" w:lastRow="0" w:firstColumn="0" w:lastColumn="0" w:oddVBand="0" w:evenVBand="0" w:oddHBand="0" w:evenHBand="0" w:firstRowFirstColumn="0" w:firstRowLastColumn="0" w:lastRowFirstColumn="0" w:lastRowLastColumn="0"/>
            </w:pPr>
            <w:r w:rsidRPr="002B7258">
              <w:rPr>
                <w:sz w:val="22"/>
                <w:szCs w:val="22"/>
              </w:rPr>
              <w:t xml:space="preserve">Предмет оценки: количество заключенных договоров (контрактов), </w:t>
            </w:r>
            <w:r w:rsidRPr="002B7258">
              <w:rPr>
                <w:iCs/>
                <w:sz w:val="22"/>
                <w:szCs w:val="22"/>
              </w:rPr>
              <w:t>сопоставимых* по характеру и объему с предметом настоящего конкурса</w:t>
            </w:r>
            <w:r w:rsidRPr="002B7258">
              <w:rPr>
                <w:sz w:val="22"/>
                <w:szCs w:val="22"/>
              </w:rPr>
              <w:t>.</w:t>
            </w:r>
          </w:p>
          <w:p w:rsidR="006F4D30" w:rsidRDefault="006F4D30" w:rsidP="006F4D30">
            <w:pPr>
              <w:ind w:firstLine="708"/>
              <w:jc w:val="both"/>
              <w:cnfStyle w:val="000000000000" w:firstRow="0" w:lastRow="0" w:firstColumn="0" w:lastColumn="0" w:oddVBand="0" w:evenVBand="0" w:oddHBand="0" w:evenHBand="0" w:firstRowFirstColumn="0" w:firstRowLastColumn="0" w:lastRowFirstColumn="0" w:lastRowLastColumn="0"/>
              <w:rPr>
                <w:sz w:val="22"/>
                <w:szCs w:val="22"/>
              </w:rPr>
            </w:pPr>
            <w:r w:rsidRPr="002B7258">
              <w:rPr>
                <w:sz w:val="22"/>
                <w:szCs w:val="22"/>
              </w:rPr>
              <w:t xml:space="preserve">*Услугами сопоставимого характера и объема в рамках данного конкурса считаются: услуги по физической охране зданий и (или) помещений, и (или) прилегающей территории с выставлением постов физической охраны, при этом данные услуги должны быть поименованы в предмете контракта (договора) и (или) техническом задании. Услуги должны оказываться для нужд государственных и (или) муниципальных образовательных учреждений, расположенных на территории Пермского края (далее – услуги). Срок оказания услуг по каждому такому договору (контракту) должен быть не менее </w:t>
            </w:r>
            <w:r w:rsidRPr="00226B64">
              <w:rPr>
                <w:sz w:val="22"/>
                <w:szCs w:val="22"/>
              </w:rPr>
              <w:t>шести последовательных месяцев. Период оказания услуг: 201</w:t>
            </w:r>
            <w:r>
              <w:rPr>
                <w:sz w:val="22"/>
                <w:szCs w:val="22"/>
              </w:rPr>
              <w:t>8</w:t>
            </w:r>
            <w:r w:rsidRPr="00226B64">
              <w:rPr>
                <w:sz w:val="22"/>
                <w:szCs w:val="22"/>
              </w:rPr>
              <w:t xml:space="preserve">-2020 </w:t>
            </w:r>
            <w:proofErr w:type="spellStart"/>
            <w:r w:rsidRPr="00226B64">
              <w:rPr>
                <w:sz w:val="22"/>
                <w:szCs w:val="22"/>
              </w:rPr>
              <w:t>г.г</w:t>
            </w:r>
            <w:proofErr w:type="spellEnd"/>
            <w:r w:rsidRPr="00226B64">
              <w:rPr>
                <w:sz w:val="22"/>
                <w:szCs w:val="22"/>
              </w:rPr>
              <w:t xml:space="preserve">. Цена каждого контракта (договора) должна составлять не менее </w:t>
            </w:r>
            <w:r>
              <w:rPr>
                <w:sz w:val="22"/>
                <w:szCs w:val="22"/>
              </w:rPr>
              <w:t>5</w:t>
            </w:r>
            <w:r w:rsidRPr="00226B64">
              <w:rPr>
                <w:sz w:val="22"/>
                <w:szCs w:val="22"/>
              </w:rPr>
              <w:t xml:space="preserve">0% от начальной </w:t>
            </w:r>
            <w:r w:rsidRPr="00226B64">
              <w:rPr>
                <w:sz w:val="22"/>
                <w:szCs w:val="22"/>
              </w:rPr>
              <w:lastRenderedPageBreak/>
              <w:t>(максимальной) цены контракта (договора), установленной настоящей конкурсной документацией. Договоры (контракты) должны быть заключены в рамках Федерального закона от 18.07.2011. № 223-ФЗ «О закупках товаров, работ, услуг отдельными видами</w:t>
            </w:r>
            <w:r w:rsidRPr="002B7258">
              <w:rPr>
                <w:sz w:val="22"/>
                <w:szCs w:val="22"/>
              </w:rPr>
              <w:t xml:space="preserve"> юридических лиц» и (или)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Информация о каждом таком договоре (контракте) должна быть размещена на официальном сайте Единой информационной системы в сфере закупок (</w:t>
            </w:r>
            <w:hyperlink r:id="rId18" w:history="1">
              <w:r w:rsidRPr="002B7258">
                <w:rPr>
                  <w:rStyle w:val="aa"/>
                  <w:sz w:val="22"/>
                  <w:szCs w:val="22"/>
                </w:rPr>
                <w:t>http://zakupki.gov.ru</w:t>
              </w:r>
            </w:hyperlink>
            <w:r w:rsidRPr="002B7258">
              <w:rPr>
                <w:sz w:val="22"/>
                <w:szCs w:val="22"/>
              </w:rPr>
              <w:t xml:space="preserve">). Исполнение контрактов (договоров) должно осуществляться без нарушений, а </w:t>
            </w:r>
            <w:proofErr w:type="gramStart"/>
            <w:r w:rsidRPr="002B7258">
              <w:rPr>
                <w:sz w:val="22"/>
                <w:szCs w:val="22"/>
              </w:rPr>
              <w:t>так же</w:t>
            </w:r>
            <w:proofErr w:type="gramEnd"/>
            <w:r w:rsidRPr="002B7258">
              <w:rPr>
                <w:sz w:val="22"/>
                <w:szCs w:val="22"/>
              </w:rPr>
              <w:t xml:space="preserve"> должно отсутствовать расторжение контракта (</w:t>
            </w:r>
            <w:r w:rsidRPr="00E13D60">
              <w:rPr>
                <w:sz w:val="22"/>
                <w:szCs w:val="22"/>
              </w:rPr>
              <w:t>договора) в связи с ненадлежащим выполнением работ (оказанием услуг). К оценке так же принимаются контракты (договоры), действующие на момент проведения настоящей закупки.</w:t>
            </w:r>
          </w:p>
          <w:p w:rsidR="006F4D30" w:rsidRPr="00025775" w:rsidRDefault="006F4D30" w:rsidP="006F4D30">
            <w:pPr>
              <w:pStyle w:val="3"/>
              <w:numPr>
                <w:ilvl w:val="0"/>
                <w:numId w:val="0"/>
              </w:numPr>
              <w:jc w:val="both"/>
              <w:cnfStyle w:val="000000000000" w:firstRow="0" w:lastRow="0" w:firstColumn="0" w:lastColumn="0" w:oddVBand="0" w:evenVBand="0" w:oddHBand="0" w:evenHBand="0" w:firstRowFirstColumn="0" w:firstRowLastColumn="0" w:lastRowFirstColumn="0" w:lastRowLastColumn="0"/>
              <w:rPr>
                <w:sz w:val="20"/>
                <w:szCs w:val="20"/>
              </w:rPr>
            </w:pPr>
            <w:r w:rsidRPr="004A74DF">
              <w:rPr>
                <w:sz w:val="22"/>
                <w:szCs w:val="22"/>
              </w:rPr>
              <w:t>Баллы присваиваются только за документально подтверждённое наличие опыта участника по успешному оказанию услуг сопоставимого характера и объема.</w:t>
            </w:r>
            <w:r w:rsidRPr="00025775">
              <w:rPr>
                <w:b/>
                <w:sz w:val="20"/>
                <w:szCs w:val="20"/>
              </w:rPr>
              <w:t xml:space="preserve"> </w:t>
            </w:r>
            <w:r w:rsidRPr="00E4188A">
              <w:rPr>
                <w:sz w:val="20"/>
                <w:szCs w:val="20"/>
              </w:rPr>
              <w:t xml:space="preserve">При предоставлении более 50% </w:t>
            </w:r>
            <w:proofErr w:type="gramStart"/>
            <w:r w:rsidRPr="00E4188A">
              <w:rPr>
                <w:sz w:val="20"/>
                <w:szCs w:val="20"/>
              </w:rPr>
              <w:t>реестровых записей</w:t>
            </w:r>
            <w:proofErr w:type="gramEnd"/>
            <w:r w:rsidRPr="00E4188A">
              <w:rPr>
                <w:sz w:val="20"/>
                <w:szCs w:val="20"/>
              </w:rPr>
              <w:t xml:space="preserve"> не соответствующих вышеуказанным требования</w:t>
            </w:r>
            <w:r>
              <w:rPr>
                <w:sz w:val="20"/>
                <w:szCs w:val="20"/>
              </w:rPr>
              <w:t>м</w:t>
            </w:r>
            <w:r w:rsidRPr="00E4188A">
              <w:rPr>
                <w:sz w:val="20"/>
                <w:szCs w:val="20"/>
              </w:rPr>
              <w:t>, к оценке и сопоставлению не будет принята ни одна реестровая запись.</w:t>
            </w:r>
            <w:r w:rsidRPr="00025775">
              <w:rPr>
                <w:sz w:val="20"/>
                <w:szCs w:val="20"/>
              </w:rPr>
              <w:t xml:space="preserve"> Баллы начисляются из расчета 1 реестровая запись/договор(контракта) (содержащая информацию об исполнении без штрафных санкций или действующая на момент опубликования извещения) – 1 балл.</w:t>
            </w:r>
          </w:p>
          <w:p w:rsidR="006F4D30" w:rsidRDefault="006F4D30" w:rsidP="006F4D30">
            <w:pPr>
              <w:ind w:firstLine="708"/>
              <w:jc w:val="both"/>
              <w:cnfStyle w:val="000000000000" w:firstRow="0" w:lastRow="0" w:firstColumn="0" w:lastColumn="0" w:oddVBand="0" w:evenVBand="0" w:oddHBand="0" w:evenHBand="0" w:firstRowFirstColumn="0" w:firstRowLastColumn="0" w:lastRowFirstColumn="0" w:lastRowLastColumn="0"/>
              <w:rPr>
                <w:i/>
                <w:color w:val="000000"/>
                <w:sz w:val="20"/>
                <w:szCs w:val="20"/>
                <w:u w:val="single"/>
                <w:shd w:val="clear" w:color="auto" w:fill="FFFFFF"/>
              </w:rPr>
            </w:pPr>
            <w:r w:rsidRPr="00025775">
              <w:rPr>
                <w:i/>
                <w:color w:val="000000"/>
                <w:sz w:val="20"/>
                <w:szCs w:val="20"/>
                <w:u w:val="single"/>
                <w:shd w:val="clear" w:color="auto" w:fill="FFFFFF"/>
              </w:rPr>
              <w:t xml:space="preserve">При наличии решений судов, вступивших в законную силу о привлечении Участника закупки к ответственности за неисполнение или ненадлежащее исполнение им обязательств по контрактам/договорам за запрашиваемый период, количество баллов, начисленное </w:t>
            </w:r>
            <w:proofErr w:type="gramStart"/>
            <w:r w:rsidRPr="00025775">
              <w:rPr>
                <w:i/>
                <w:color w:val="000000"/>
                <w:sz w:val="20"/>
                <w:szCs w:val="20"/>
                <w:u w:val="single"/>
                <w:shd w:val="clear" w:color="auto" w:fill="FFFFFF"/>
              </w:rPr>
              <w:t>по настоящему критерию</w:t>
            </w:r>
            <w:proofErr w:type="gramEnd"/>
            <w:r w:rsidRPr="00025775">
              <w:rPr>
                <w:i/>
                <w:color w:val="000000"/>
                <w:sz w:val="20"/>
                <w:szCs w:val="20"/>
                <w:u w:val="single"/>
                <w:shd w:val="clear" w:color="auto" w:fill="FFFFFF"/>
              </w:rPr>
              <w:t xml:space="preserve"> становится равным нулю.</w:t>
            </w:r>
          </w:p>
          <w:p w:rsidR="006F4D30" w:rsidRPr="003C6C7D" w:rsidRDefault="00AB6982" w:rsidP="006F4D30">
            <w:pPr>
              <w:autoSpaceDE/>
              <w:autoSpaceDN/>
              <w:adjustRightInd/>
              <w:ind w:firstLine="0"/>
              <w:outlineLvl w:val="9"/>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006F4D30" w:rsidRPr="003C6C7D">
              <w:rPr>
                <w:sz w:val="22"/>
                <w:szCs w:val="22"/>
              </w:rPr>
              <w:t xml:space="preserve">Документы, необходимые для оценки и сопоставления заявок на участие в конкурсе </w:t>
            </w:r>
          </w:p>
          <w:p w:rsidR="006F4D30" w:rsidRPr="003C6C7D" w:rsidRDefault="006F4D30" w:rsidP="006F4D30">
            <w:pPr>
              <w:autoSpaceDE/>
              <w:autoSpaceDN/>
              <w:adjustRightInd/>
              <w:ind w:firstLine="0"/>
              <w:outlineLvl w:val="9"/>
              <w:cnfStyle w:val="000000000000" w:firstRow="0" w:lastRow="0" w:firstColumn="0" w:lastColumn="0" w:oddVBand="0" w:evenVBand="0" w:oddHBand="0" w:evenHBand="0" w:firstRowFirstColumn="0" w:firstRowLastColumn="0" w:lastRowFirstColumn="0" w:lastRowLastColumn="0"/>
              <w:rPr>
                <w:b/>
                <w:sz w:val="22"/>
                <w:szCs w:val="22"/>
                <w:u w:val="single"/>
              </w:rPr>
            </w:pPr>
            <w:r w:rsidRPr="003C6C7D">
              <w:rPr>
                <w:b/>
                <w:sz w:val="22"/>
                <w:szCs w:val="22"/>
                <w:u w:val="single"/>
              </w:rPr>
              <w:t>по подкритерию «наличие необходимых трудовых ресурсов для исполнения договора»:</w:t>
            </w:r>
          </w:p>
          <w:p w:rsidR="006F4D30" w:rsidRPr="003C6C7D" w:rsidRDefault="006F4D30" w:rsidP="006F4D30">
            <w:pPr>
              <w:widowControl w:val="0"/>
              <w:ind w:firstLine="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3C6C7D">
              <w:rPr>
                <w:sz w:val="20"/>
                <w:szCs w:val="20"/>
              </w:rPr>
              <w:t>Наличие сотрудников оценивается на основании следующих</w:t>
            </w:r>
            <w:r>
              <w:rPr>
                <w:sz w:val="20"/>
                <w:szCs w:val="20"/>
              </w:rPr>
              <w:t xml:space="preserve"> документов</w:t>
            </w:r>
            <w:r w:rsidRPr="003C6C7D">
              <w:rPr>
                <w:sz w:val="20"/>
                <w:szCs w:val="20"/>
              </w:rPr>
              <w:t>:</w:t>
            </w:r>
          </w:p>
          <w:p w:rsidR="009B45B1" w:rsidRDefault="006F4D30" w:rsidP="006F4D30">
            <w:pPr>
              <w:widowControl w:val="0"/>
              <w:ind w:firstLine="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sidRPr="003C6C7D">
              <w:rPr>
                <w:sz w:val="20"/>
                <w:szCs w:val="20"/>
              </w:rPr>
              <w:t xml:space="preserve">1. Копии удостоверений, личных карточек, </w:t>
            </w:r>
            <w:r>
              <w:rPr>
                <w:sz w:val="22"/>
                <w:szCs w:val="22"/>
              </w:rPr>
              <w:t xml:space="preserve">справок об отсутствии судимости, справок о </w:t>
            </w:r>
            <w:r w:rsidRPr="00BE0F99">
              <w:rPr>
                <w:sz w:val="22"/>
                <w:szCs w:val="22"/>
              </w:rPr>
              <w:t>состоянии здоровья с отметкой из наркологического, психоневрологического диспансеров</w:t>
            </w:r>
            <w:r>
              <w:rPr>
                <w:sz w:val="22"/>
                <w:szCs w:val="22"/>
              </w:rPr>
              <w:t xml:space="preserve">, отметка о прохождении флюорографии </w:t>
            </w:r>
            <w:r w:rsidRPr="006356BB">
              <w:rPr>
                <w:sz w:val="22"/>
                <w:szCs w:val="22"/>
                <w:highlight w:val="yellow"/>
              </w:rPr>
              <w:t>сроком не более года</w:t>
            </w:r>
            <w:r w:rsidRPr="00BE0F99">
              <w:rPr>
                <w:sz w:val="22"/>
                <w:szCs w:val="22"/>
              </w:rPr>
              <w:t xml:space="preserve"> и/или медицинских книжек, подтверждающих отсутствие заболеваний</w:t>
            </w:r>
            <w:r>
              <w:rPr>
                <w:sz w:val="22"/>
                <w:szCs w:val="22"/>
              </w:rPr>
              <w:t xml:space="preserve"> препятствующих работе на территории образовательного учреждения, согласием на обработку персональных данных по каждому из охранников,</w:t>
            </w:r>
            <w:r w:rsidRPr="009B45B1">
              <w:rPr>
                <w:sz w:val="22"/>
                <w:szCs w:val="22"/>
              </w:rPr>
              <w:t xml:space="preserve"> а так же трудовых книжек</w:t>
            </w:r>
            <w:r>
              <w:rPr>
                <w:sz w:val="20"/>
                <w:szCs w:val="20"/>
              </w:rPr>
              <w:t>.</w:t>
            </w:r>
            <w:r w:rsidRPr="003C6C7D">
              <w:rPr>
                <w:sz w:val="20"/>
                <w:szCs w:val="20"/>
              </w:rPr>
              <w:t xml:space="preserve"> </w:t>
            </w:r>
          </w:p>
          <w:p w:rsidR="006F4D30" w:rsidRPr="003C6C7D" w:rsidRDefault="006F4D30" w:rsidP="006F4D30">
            <w:pPr>
              <w:widowControl w:val="0"/>
              <w:ind w:firstLine="0"/>
              <w:jc w:val="both"/>
              <w:textAlignment w:val="baseline"/>
              <w:cnfStyle w:val="000000000000" w:firstRow="0" w:lastRow="0" w:firstColumn="0" w:lastColumn="0" w:oddVBand="0" w:evenVBand="0" w:oddHBand="0" w:evenHBand="0" w:firstRowFirstColumn="0" w:firstRowLastColumn="0" w:lastRowFirstColumn="0" w:lastRowLastColumn="0"/>
              <w:rPr>
                <w:sz w:val="20"/>
                <w:szCs w:val="20"/>
              </w:rPr>
            </w:pPr>
            <w:r>
              <w:rPr>
                <w:sz w:val="22"/>
                <w:szCs w:val="22"/>
              </w:rPr>
              <w:t xml:space="preserve">К </w:t>
            </w:r>
            <w:proofErr w:type="gramStart"/>
            <w:r>
              <w:rPr>
                <w:sz w:val="22"/>
                <w:szCs w:val="22"/>
              </w:rPr>
              <w:t>оценке  и</w:t>
            </w:r>
            <w:proofErr w:type="gramEnd"/>
            <w:r>
              <w:rPr>
                <w:sz w:val="22"/>
                <w:szCs w:val="22"/>
              </w:rPr>
              <w:t xml:space="preserve"> сопоставлению принимаются заявки, содержащие информацию о наличии в штате  от 5 запрашиваемых охранников</w:t>
            </w:r>
            <w:r w:rsidRPr="003C6C7D">
              <w:rPr>
                <w:sz w:val="20"/>
                <w:szCs w:val="20"/>
              </w:rPr>
              <w:t xml:space="preserve"> </w:t>
            </w:r>
            <w:r w:rsidRPr="009B45B1">
              <w:rPr>
                <w:sz w:val="22"/>
                <w:szCs w:val="22"/>
              </w:rPr>
              <w:t>не ниже 4 категории</w:t>
            </w:r>
            <w:r w:rsidRPr="003C6C7D">
              <w:rPr>
                <w:sz w:val="20"/>
                <w:szCs w:val="20"/>
              </w:rPr>
              <w:t>, стаж работы которых составляет не менее 6 месяцев;</w:t>
            </w:r>
          </w:p>
          <w:p w:rsidR="006F4D30" w:rsidRPr="003C12BC" w:rsidRDefault="006F4D30" w:rsidP="006F4D30">
            <w:pPr>
              <w:ind w:firstLine="567"/>
              <w:outlineLvl w:val="9"/>
              <w:cnfStyle w:val="000000000000" w:firstRow="0" w:lastRow="0" w:firstColumn="0" w:lastColumn="0" w:oddVBand="0" w:evenVBand="0" w:oddHBand="0" w:evenHBand="0" w:firstRowFirstColumn="0" w:firstRowLastColumn="0" w:lastRowFirstColumn="0" w:lastRowLastColumn="0"/>
              <w:rPr>
                <w:sz w:val="22"/>
                <w:szCs w:val="22"/>
              </w:rPr>
            </w:pPr>
            <w:r w:rsidRPr="003C12BC">
              <w:rPr>
                <w:sz w:val="22"/>
                <w:szCs w:val="22"/>
              </w:rPr>
              <w:t>Оценивается только при наличии всего пакета документов</w:t>
            </w:r>
          </w:p>
          <w:p w:rsidR="006F4D30" w:rsidRPr="00025775" w:rsidRDefault="006F4D30" w:rsidP="006F4D30">
            <w:pPr>
              <w:pStyle w:val="3"/>
              <w:numPr>
                <w:ilvl w:val="0"/>
                <w:numId w:val="0"/>
              </w:numPr>
              <w:jc w:val="both"/>
              <w:cnfStyle w:val="000000000000" w:firstRow="0" w:lastRow="0" w:firstColumn="0" w:lastColumn="0" w:oddVBand="0" w:evenVBand="0" w:oddHBand="0" w:evenHBand="0" w:firstRowFirstColumn="0" w:firstRowLastColumn="0" w:lastRowFirstColumn="0" w:lastRowLastColumn="0"/>
              <w:rPr>
                <w:sz w:val="20"/>
                <w:szCs w:val="20"/>
              </w:rPr>
            </w:pP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bottom w:val="single" w:sz="18" w:space="0" w:color="auto"/>
              <w:right w:val="single" w:sz="18" w:space="0" w:color="auto"/>
            </w:tcBorders>
          </w:tcPr>
          <w:p w:rsidR="006F4D30" w:rsidRPr="00025775" w:rsidRDefault="006F4D30" w:rsidP="006F4D30">
            <w:pPr>
              <w:pStyle w:val="a8"/>
              <w:spacing w:after="0"/>
              <w:ind w:left="0" w:firstLine="0"/>
              <w:rPr>
                <w:sz w:val="20"/>
                <w:szCs w:val="20"/>
              </w:rPr>
            </w:pPr>
            <w:r w:rsidRPr="00025775">
              <w:rPr>
                <w:sz w:val="20"/>
                <w:szCs w:val="20"/>
              </w:rPr>
              <w:lastRenderedPageBreak/>
              <w:t>Требования к оформлению и форме заявки на участие в конкурсе. Инструкция по ее заполнению.</w:t>
            </w:r>
          </w:p>
        </w:tc>
        <w:tc>
          <w:tcPr>
            <w:tcW w:w="6768" w:type="dxa"/>
            <w:gridSpan w:val="2"/>
            <w:tcBorders>
              <w:left w:val="single" w:sz="18" w:space="0" w:color="auto"/>
              <w:bottom w:val="single" w:sz="18" w:space="0" w:color="auto"/>
              <w:right w:val="single" w:sz="18" w:space="0" w:color="auto"/>
            </w:tcBorders>
          </w:tcPr>
          <w:p w:rsidR="006F4D30" w:rsidRPr="00F319B1" w:rsidRDefault="006F4D30" w:rsidP="006F4D30">
            <w:pPr>
              <w:numPr>
                <w:ilvl w:val="0"/>
                <w:numId w:val="37"/>
              </w:numPr>
              <w:tabs>
                <w:tab w:val="left" w:pos="193"/>
              </w:tabs>
              <w:suppressAutoHyphens/>
              <w:autoSpaceDE/>
              <w:autoSpaceDN/>
              <w:adjustRightInd/>
              <w:spacing w:after="120"/>
              <w:ind w:left="0" w:firstLine="0"/>
              <w:outlineLvl w:val="9"/>
              <w:cnfStyle w:val="000000000000" w:firstRow="0" w:lastRow="0" w:firstColumn="0" w:lastColumn="0" w:oddVBand="0" w:evenVBand="0" w:oddHBand="0" w:evenHBand="0" w:firstRowFirstColumn="0" w:firstRowLastColumn="0" w:lastRowFirstColumn="0" w:lastRowLastColumn="0"/>
              <w:rPr>
                <w:sz w:val="22"/>
                <w:szCs w:val="24"/>
              </w:rPr>
            </w:pPr>
            <w:r w:rsidRPr="00F319B1">
              <w:rPr>
                <w:sz w:val="22"/>
                <w:szCs w:val="22"/>
              </w:rPr>
              <w:t>Участники закупки готовят свои заявки на участие в конкурсе в соответствии с требованиями, установленными в конкурсной документации.</w:t>
            </w:r>
          </w:p>
          <w:p w:rsidR="006F4D30" w:rsidRPr="00F319B1" w:rsidRDefault="006F4D30" w:rsidP="006F4D30">
            <w:pPr>
              <w:numPr>
                <w:ilvl w:val="0"/>
                <w:numId w:val="37"/>
              </w:numPr>
              <w:tabs>
                <w:tab w:val="left" w:pos="193"/>
              </w:tabs>
              <w:suppressAutoHyphens/>
              <w:autoSpaceDE/>
              <w:autoSpaceDN/>
              <w:adjustRightInd/>
              <w:spacing w:after="120"/>
              <w:ind w:left="0" w:firstLine="0"/>
              <w:outlineLvl w:val="9"/>
              <w:cnfStyle w:val="000000000000" w:firstRow="0" w:lastRow="0" w:firstColumn="0" w:lastColumn="0" w:oddVBand="0" w:evenVBand="0" w:oddHBand="0" w:evenHBand="0" w:firstRowFirstColumn="0" w:firstRowLastColumn="0" w:lastRowFirstColumn="0" w:lastRowLastColumn="0"/>
              <w:rPr>
                <w:sz w:val="22"/>
                <w:szCs w:val="24"/>
              </w:rPr>
            </w:pPr>
            <w:r w:rsidRPr="00F319B1">
              <w:rPr>
                <w:sz w:val="22"/>
                <w:szCs w:val="22"/>
              </w:rPr>
              <w:t>Каждый участник закупки вправе подать только одну заявку на участие в открытом конкурсе.</w:t>
            </w:r>
          </w:p>
          <w:p w:rsidR="006F4D30" w:rsidRPr="00F319B1" w:rsidRDefault="006F4D30" w:rsidP="006F4D30">
            <w:pPr>
              <w:numPr>
                <w:ilvl w:val="0"/>
                <w:numId w:val="37"/>
              </w:numPr>
              <w:tabs>
                <w:tab w:val="left" w:pos="193"/>
              </w:tabs>
              <w:suppressAutoHyphens/>
              <w:autoSpaceDE/>
              <w:autoSpaceDN/>
              <w:adjustRightInd/>
              <w:spacing w:after="120"/>
              <w:ind w:left="0" w:firstLine="0"/>
              <w:outlineLvl w:val="9"/>
              <w:cnfStyle w:val="000000000000" w:firstRow="0" w:lastRow="0" w:firstColumn="0" w:lastColumn="0" w:oddVBand="0" w:evenVBand="0" w:oddHBand="0" w:evenHBand="0" w:firstRowFirstColumn="0" w:firstRowLastColumn="0" w:lastRowFirstColumn="0" w:lastRowLastColumn="0"/>
              <w:rPr>
                <w:sz w:val="22"/>
                <w:szCs w:val="24"/>
              </w:rPr>
            </w:pPr>
            <w:r w:rsidRPr="00F319B1">
              <w:rPr>
                <w:sz w:val="22"/>
                <w:szCs w:val="22"/>
              </w:rPr>
              <w:t>Все документы, и сведения, указанные в пункте 1, 7 «</w:t>
            </w:r>
            <w:r w:rsidRPr="00F319B1">
              <w:rPr>
                <w:rFonts w:eastAsia="Calibri"/>
                <w:sz w:val="22"/>
                <w:szCs w:val="22"/>
              </w:rPr>
              <w:t>Требования к содержанию и составу заявки на участие в закупке» оформляются в письменном виде, подписываются уполномоченным представителем участника закупки, сканируются и размещаются на электронной торговой площадке в сканированном виде.</w:t>
            </w:r>
          </w:p>
          <w:p w:rsidR="006F4D30" w:rsidRPr="00F319B1" w:rsidRDefault="006F4D30" w:rsidP="006F4D30">
            <w:pPr>
              <w:numPr>
                <w:ilvl w:val="0"/>
                <w:numId w:val="37"/>
              </w:numPr>
              <w:tabs>
                <w:tab w:val="left" w:pos="193"/>
              </w:tabs>
              <w:suppressAutoHyphens/>
              <w:autoSpaceDE/>
              <w:autoSpaceDN/>
              <w:adjustRightInd/>
              <w:spacing w:after="120"/>
              <w:ind w:left="0" w:firstLine="0"/>
              <w:outlineLvl w:val="9"/>
              <w:cnfStyle w:val="000000000000" w:firstRow="0" w:lastRow="0" w:firstColumn="0" w:lastColumn="0" w:oddVBand="0" w:evenVBand="0" w:oddHBand="0" w:evenHBand="0" w:firstRowFirstColumn="0" w:firstRowLastColumn="0" w:lastRowFirstColumn="0" w:lastRowLastColumn="0"/>
              <w:rPr>
                <w:sz w:val="22"/>
                <w:szCs w:val="24"/>
              </w:rPr>
            </w:pPr>
            <w:r w:rsidRPr="00F319B1">
              <w:rPr>
                <w:rFonts w:eastAsia="Calibri"/>
                <w:sz w:val="22"/>
                <w:szCs w:val="22"/>
              </w:rPr>
              <w:t xml:space="preserve">Документы, указанные </w:t>
            </w:r>
            <w:r w:rsidRPr="00F319B1">
              <w:rPr>
                <w:sz w:val="22"/>
                <w:szCs w:val="22"/>
              </w:rPr>
              <w:t xml:space="preserve">в п.2-6 раздела </w:t>
            </w:r>
            <w:proofErr w:type="gramStart"/>
            <w:r>
              <w:rPr>
                <w:sz w:val="22"/>
                <w:szCs w:val="22"/>
                <w:lang w:val="en-US"/>
              </w:rPr>
              <w:t>IV</w:t>
            </w:r>
            <w:r w:rsidRPr="006F4D30">
              <w:rPr>
                <w:sz w:val="22"/>
                <w:szCs w:val="22"/>
              </w:rPr>
              <w:t>«</w:t>
            </w:r>
            <w:proofErr w:type="gramEnd"/>
            <w:r w:rsidRPr="006F4D30">
              <w:rPr>
                <w:rFonts w:eastAsia="Calibri"/>
                <w:sz w:val="22"/>
                <w:szCs w:val="22"/>
              </w:rPr>
              <w:t>Требования</w:t>
            </w:r>
            <w:r w:rsidRPr="00F319B1">
              <w:rPr>
                <w:rFonts w:eastAsia="Calibri"/>
                <w:sz w:val="22"/>
                <w:szCs w:val="22"/>
              </w:rPr>
              <w:t xml:space="preserve"> к содержанию и составу заявки на участие в закупке» сканируются участником закупки и размещаются на электронной торговой площадке в сканированном виде.</w:t>
            </w:r>
          </w:p>
          <w:p w:rsidR="006F4D30" w:rsidRPr="009B45B1" w:rsidRDefault="006F4D30" w:rsidP="009B45B1">
            <w:pPr>
              <w:numPr>
                <w:ilvl w:val="0"/>
                <w:numId w:val="37"/>
              </w:numPr>
              <w:tabs>
                <w:tab w:val="left" w:pos="193"/>
              </w:tabs>
              <w:suppressAutoHyphens/>
              <w:autoSpaceDE/>
              <w:autoSpaceDN/>
              <w:adjustRightInd/>
              <w:spacing w:after="120"/>
              <w:ind w:left="0" w:firstLine="0"/>
              <w:outlineLvl w:val="9"/>
              <w:cnfStyle w:val="000000000000" w:firstRow="0" w:lastRow="0" w:firstColumn="0" w:lastColumn="0" w:oddVBand="0" w:evenVBand="0" w:oddHBand="0" w:evenHBand="0" w:firstRowFirstColumn="0" w:firstRowLastColumn="0" w:lastRowFirstColumn="0" w:lastRowLastColumn="0"/>
              <w:rPr>
                <w:sz w:val="22"/>
                <w:szCs w:val="22"/>
              </w:rPr>
            </w:pPr>
            <w:r w:rsidRPr="009B45B1">
              <w:rPr>
                <w:sz w:val="22"/>
                <w:szCs w:val="22"/>
              </w:rPr>
              <w:t>Заявка на участие в открытом конкурсе подается в электронной форме в соответчики с Регламентом работы электронной торговой площадки, на которой проводится открытый конкурс в электронной форм</w:t>
            </w:r>
            <w:r w:rsidR="009B45B1" w:rsidRPr="009B45B1">
              <w:rPr>
                <w:sz w:val="22"/>
                <w:szCs w:val="22"/>
              </w:rPr>
              <w:t>е</w:t>
            </w:r>
            <w:r w:rsidRPr="009B45B1">
              <w:rPr>
                <w:sz w:val="22"/>
                <w:szCs w:val="22"/>
              </w:rPr>
              <w:t xml:space="preserve"> </w:t>
            </w:r>
          </w:p>
          <w:p w:rsidR="006F4D30" w:rsidRPr="00025775" w:rsidRDefault="006F4D30" w:rsidP="006F4D30">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left w:val="single" w:sz="18" w:space="0" w:color="auto"/>
              <w:bottom w:val="single" w:sz="18" w:space="0" w:color="auto"/>
              <w:right w:val="single" w:sz="18" w:space="0" w:color="auto"/>
            </w:tcBorders>
          </w:tcPr>
          <w:p w:rsidR="006F4D30" w:rsidRPr="00025775" w:rsidRDefault="006F4D30" w:rsidP="006F4D30">
            <w:pPr>
              <w:ind w:firstLine="709"/>
              <w:rPr>
                <w:sz w:val="20"/>
                <w:szCs w:val="20"/>
              </w:rPr>
            </w:pPr>
            <w:r w:rsidRPr="00FD19DD">
              <w:rPr>
                <w:sz w:val="20"/>
                <w:szCs w:val="20"/>
              </w:rPr>
              <w:t xml:space="preserve">Требования к описанию </w:t>
            </w:r>
            <w:proofErr w:type="gramStart"/>
            <w:r w:rsidRPr="00FD19DD">
              <w:rPr>
                <w:sz w:val="20"/>
                <w:szCs w:val="20"/>
              </w:rPr>
              <w:t>участниками  конкурса</w:t>
            </w:r>
            <w:proofErr w:type="gramEnd"/>
            <w:r w:rsidRPr="00FD19DD">
              <w:rPr>
                <w:sz w:val="20"/>
                <w:szCs w:val="20"/>
              </w:rPr>
              <w:t xml:space="preserve"> выполняемых работ</w:t>
            </w:r>
          </w:p>
        </w:tc>
        <w:tc>
          <w:tcPr>
            <w:tcW w:w="6768" w:type="dxa"/>
            <w:gridSpan w:val="2"/>
            <w:tcBorders>
              <w:left w:val="single" w:sz="18" w:space="0" w:color="auto"/>
              <w:bottom w:val="single" w:sz="18" w:space="0" w:color="auto"/>
              <w:right w:val="single" w:sz="18" w:space="0" w:color="auto"/>
            </w:tcBorders>
          </w:tcPr>
          <w:p w:rsidR="006F4D30" w:rsidRPr="00025775" w:rsidRDefault="006F4D30" w:rsidP="006F4D30">
            <w:pPr>
              <w:tabs>
                <w:tab w:val="left" w:pos="1134"/>
                <w:tab w:val="left" w:pos="1276"/>
              </w:tabs>
              <w:ind w:firstLine="567"/>
              <w:cnfStyle w:val="000000000000" w:firstRow="0" w:lastRow="0" w:firstColumn="0" w:lastColumn="0" w:oddVBand="0" w:evenVBand="0" w:oddHBand="0" w:evenHBand="0" w:firstRowFirstColumn="0" w:firstRowLastColumn="0" w:lastRowFirstColumn="0" w:lastRowLastColumn="0"/>
              <w:rPr>
                <w:sz w:val="20"/>
                <w:szCs w:val="20"/>
              </w:rPr>
            </w:pPr>
            <w:r w:rsidRPr="00FD19DD">
              <w:rPr>
                <w:sz w:val="20"/>
                <w:szCs w:val="20"/>
              </w:rPr>
              <w:t xml:space="preserve">Участник конкурса должен представить предложение о качестве работ и иные предложения об условиях исполнения договора, в том числе предложение о цене договора в соответствии с </w:t>
            </w:r>
            <w:hyperlink w:anchor="Приложение_4" w:history="1">
              <w:r w:rsidRPr="00FD19DD">
                <w:rPr>
                  <w:sz w:val="20"/>
                  <w:szCs w:val="20"/>
                </w:rPr>
                <w:t>Приложением № 4.</w:t>
              </w:r>
            </w:hyperlink>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left w:val="single" w:sz="18" w:space="0" w:color="auto"/>
              <w:right w:val="single" w:sz="18" w:space="0" w:color="auto"/>
            </w:tcBorders>
            <w:vAlign w:val="center"/>
          </w:tcPr>
          <w:p w:rsidR="006F4D30" w:rsidRPr="00025775" w:rsidRDefault="006F4D30" w:rsidP="006F4D30">
            <w:pPr>
              <w:pStyle w:val="a8"/>
              <w:spacing w:after="0"/>
              <w:ind w:left="0" w:firstLine="0"/>
              <w:jc w:val="both"/>
              <w:rPr>
                <w:b/>
                <w:sz w:val="20"/>
                <w:szCs w:val="20"/>
              </w:rPr>
            </w:pPr>
            <w:r w:rsidRPr="00025775">
              <w:rPr>
                <w:b/>
                <w:sz w:val="20"/>
                <w:szCs w:val="20"/>
                <w:lang w:val="en-US"/>
              </w:rPr>
              <w:lastRenderedPageBreak/>
              <w:t>V</w:t>
            </w:r>
            <w:r w:rsidRPr="00025775">
              <w:rPr>
                <w:b/>
                <w:sz w:val="20"/>
                <w:szCs w:val="20"/>
              </w:rPr>
              <w:t>. Приоритет товаров российского происхождения, по отношению к товарам, происходящим из иностранного государства</w:t>
            </w:r>
            <w:r w:rsidR="00A96664">
              <w:rPr>
                <w:b/>
                <w:sz w:val="20"/>
                <w:szCs w:val="20"/>
              </w:rPr>
              <w:t xml:space="preserve"> </w:t>
            </w:r>
            <w:r w:rsidRPr="00025775">
              <w:rPr>
                <w:b/>
                <w:bCs/>
                <w:sz w:val="20"/>
                <w:szCs w:val="20"/>
              </w:rPr>
              <w:t xml:space="preserve">в соответствии с Постановлением Правительства № 925 от 16 сентября 2016 года и </w:t>
            </w:r>
            <w:r w:rsidRPr="00025775">
              <w:rPr>
                <w:b/>
                <w:sz w:val="20"/>
                <w:szCs w:val="20"/>
              </w:rPr>
              <w:t>Письмом Министерства экономического развития РФ от 15 декабря 2016 г. N Д28и-3367.</w:t>
            </w:r>
          </w:p>
        </w:tc>
      </w:tr>
      <w:tr w:rsidR="006F4D30" w:rsidRPr="00025775" w:rsidTr="00E151EE">
        <w:trPr>
          <w:gridAfter w:val="1"/>
          <w:wAfter w:w="12" w:type="dxa"/>
          <w:trHeight w:val="217"/>
        </w:trPr>
        <w:tc>
          <w:tcPr>
            <w:cnfStyle w:val="001000000000" w:firstRow="0" w:lastRow="0" w:firstColumn="1" w:lastColumn="0" w:oddVBand="0" w:evenVBand="0" w:oddHBand="0" w:evenHBand="0" w:firstRowFirstColumn="0" w:firstRowLastColumn="0" w:lastRowFirstColumn="0" w:lastRowLastColumn="0"/>
            <w:tcW w:w="817" w:type="dxa"/>
            <w:tcBorders>
              <w:top w:val="single" w:sz="18" w:space="0" w:color="auto"/>
              <w:left w:val="single" w:sz="18" w:space="0" w:color="auto"/>
              <w:right w:val="single" w:sz="18" w:space="0" w:color="auto"/>
            </w:tcBorders>
          </w:tcPr>
          <w:p w:rsidR="006F4D30" w:rsidRPr="00025775" w:rsidRDefault="006F4D30" w:rsidP="006F4D30">
            <w:pPr>
              <w:pStyle w:val="a8"/>
              <w:numPr>
                <w:ilvl w:val="0"/>
                <w:numId w:val="9"/>
              </w:numPr>
              <w:spacing w:after="0"/>
              <w:ind w:left="0" w:firstLine="0"/>
              <w:rPr>
                <w:sz w:val="20"/>
                <w:szCs w:val="20"/>
              </w:rPr>
            </w:pPr>
          </w:p>
        </w:tc>
        <w:tc>
          <w:tcPr>
            <w:tcW w:w="9461" w:type="dxa"/>
            <w:gridSpan w:val="2"/>
            <w:tcBorders>
              <w:top w:val="single" w:sz="18" w:space="0" w:color="auto"/>
              <w:left w:val="single" w:sz="18" w:space="0" w:color="auto"/>
              <w:right w:val="single" w:sz="18" w:space="0" w:color="auto"/>
            </w:tcBorders>
          </w:tcPr>
          <w:p w:rsidR="006F4D30" w:rsidRPr="00025775" w:rsidRDefault="006F4D30" w:rsidP="006F4D30">
            <w:pPr>
              <w:pStyle w:val="a4"/>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Установлен приоритет товаров российского происхождения, по отношению к товарам, происходящим из иностранного государства, </w:t>
            </w:r>
            <w:r w:rsidRPr="00025775">
              <w:rPr>
                <w:bCs/>
                <w:sz w:val="20"/>
                <w:szCs w:val="20"/>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left w:val="single" w:sz="18" w:space="0" w:color="auto"/>
              <w:right w:val="single" w:sz="18" w:space="0" w:color="auto"/>
            </w:tcBorders>
            <w:vAlign w:val="center"/>
          </w:tcPr>
          <w:p w:rsidR="006F4D30" w:rsidRPr="00025775" w:rsidRDefault="006F4D30" w:rsidP="006F4D30">
            <w:pPr>
              <w:pStyle w:val="a8"/>
              <w:tabs>
                <w:tab w:val="left" w:pos="3720"/>
              </w:tabs>
              <w:spacing w:after="0"/>
              <w:ind w:left="0" w:firstLine="0"/>
              <w:rPr>
                <w:sz w:val="20"/>
                <w:szCs w:val="20"/>
              </w:rPr>
            </w:pPr>
            <w:r w:rsidRPr="00025775">
              <w:rPr>
                <w:b/>
                <w:sz w:val="20"/>
                <w:szCs w:val="20"/>
                <w:lang w:val="en-US"/>
              </w:rPr>
              <w:t>VI</w:t>
            </w:r>
            <w:r w:rsidRPr="00025775">
              <w:rPr>
                <w:b/>
                <w:sz w:val="20"/>
                <w:szCs w:val="20"/>
              </w:rPr>
              <w:t>. Обеспечение заявки на участие в конкурсе в электронной форме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 xml:space="preserve">Размер обеспечения заявки на участие в </w:t>
            </w:r>
            <w:proofErr w:type="gramStart"/>
            <w:r w:rsidRPr="00025775">
              <w:rPr>
                <w:rFonts w:ascii="Times New Roman" w:hAnsi="Times New Roman" w:cs="Times New Roman"/>
              </w:rPr>
              <w:t>конкурсе  в</w:t>
            </w:r>
            <w:proofErr w:type="gramEnd"/>
            <w:r w:rsidRPr="00025775">
              <w:rPr>
                <w:rFonts w:ascii="Times New Roman" w:hAnsi="Times New Roman" w:cs="Times New Roman"/>
              </w:rPr>
              <w:t xml:space="preserve"> электронной форме</w:t>
            </w:r>
          </w:p>
        </w:tc>
        <w:tc>
          <w:tcPr>
            <w:tcW w:w="6768" w:type="dxa"/>
            <w:gridSpan w:val="2"/>
            <w:tcBorders>
              <w:top w:val="single" w:sz="18" w:space="0" w:color="auto"/>
              <w:left w:val="single" w:sz="18" w:space="0" w:color="auto"/>
              <w:bottom w:val="single" w:sz="4" w:space="0" w:color="auto"/>
              <w:right w:val="single" w:sz="18" w:space="0" w:color="auto"/>
            </w:tcBorders>
            <w:vAlign w:val="center"/>
          </w:tcPr>
          <w:p w:rsidR="006F4D30" w:rsidRPr="00025775" w:rsidRDefault="006F4D30" w:rsidP="006F4D30">
            <w:pPr>
              <w:pStyle w:val="ConsPlusNormal"/>
              <w:widowContro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025775">
              <w:rPr>
                <w:rFonts w:ascii="Times New Roman" w:hAnsi="Times New Roman" w:cs="Times New Roman"/>
              </w:rPr>
              <w:t>не установлено</w:t>
            </w:r>
          </w:p>
        </w:tc>
      </w:tr>
      <w:tr w:rsidR="006F4D30" w:rsidRPr="00025775" w:rsidTr="00E151EE">
        <w:trPr>
          <w:trHeight w:val="170"/>
        </w:trPr>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bottom w:val="single" w:sz="18" w:space="0" w:color="auto"/>
              <w:right w:val="single" w:sz="18" w:space="0" w:color="auto"/>
            </w:tcBorders>
          </w:tcPr>
          <w:p w:rsidR="006F4D30" w:rsidRPr="00025775" w:rsidRDefault="006F4D30" w:rsidP="006F4D30">
            <w:pPr>
              <w:ind w:firstLine="0"/>
              <w:rPr>
                <w:sz w:val="20"/>
                <w:szCs w:val="20"/>
              </w:rPr>
            </w:pPr>
            <w:r w:rsidRPr="00025775">
              <w:rPr>
                <w:b/>
                <w:sz w:val="20"/>
                <w:szCs w:val="20"/>
                <w:lang w:val="en-US"/>
              </w:rPr>
              <w:t>VII</w:t>
            </w:r>
            <w:r w:rsidRPr="00025775">
              <w:rPr>
                <w:b/>
                <w:sz w:val="20"/>
                <w:szCs w:val="20"/>
              </w:rPr>
              <w:t>. Порядок, место, дата начала и дата окончания срока подачи заявок на участие в конкурсе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Порядок подачи заявок на участие в конкурсе</w:t>
            </w:r>
          </w:p>
        </w:tc>
        <w:tc>
          <w:tcPr>
            <w:tcW w:w="6768"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5775">
              <w:rPr>
                <w:rFonts w:ascii="Times New Roman" w:hAnsi="Times New Roman" w:cs="Times New Roman"/>
              </w:rPr>
              <w:t>Заявка на участие в конкурсе подается в форме электронных документов.</w:t>
            </w:r>
          </w:p>
          <w:p w:rsidR="006F4D30" w:rsidRPr="00025775" w:rsidRDefault="006F4D30" w:rsidP="006F4D30">
            <w:pPr>
              <w:pStyle w:val="ConsPlusNormal"/>
              <w:widowContro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5775">
              <w:rPr>
                <w:rFonts w:ascii="Times New Roman" w:hAnsi="Times New Roman" w:cs="Times New Roman"/>
              </w:rPr>
              <w:t>Участник конкурса вправе подать только одну заявку.</w:t>
            </w:r>
          </w:p>
          <w:p w:rsidR="006F4D30" w:rsidRPr="00025775" w:rsidRDefault="006F4D30" w:rsidP="006F4D30">
            <w:pPr>
              <w:pStyle w:val="ConsPlusNormal"/>
              <w:widowContro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5775">
              <w:rPr>
                <w:rFonts w:ascii="Times New Roman" w:hAnsi="Times New Roman" w:cs="Times New Roman"/>
              </w:rPr>
              <w:t xml:space="preserve">Порядок подачи заявок определяется регламентом электронной торговой площадки.  </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Место подачи заявок на участие в конкурсе</w:t>
            </w:r>
          </w:p>
        </w:tc>
        <w:tc>
          <w:tcPr>
            <w:tcW w:w="6768"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6F4D30" w:rsidRPr="00025775" w:rsidRDefault="00F93CF7" w:rsidP="006F4D30">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93CF7">
              <w:rPr>
                <w:rStyle w:val="aa"/>
                <w:sz w:val="20"/>
                <w:szCs w:val="20"/>
              </w:rPr>
              <w:t>https://portal.torgi-online.com/</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Дата начала подачи заявок на участие в конкурсе</w:t>
            </w:r>
          </w:p>
        </w:tc>
        <w:tc>
          <w:tcPr>
            <w:tcW w:w="6768" w:type="dxa"/>
            <w:gridSpan w:val="2"/>
            <w:tcBorders>
              <w:top w:val="single" w:sz="4" w:space="0" w:color="auto"/>
              <w:left w:val="single" w:sz="18" w:space="0" w:color="auto"/>
              <w:bottom w:val="single" w:sz="4" w:space="0" w:color="auto"/>
              <w:right w:val="single" w:sz="18" w:space="0" w:color="auto"/>
            </w:tcBorders>
            <w:vAlign w:val="center"/>
          </w:tcPr>
          <w:p w:rsidR="006F4D30" w:rsidRPr="00025775"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25775">
              <w:rPr>
                <w:rFonts w:ascii="Times New Roman" w:hAnsi="Times New Roman" w:cs="Times New Roman"/>
              </w:rPr>
              <w:t>с момента размещения извещения</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18"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Дата окончания подачи заявок на участие в конкурсе</w:t>
            </w:r>
          </w:p>
        </w:tc>
        <w:tc>
          <w:tcPr>
            <w:tcW w:w="676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rsidR="004B5F1A" w:rsidRPr="00175CA3" w:rsidRDefault="004B5F1A"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CA3">
              <w:rPr>
                <w:rFonts w:ascii="Times New Roman" w:hAnsi="Times New Roman" w:cs="Times New Roman"/>
              </w:rPr>
              <w:t>1</w:t>
            </w:r>
            <w:r w:rsidR="00DF6741" w:rsidRPr="00175CA3">
              <w:rPr>
                <w:rFonts w:ascii="Times New Roman" w:hAnsi="Times New Roman" w:cs="Times New Roman"/>
              </w:rPr>
              <w:t>5</w:t>
            </w:r>
            <w:r w:rsidRPr="00175CA3">
              <w:rPr>
                <w:rFonts w:ascii="Times New Roman" w:hAnsi="Times New Roman" w:cs="Times New Roman"/>
              </w:rPr>
              <w:t xml:space="preserve"> </w:t>
            </w:r>
            <w:proofErr w:type="gramStart"/>
            <w:r w:rsidR="00900D55" w:rsidRPr="00175CA3">
              <w:rPr>
                <w:rFonts w:ascii="Times New Roman" w:hAnsi="Times New Roman" w:cs="Times New Roman"/>
              </w:rPr>
              <w:t>февраля</w:t>
            </w:r>
            <w:r w:rsidRPr="00175CA3">
              <w:rPr>
                <w:rFonts w:ascii="Times New Roman" w:hAnsi="Times New Roman" w:cs="Times New Roman"/>
              </w:rPr>
              <w:t xml:space="preserve">  202</w:t>
            </w:r>
            <w:r w:rsidR="00900D55" w:rsidRPr="00175CA3">
              <w:rPr>
                <w:rFonts w:ascii="Times New Roman" w:hAnsi="Times New Roman" w:cs="Times New Roman"/>
              </w:rPr>
              <w:t>1</w:t>
            </w:r>
            <w:proofErr w:type="gramEnd"/>
            <w:r w:rsidRPr="00175CA3">
              <w:rPr>
                <w:rFonts w:ascii="Times New Roman" w:hAnsi="Times New Roman" w:cs="Times New Roman"/>
              </w:rPr>
              <w:t xml:space="preserve"> года, 09:00 местного времени</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4" w:space="0" w:color="auto"/>
              <w:left w:val="single" w:sz="18" w:space="0" w:color="auto"/>
              <w:bottom w:val="single" w:sz="4" w:space="0" w:color="auto"/>
              <w:right w:val="single" w:sz="18" w:space="0" w:color="auto"/>
            </w:tcBorders>
          </w:tcPr>
          <w:p w:rsidR="006F4D30" w:rsidRPr="00175CA3" w:rsidRDefault="006F4D30" w:rsidP="006F4D30">
            <w:pPr>
              <w:ind w:firstLine="0"/>
              <w:rPr>
                <w:sz w:val="20"/>
                <w:szCs w:val="20"/>
              </w:rPr>
            </w:pPr>
            <w:r w:rsidRPr="00175CA3">
              <w:rPr>
                <w:b/>
                <w:sz w:val="20"/>
                <w:szCs w:val="20"/>
                <w:lang w:val="en-US"/>
              </w:rPr>
              <w:t>VIII</w:t>
            </w:r>
            <w:r w:rsidRPr="00175CA3">
              <w:rPr>
                <w:b/>
                <w:sz w:val="20"/>
                <w:szCs w:val="20"/>
              </w:rPr>
              <w:t>. Отзыв заявок на участие в конкурсе, внесение изменений в заявки</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18"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Порядок отзыва заявок на участие в конкурсе, порядок внесения изменений в такие заявки</w:t>
            </w:r>
          </w:p>
        </w:tc>
        <w:tc>
          <w:tcPr>
            <w:tcW w:w="6768" w:type="dxa"/>
            <w:gridSpan w:val="2"/>
            <w:tcBorders>
              <w:top w:val="single" w:sz="18" w:space="0" w:color="auto"/>
              <w:left w:val="single" w:sz="18" w:space="0" w:color="auto"/>
              <w:bottom w:val="single" w:sz="18" w:space="0" w:color="auto"/>
              <w:right w:val="single" w:sz="18" w:space="0" w:color="auto"/>
            </w:tcBorders>
          </w:tcPr>
          <w:p w:rsidR="006F4D30" w:rsidRPr="00175CA3" w:rsidRDefault="006F4D30" w:rsidP="006F4D30">
            <w:pPr>
              <w:pStyle w:val="a8"/>
              <w:spacing w:after="0"/>
              <w:ind w:left="0"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175CA3">
              <w:rPr>
                <w:sz w:val="20"/>
                <w:szCs w:val="20"/>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Отзыв заявок осуществляется в соответствии с регламентом электронной торговой площадки.   </w:t>
            </w:r>
            <w:r w:rsidR="004B5F1A" w:rsidRPr="00175CA3">
              <w:rPr>
                <w:sz w:val="22"/>
                <w:szCs w:val="22"/>
              </w:rPr>
              <w:t>Изменение заявки возможно только через отзыв ранее поданной заявки.</w:t>
            </w:r>
          </w:p>
          <w:p w:rsidR="006F4D30" w:rsidRPr="00175CA3" w:rsidRDefault="006F4D30" w:rsidP="006F4D30">
            <w:pPr>
              <w:pStyle w:val="ConsPlusNormal"/>
              <w:widowControl/>
              <w:tabs>
                <w:tab w:val="num" w:pos="813"/>
              </w:tabs>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4" w:space="0" w:color="auto"/>
              <w:left w:val="single" w:sz="18" w:space="0" w:color="auto"/>
              <w:bottom w:val="single" w:sz="4" w:space="0" w:color="auto"/>
              <w:right w:val="single" w:sz="18" w:space="0" w:color="auto"/>
            </w:tcBorders>
          </w:tcPr>
          <w:p w:rsidR="006F4D30" w:rsidRPr="00175CA3" w:rsidRDefault="006F4D30" w:rsidP="006F4D30">
            <w:pPr>
              <w:ind w:firstLine="0"/>
              <w:jc w:val="both"/>
              <w:rPr>
                <w:sz w:val="20"/>
                <w:szCs w:val="20"/>
              </w:rPr>
            </w:pPr>
            <w:r w:rsidRPr="00175CA3">
              <w:rPr>
                <w:b/>
                <w:sz w:val="20"/>
                <w:szCs w:val="20"/>
                <w:lang w:val="en-US"/>
              </w:rPr>
              <w:t>IX</w:t>
            </w:r>
            <w:r w:rsidRPr="00175CA3">
              <w:rPr>
                <w:b/>
                <w:sz w:val="20"/>
                <w:szCs w:val="20"/>
              </w:rPr>
              <w:t>.Предоставление участникам конкурса в электронной форме документации и разъяснений положений конкурсной документации в электронной форме.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bottom w:val="single" w:sz="4" w:space="0" w:color="auto"/>
              <w:right w:val="single" w:sz="18" w:space="0" w:color="auto"/>
            </w:tcBorders>
            <w:shd w:val="clear" w:color="auto" w:fill="FFFFFF" w:themeFill="background1"/>
          </w:tcPr>
          <w:p w:rsidR="006F4D30" w:rsidRPr="00175CA3" w:rsidRDefault="006F4D30" w:rsidP="006F4D30">
            <w:pPr>
              <w:suppressAutoHyphens/>
              <w:autoSpaceDE/>
              <w:autoSpaceDN/>
              <w:adjustRightInd/>
              <w:ind w:firstLine="0"/>
              <w:outlineLvl w:val="9"/>
              <w:rPr>
                <w:rFonts w:eastAsia="Calibri"/>
                <w:sz w:val="20"/>
                <w:szCs w:val="20"/>
                <w:lang w:eastAsia="ar-SA"/>
              </w:rPr>
            </w:pPr>
            <w:r w:rsidRPr="00175CA3">
              <w:rPr>
                <w:rFonts w:eastAsia="Calibri"/>
                <w:sz w:val="20"/>
                <w:szCs w:val="20"/>
                <w:lang w:eastAsia="ar-SA"/>
              </w:rPr>
              <w:t>Выдача документации не предусмотрена</w:t>
            </w:r>
          </w:p>
          <w:p w:rsidR="006F4D30" w:rsidRPr="00175CA3" w:rsidRDefault="006F4D30" w:rsidP="006F4D30">
            <w:pPr>
              <w:pStyle w:val="-3"/>
              <w:tabs>
                <w:tab w:val="clear" w:pos="360"/>
              </w:tabs>
              <w:rPr>
                <w:b/>
                <w:szCs w:val="22"/>
              </w:rPr>
            </w:pPr>
            <w:r w:rsidRPr="00175CA3">
              <w:rPr>
                <w:rFonts w:eastAsia="Calibri"/>
                <w:sz w:val="20"/>
                <w:szCs w:val="20"/>
                <w:lang w:eastAsia="ar-SA"/>
              </w:rPr>
              <w:t>Документация о закупке размещена в ЕИС и на электронной торговой площадке и доступна для скачивания без взимания платы</w:t>
            </w:r>
          </w:p>
          <w:p w:rsidR="006F4D30" w:rsidRPr="00175CA3" w:rsidRDefault="006F4D30" w:rsidP="006F4D30">
            <w:pPr>
              <w:pStyle w:val="-3"/>
              <w:tabs>
                <w:tab w:val="clear" w:pos="360"/>
              </w:tabs>
            </w:pPr>
            <w:r w:rsidRPr="00175CA3">
              <w:rPr>
                <w:b/>
                <w:szCs w:val="22"/>
              </w:rPr>
              <w:t>Срок подачи запроса разъяснений</w:t>
            </w:r>
            <w:r w:rsidRPr="00175CA3">
              <w:rPr>
                <w:szCs w:val="22"/>
              </w:rPr>
              <w:t xml:space="preserve"> с «2</w:t>
            </w:r>
            <w:r w:rsidR="00637445" w:rsidRPr="00175CA3">
              <w:rPr>
                <w:szCs w:val="22"/>
              </w:rPr>
              <w:t>9</w:t>
            </w:r>
            <w:r w:rsidRPr="00175CA3">
              <w:rPr>
                <w:szCs w:val="22"/>
              </w:rPr>
              <w:t xml:space="preserve">» </w:t>
            </w:r>
            <w:r w:rsidR="00637445" w:rsidRPr="00175CA3">
              <w:rPr>
                <w:szCs w:val="22"/>
              </w:rPr>
              <w:t>января</w:t>
            </w:r>
            <w:r w:rsidRPr="00175CA3">
              <w:rPr>
                <w:szCs w:val="22"/>
              </w:rPr>
              <w:t xml:space="preserve"> 202</w:t>
            </w:r>
            <w:r w:rsidR="00637445" w:rsidRPr="00175CA3">
              <w:rPr>
                <w:szCs w:val="22"/>
              </w:rPr>
              <w:t>1</w:t>
            </w:r>
            <w:r w:rsidRPr="00175CA3">
              <w:rPr>
                <w:szCs w:val="22"/>
              </w:rPr>
              <w:t xml:space="preserve">г. по </w:t>
            </w:r>
            <w:proofErr w:type="gramStart"/>
            <w:r w:rsidRPr="00175CA3">
              <w:rPr>
                <w:szCs w:val="22"/>
              </w:rPr>
              <w:t>«</w:t>
            </w:r>
            <w:r w:rsidR="00637445" w:rsidRPr="00175CA3">
              <w:rPr>
                <w:szCs w:val="22"/>
              </w:rPr>
              <w:t xml:space="preserve"> </w:t>
            </w:r>
            <w:r w:rsidR="00F5745A" w:rsidRPr="00175CA3">
              <w:rPr>
                <w:szCs w:val="22"/>
              </w:rPr>
              <w:t>9</w:t>
            </w:r>
            <w:proofErr w:type="gramEnd"/>
            <w:r w:rsidRPr="00175CA3">
              <w:rPr>
                <w:szCs w:val="22"/>
              </w:rPr>
              <w:t xml:space="preserve">» </w:t>
            </w:r>
            <w:r w:rsidR="00637445" w:rsidRPr="00175CA3">
              <w:rPr>
                <w:szCs w:val="22"/>
              </w:rPr>
              <w:t>февраля</w:t>
            </w:r>
            <w:r w:rsidRPr="00175CA3">
              <w:rPr>
                <w:szCs w:val="22"/>
              </w:rPr>
              <w:t xml:space="preserve"> 202</w:t>
            </w:r>
            <w:r w:rsidR="00637445" w:rsidRPr="00175CA3">
              <w:rPr>
                <w:szCs w:val="22"/>
              </w:rPr>
              <w:t>1</w:t>
            </w:r>
            <w:r w:rsidRPr="00175CA3">
              <w:rPr>
                <w:szCs w:val="22"/>
              </w:rPr>
              <w:t xml:space="preserve"> г.</w:t>
            </w:r>
          </w:p>
          <w:p w:rsidR="006F4D30" w:rsidRPr="00175CA3" w:rsidRDefault="006F4D30" w:rsidP="006F4D30">
            <w:pPr>
              <w:pStyle w:val="-3"/>
              <w:tabs>
                <w:tab w:val="clear" w:pos="360"/>
              </w:tabs>
            </w:pPr>
            <w:r w:rsidRPr="00175CA3">
              <w:rPr>
                <w:b/>
                <w:szCs w:val="22"/>
              </w:rPr>
              <w:t>Форма подачи запроса разъяснений</w:t>
            </w:r>
            <w:r w:rsidRPr="00175CA3">
              <w:rPr>
                <w:szCs w:val="22"/>
              </w:rPr>
              <w:t xml:space="preserve"> - в электронной форме </w:t>
            </w:r>
          </w:p>
          <w:p w:rsidR="006F4D30" w:rsidRPr="00175CA3" w:rsidRDefault="006F4D30" w:rsidP="006F4D30">
            <w:pPr>
              <w:pStyle w:val="a6"/>
              <w:rPr>
                <w:color w:val="000000"/>
              </w:rPr>
            </w:pPr>
            <w:r w:rsidRPr="00175CA3">
              <w:rPr>
                <w:b/>
                <w:sz w:val="22"/>
                <w:szCs w:val="22"/>
              </w:rPr>
              <w:t>Место</w:t>
            </w:r>
            <w:r w:rsidRPr="00175CA3">
              <w:rPr>
                <w:sz w:val="22"/>
                <w:szCs w:val="22"/>
              </w:rPr>
              <w:t xml:space="preserve"> </w:t>
            </w:r>
            <w:r w:rsidRPr="00175CA3">
              <w:rPr>
                <w:b/>
                <w:sz w:val="22"/>
                <w:szCs w:val="22"/>
              </w:rPr>
              <w:t>подачи запроса разъяснений</w:t>
            </w:r>
            <w:r w:rsidRPr="00175CA3">
              <w:rPr>
                <w:sz w:val="22"/>
                <w:szCs w:val="22"/>
              </w:rPr>
              <w:t xml:space="preserve">: </w:t>
            </w:r>
            <w:r w:rsidRPr="00175CA3">
              <w:rPr>
                <w:color w:val="000000"/>
                <w:sz w:val="22"/>
                <w:szCs w:val="22"/>
              </w:rPr>
              <w:t>Электронная торговая площадка</w:t>
            </w:r>
          </w:p>
          <w:p w:rsidR="00DF6741" w:rsidRPr="00175CA3" w:rsidRDefault="00F5745A" w:rsidP="006F4D30">
            <w:pPr>
              <w:pStyle w:val="-3"/>
              <w:tabs>
                <w:tab w:val="clear" w:pos="360"/>
              </w:tabs>
              <w:rPr>
                <w:rStyle w:val="aa"/>
                <w:sz w:val="20"/>
                <w:szCs w:val="20"/>
              </w:rPr>
            </w:pPr>
            <w:hyperlink r:id="rId19" w:history="1">
              <w:r w:rsidR="00DF6741" w:rsidRPr="00175CA3">
                <w:rPr>
                  <w:rStyle w:val="aa"/>
                  <w:sz w:val="20"/>
                  <w:szCs w:val="20"/>
                </w:rPr>
                <w:t>https://portal.torgi-online.com/</w:t>
              </w:r>
            </w:hyperlink>
          </w:p>
          <w:p w:rsidR="006F4D30" w:rsidRPr="00175CA3" w:rsidRDefault="006F4D30" w:rsidP="006F4D30">
            <w:pPr>
              <w:pStyle w:val="-3"/>
              <w:tabs>
                <w:tab w:val="clear" w:pos="360"/>
              </w:tabs>
              <w:rPr>
                <w:b/>
              </w:rPr>
            </w:pPr>
            <w:r w:rsidRPr="00175CA3">
              <w:rPr>
                <w:b/>
                <w:szCs w:val="22"/>
              </w:rPr>
              <w:t xml:space="preserve">Порядок подачи запроса разъяснений: </w:t>
            </w:r>
          </w:p>
          <w:p w:rsidR="006F4D30" w:rsidRPr="00175CA3" w:rsidRDefault="006F4D30" w:rsidP="006F4D30">
            <w:pPr>
              <w:pStyle w:val="-3"/>
              <w:tabs>
                <w:tab w:val="clear" w:pos="360"/>
              </w:tabs>
            </w:pPr>
            <w:r w:rsidRPr="00175CA3">
              <w:rPr>
                <w:szCs w:val="22"/>
              </w:rPr>
              <w:t xml:space="preserve">Участник закупки вправе направить Заказчику запрос о разъяснении конкурсной документации не позднее чем за 3 (три) рабочих дней до дня окончания подачи заявок. </w:t>
            </w:r>
          </w:p>
          <w:p w:rsidR="006F4D30" w:rsidRPr="00175CA3" w:rsidRDefault="006F4D30" w:rsidP="006F4D30">
            <w:pPr>
              <w:pStyle w:val="-3"/>
              <w:tabs>
                <w:tab w:val="clear" w:pos="360"/>
              </w:tabs>
              <w:rPr>
                <w:rFonts w:eastAsia="Calibri"/>
              </w:rPr>
            </w:pPr>
            <w:r w:rsidRPr="00175CA3">
              <w:rPr>
                <w:szCs w:val="22"/>
              </w:rPr>
              <w:t>Заказчик обязан в течение 3 (</w:t>
            </w:r>
            <w:proofErr w:type="gramStart"/>
            <w:r w:rsidRPr="00175CA3">
              <w:rPr>
                <w:szCs w:val="22"/>
              </w:rPr>
              <w:t>трех)  рабочих</w:t>
            </w:r>
            <w:proofErr w:type="gramEnd"/>
            <w:r w:rsidRPr="00175CA3">
              <w:rPr>
                <w:szCs w:val="22"/>
              </w:rPr>
              <w:t xml:space="preserve"> дней со дня поступления запроса направить разъяснения такому участнику через ЭТП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(ЕИС).</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4" w:space="0" w:color="auto"/>
              <w:left w:val="single" w:sz="18" w:space="0" w:color="auto"/>
              <w:bottom w:val="single" w:sz="4" w:space="0" w:color="auto"/>
              <w:right w:val="single" w:sz="18" w:space="0" w:color="auto"/>
            </w:tcBorders>
          </w:tcPr>
          <w:p w:rsidR="006F4D30" w:rsidRPr="00025775" w:rsidRDefault="006F4D30" w:rsidP="006F4D30">
            <w:pPr>
              <w:ind w:firstLine="0"/>
              <w:rPr>
                <w:sz w:val="20"/>
                <w:szCs w:val="20"/>
              </w:rPr>
            </w:pPr>
            <w:r w:rsidRPr="00025775">
              <w:rPr>
                <w:b/>
                <w:sz w:val="20"/>
                <w:szCs w:val="20"/>
                <w:lang w:val="en-US"/>
              </w:rPr>
              <w:t>X</w:t>
            </w:r>
            <w:r w:rsidRPr="00025775">
              <w:rPr>
                <w:b/>
                <w:sz w:val="20"/>
                <w:szCs w:val="20"/>
              </w:rPr>
              <w:t>. Открытие доступа к заявкам на участие в конкурсе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 xml:space="preserve">Место открытия доступа </w:t>
            </w:r>
            <w:proofErr w:type="gramStart"/>
            <w:r w:rsidRPr="00025775">
              <w:rPr>
                <w:rFonts w:ascii="Times New Roman" w:hAnsi="Times New Roman" w:cs="Times New Roman"/>
              </w:rPr>
              <w:t>к заявками</w:t>
            </w:r>
            <w:proofErr w:type="gramEnd"/>
            <w:r w:rsidRPr="00025775">
              <w:rPr>
                <w:rFonts w:ascii="Times New Roman" w:hAnsi="Times New Roman" w:cs="Times New Roman"/>
              </w:rPr>
              <w:t xml:space="preserve"> на участие в конкурсе в электронной форме</w:t>
            </w:r>
          </w:p>
        </w:tc>
        <w:tc>
          <w:tcPr>
            <w:tcW w:w="6768" w:type="dxa"/>
            <w:gridSpan w:val="2"/>
            <w:tcBorders>
              <w:top w:val="single" w:sz="18" w:space="0" w:color="auto"/>
              <w:left w:val="single" w:sz="18" w:space="0" w:color="auto"/>
              <w:bottom w:val="single" w:sz="4" w:space="0" w:color="auto"/>
              <w:right w:val="single" w:sz="18" w:space="0" w:color="auto"/>
            </w:tcBorders>
            <w:vAlign w:val="center"/>
          </w:tcPr>
          <w:p w:rsidR="006F4D30" w:rsidRPr="00025775" w:rsidRDefault="00F93CF7" w:rsidP="006F4D30">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93CF7">
              <w:rPr>
                <w:rStyle w:val="aa"/>
                <w:sz w:val="20"/>
                <w:szCs w:val="20"/>
              </w:rPr>
              <w:t>https://portal.torgi-online.com/</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 xml:space="preserve">Дата открытия доступа </w:t>
            </w:r>
            <w:proofErr w:type="gramStart"/>
            <w:r w:rsidRPr="00025775">
              <w:rPr>
                <w:rFonts w:ascii="Times New Roman" w:hAnsi="Times New Roman" w:cs="Times New Roman"/>
              </w:rPr>
              <w:t>к  заявками</w:t>
            </w:r>
            <w:proofErr w:type="gramEnd"/>
            <w:r w:rsidRPr="00025775">
              <w:rPr>
                <w:rFonts w:ascii="Times New Roman" w:hAnsi="Times New Roman" w:cs="Times New Roman"/>
              </w:rPr>
              <w:t xml:space="preserve"> на участие в конкурсе</w:t>
            </w:r>
          </w:p>
        </w:tc>
        <w:tc>
          <w:tcPr>
            <w:tcW w:w="6768"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rsidR="006F4D30" w:rsidRPr="00025775"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CA3">
              <w:rPr>
                <w:rFonts w:ascii="Times New Roman" w:hAnsi="Times New Roman" w:cs="Times New Roman"/>
              </w:rPr>
              <w:t>1</w:t>
            </w:r>
            <w:r w:rsidR="00637445" w:rsidRPr="00175CA3">
              <w:rPr>
                <w:rFonts w:ascii="Times New Roman" w:hAnsi="Times New Roman" w:cs="Times New Roman"/>
              </w:rPr>
              <w:t>5</w:t>
            </w:r>
            <w:r w:rsidRPr="00175CA3">
              <w:rPr>
                <w:rFonts w:ascii="Times New Roman" w:hAnsi="Times New Roman" w:cs="Times New Roman"/>
              </w:rPr>
              <w:t xml:space="preserve"> </w:t>
            </w:r>
            <w:proofErr w:type="gramStart"/>
            <w:r w:rsidR="00637445" w:rsidRPr="00175CA3">
              <w:rPr>
                <w:rFonts w:ascii="Times New Roman" w:hAnsi="Times New Roman" w:cs="Times New Roman"/>
              </w:rPr>
              <w:t>февраля</w:t>
            </w:r>
            <w:r w:rsidRPr="00175CA3">
              <w:rPr>
                <w:rFonts w:ascii="Times New Roman" w:hAnsi="Times New Roman" w:cs="Times New Roman"/>
              </w:rPr>
              <w:t xml:space="preserve">  202</w:t>
            </w:r>
            <w:r w:rsidR="00637445" w:rsidRPr="00175CA3">
              <w:rPr>
                <w:rFonts w:ascii="Times New Roman" w:hAnsi="Times New Roman" w:cs="Times New Roman"/>
              </w:rPr>
              <w:t>1</w:t>
            </w:r>
            <w:proofErr w:type="gramEnd"/>
            <w:r w:rsidRPr="00175CA3">
              <w:rPr>
                <w:rFonts w:ascii="Times New Roman" w:hAnsi="Times New Roman" w:cs="Times New Roman"/>
              </w:rPr>
              <w:t xml:space="preserve"> года</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 xml:space="preserve">Время открытия </w:t>
            </w:r>
            <w:proofErr w:type="gramStart"/>
            <w:r w:rsidRPr="00025775">
              <w:rPr>
                <w:rFonts w:ascii="Times New Roman" w:hAnsi="Times New Roman" w:cs="Times New Roman"/>
              </w:rPr>
              <w:t>доступа  к</w:t>
            </w:r>
            <w:proofErr w:type="gramEnd"/>
            <w:r w:rsidRPr="00025775">
              <w:rPr>
                <w:rFonts w:ascii="Times New Roman" w:hAnsi="Times New Roman" w:cs="Times New Roman"/>
              </w:rPr>
              <w:t xml:space="preserve"> заявками на участие в конкурсе</w:t>
            </w:r>
          </w:p>
        </w:tc>
        <w:tc>
          <w:tcPr>
            <w:tcW w:w="6768" w:type="dxa"/>
            <w:gridSpan w:val="2"/>
            <w:tcBorders>
              <w:top w:val="single" w:sz="4" w:space="0" w:color="auto"/>
              <w:left w:val="single" w:sz="18" w:space="0" w:color="auto"/>
              <w:bottom w:val="single" w:sz="4" w:space="0" w:color="auto"/>
              <w:right w:val="single" w:sz="18" w:space="0" w:color="auto"/>
            </w:tcBorders>
            <w:vAlign w:val="center"/>
          </w:tcPr>
          <w:p w:rsidR="006F4D30" w:rsidRPr="00025775" w:rsidRDefault="00637445" w:rsidP="006F4D30">
            <w:pPr>
              <w:pStyle w:val="3"/>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6F4D30" w:rsidRPr="00025775">
              <w:rPr>
                <w:sz w:val="20"/>
                <w:szCs w:val="20"/>
              </w:rPr>
              <w:t>:00 (время местное)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18"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 xml:space="preserve">Порядок открытия доступа </w:t>
            </w:r>
            <w:proofErr w:type="gramStart"/>
            <w:r w:rsidRPr="00025775">
              <w:rPr>
                <w:rFonts w:ascii="Times New Roman" w:hAnsi="Times New Roman" w:cs="Times New Roman"/>
              </w:rPr>
              <w:t>к заявками</w:t>
            </w:r>
            <w:proofErr w:type="gramEnd"/>
            <w:r w:rsidRPr="00025775">
              <w:rPr>
                <w:rFonts w:ascii="Times New Roman" w:hAnsi="Times New Roman" w:cs="Times New Roman"/>
              </w:rPr>
              <w:t xml:space="preserve"> на участие в конкурсе в электронной форме</w:t>
            </w:r>
          </w:p>
        </w:tc>
        <w:tc>
          <w:tcPr>
            <w:tcW w:w="6768" w:type="dxa"/>
            <w:gridSpan w:val="2"/>
            <w:tcBorders>
              <w:top w:val="single" w:sz="4" w:space="0" w:color="auto"/>
              <w:left w:val="single" w:sz="18" w:space="0" w:color="auto"/>
              <w:bottom w:val="single" w:sz="18" w:space="0" w:color="auto"/>
              <w:right w:val="single" w:sz="18" w:space="0" w:color="auto"/>
            </w:tcBorders>
            <w:vAlign w:val="center"/>
          </w:tcPr>
          <w:p w:rsidR="006F4D30" w:rsidRPr="00025775" w:rsidRDefault="006F4D30" w:rsidP="006F4D30">
            <w:pPr>
              <w:pStyle w:val="3"/>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Открытие доступа к заявкам осуществляется в соответствии с регламентом электронной торговой площадки</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4" w:space="0" w:color="auto"/>
              <w:left w:val="single" w:sz="18" w:space="0" w:color="auto"/>
              <w:bottom w:val="single" w:sz="4" w:space="0" w:color="auto"/>
              <w:right w:val="single" w:sz="18" w:space="0" w:color="auto"/>
            </w:tcBorders>
          </w:tcPr>
          <w:p w:rsidR="006F4D30" w:rsidRPr="00025775" w:rsidRDefault="006F4D30" w:rsidP="006F4D30">
            <w:pPr>
              <w:ind w:firstLine="0"/>
              <w:rPr>
                <w:sz w:val="20"/>
                <w:szCs w:val="20"/>
              </w:rPr>
            </w:pPr>
            <w:r w:rsidRPr="00025775">
              <w:rPr>
                <w:b/>
                <w:sz w:val="20"/>
                <w:szCs w:val="20"/>
                <w:lang w:val="en-US"/>
              </w:rPr>
              <w:lastRenderedPageBreak/>
              <w:t>XI</w:t>
            </w:r>
            <w:r w:rsidRPr="00025775">
              <w:rPr>
                <w:b/>
                <w:sz w:val="20"/>
                <w:szCs w:val="20"/>
              </w:rPr>
              <w:t>. Рассмотрение заявок на участие в конкурсе</w:t>
            </w:r>
          </w:p>
        </w:tc>
      </w:tr>
      <w:tr w:rsidR="00EB594D"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4" w:space="0" w:color="auto"/>
              <w:right w:val="single" w:sz="18" w:space="0" w:color="auto"/>
            </w:tcBorders>
          </w:tcPr>
          <w:p w:rsidR="00EB594D" w:rsidRPr="00025775" w:rsidRDefault="00EB594D" w:rsidP="00EB594D">
            <w:pPr>
              <w:pStyle w:val="ConsPlusNormal"/>
              <w:widowControl/>
              <w:ind w:firstLine="0"/>
              <w:rPr>
                <w:rFonts w:ascii="Times New Roman" w:hAnsi="Times New Roman" w:cs="Times New Roman"/>
              </w:rPr>
            </w:pPr>
            <w:r w:rsidRPr="00025775">
              <w:rPr>
                <w:rFonts w:ascii="Times New Roman" w:hAnsi="Times New Roman" w:cs="Times New Roman"/>
              </w:rPr>
              <w:t>Порядок рассмотрения заявок на участие в конкурсе в электронной форме</w:t>
            </w:r>
          </w:p>
        </w:tc>
        <w:tc>
          <w:tcPr>
            <w:tcW w:w="6768" w:type="dxa"/>
            <w:gridSpan w:val="2"/>
            <w:tcBorders>
              <w:top w:val="single" w:sz="18" w:space="0" w:color="auto"/>
              <w:left w:val="single" w:sz="18" w:space="0" w:color="auto"/>
              <w:bottom w:val="single" w:sz="4" w:space="0" w:color="auto"/>
              <w:right w:val="single" w:sz="18" w:space="0" w:color="auto"/>
            </w:tcBorders>
          </w:tcPr>
          <w:p w:rsidR="00EB594D" w:rsidRPr="007F078E" w:rsidRDefault="00EB594D" w:rsidP="00EB594D">
            <w:pPr>
              <w:pStyle w:val="a4"/>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7F078E">
              <w:rPr>
                <w:sz w:val="20"/>
                <w:szCs w:val="20"/>
              </w:rPr>
              <w:t>Конкурсная заявка признается надлежащей, если она соответствует всем требованиям, изложенным в конкурсной документации.</w:t>
            </w:r>
          </w:p>
          <w:p w:rsidR="00EB594D" w:rsidRPr="007F078E" w:rsidRDefault="00EB594D" w:rsidP="00EB594D">
            <w:pPr>
              <w:pStyle w:val="a4"/>
              <w:numPr>
                <w:ilvl w:val="0"/>
                <w:numId w:val="39"/>
              </w:numPr>
              <w:cnfStyle w:val="000000000000" w:firstRow="0" w:lastRow="0" w:firstColumn="0" w:lastColumn="0" w:oddVBand="0" w:evenVBand="0" w:oddHBand="0" w:evenHBand="0" w:firstRowFirstColumn="0" w:firstRowLastColumn="0" w:lastRowFirstColumn="0" w:lastRowLastColumn="0"/>
              <w:rPr>
                <w:sz w:val="20"/>
                <w:szCs w:val="20"/>
              </w:rPr>
            </w:pPr>
            <w:r w:rsidRPr="007F078E">
              <w:rPr>
                <w:sz w:val="20"/>
                <w:szCs w:val="20"/>
              </w:rPr>
              <w:t>Комиссия отклоняет конкурсную заявку в случае:</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2.1) непредставления обязательных документов либо наличия в таких документах недостоверных сведений об участнике закупки;</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2.2) несоответствия участника закупки требованиям, установленным к ним в конкурсной документации;</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 xml:space="preserve">2.3.) несоответствия заявки на участие в конкурсе требованиям конкурсной документации. </w:t>
            </w:r>
          </w:p>
          <w:p w:rsidR="00EB594D" w:rsidRPr="00F319B1" w:rsidRDefault="00EB594D" w:rsidP="00EB594D">
            <w:pPr>
              <w:tabs>
                <w:tab w:val="left" w:pos="426"/>
              </w:tabs>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 xml:space="preserve">3. Участник закупки отстраняется от участия в процедуре закупки, в любой момент до заключения </w:t>
            </w:r>
            <w:proofErr w:type="gramStart"/>
            <w:r w:rsidRPr="00F319B1">
              <w:rPr>
                <w:sz w:val="20"/>
                <w:szCs w:val="20"/>
              </w:rPr>
              <w:t>договора, в случае, если</w:t>
            </w:r>
            <w:proofErr w:type="gramEnd"/>
            <w:r w:rsidRPr="00F319B1">
              <w:rPr>
                <w:sz w:val="20"/>
                <w:szCs w:val="20"/>
              </w:rPr>
              <w:t xml:space="preserve"> Заказчик или комиссия по осуществлению закупок установят, что:</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7F078E">
              <w:rPr>
                <w:sz w:val="20"/>
                <w:szCs w:val="20"/>
              </w:rPr>
              <w:t>3</w:t>
            </w:r>
            <w:r>
              <w:rPr>
                <w:sz w:val="20"/>
                <w:szCs w:val="20"/>
              </w:rPr>
              <w:t>.</w:t>
            </w:r>
            <w:proofErr w:type="gramStart"/>
            <w:r>
              <w:rPr>
                <w:sz w:val="20"/>
                <w:szCs w:val="20"/>
              </w:rPr>
              <w:t>1.</w:t>
            </w:r>
            <w:r w:rsidRPr="00F319B1">
              <w:rPr>
                <w:sz w:val="20"/>
                <w:szCs w:val="20"/>
              </w:rPr>
              <w:t>участник</w:t>
            </w:r>
            <w:proofErr w:type="gramEnd"/>
            <w:r w:rsidRPr="00F319B1">
              <w:rPr>
                <w:sz w:val="20"/>
                <w:szCs w:val="20"/>
              </w:rPr>
              <w:t xml:space="preserve"> закупки представил недостоверную (в том числе неполную, противоречивую) информацию в отношении его квалификационных данных. До принятия решения об отстранении участника от участия в закупке Заказчик или комиссия по осуществлению закупок вправе потребовать от участника устранить недостатки представленной информации в установленные сроки. В случае если по истечении установленного срока участник устранит недостатки, его отстранение от участия в закупке не допускается. </w:t>
            </w:r>
          </w:p>
          <w:p w:rsidR="00EB594D" w:rsidRPr="00F319B1" w:rsidRDefault="00EB594D" w:rsidP="00EB594D">
            <w:pPr>
              <w:tabs>
                <w:tab w:val="left" w:pos="33"/>
                <w:tab w:val="left" w:pos="709"/>
              </w:tabs>
              <w:autoSpaceDE/>
              <w:autoSpaceDN/>
              <w:adjustRightInd/>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3.2. </w:t>
            </w:r>
            <w:r w:rsidRPr="00F319B1">
              <w:rPr>
                <w:sz w:val="20"/>
                <w:szCs w:val="20"/>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4. В ходе рассмотрения заявок Заказчик по решению Комиссии вправе направить письменные запросы участникам закупки (при этом Заказчиком не должны создаваться преимущественные условия участнику или нескольким участникам закупки):</w:t>
            </w:r>
          </w:p>
          <w:p w:rsidR="00EB594D" w:rsidRPr="00F319B1" w:rsidRDefault="00EB594D" w:rsidP="00EB594D">
            <w:pPr>
              <w:tabs>
                <w:tab w:val="left" w:pos="284"/>
              </w:tabs>
              <w:autoSpaceDE/>
              <w:autoSpaceDN/>
              <w:adjustRightInd/>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F319B1">
              <w:rPr>
                <w:sz w:val="20"/>
                <w:szCs w:val="20"/>
              </w:rPr>
              <w:t xml:space="preserve">о предоставлении непредставленных, представленных не в полном объеме или в нечитаемом виде сведений и документов; </w:t>
            </w:r>
          </w:p>
          <w:p w:rsidR="00EB594D" w:rsidRPr="00F319B1" w:rsidRDefault="00EB594D" w:rsidP="00EB594D">
            <w:pPr>
              <w:tabs>
                <w:tab w:val="left" w:pos="284"/>
              </w:tabs>
              <w:autoSpaceDE/>
              <w:autoSpaceDN/>
              <w:adjustRightInd/>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F319B1">
              <w:rPr>
                <w:sz w:val="20"/>
                <w:szCs w:val="20"/>
              </w:rPr>
              <w:t xml:space="preserve">об исправлении выявленных в ходе рассмотрения арифметических и грамматических ошибок в документах, представленных в составе заявки на участие в закупке и направлении Заказчику исправленных документов. </w:t>
            </w:r>
          </w:p>
          <w:p w:rsidR="00EB594D" w:rsidRPr="00F319B1" w:rsidRDefault="00EB594D" w:rsidP="00EB594D">
            <w:pPr>
              <w:tabs>
                <w:tab w:val="left" w:pos="284"/>
              </w:tabs>
              <w:autoSpaceDE/>
              <w:autoSpaceDN/>
              <w:adjustRightInd/>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Pr="00F319B1">
              <w:rPr>
                <w:sz w:val="20"/>
                <w:szCs w:val="20"/>
              </w:rPr>
              <w:t xml:space="preserve">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оказания услуг, или платежа, иных условий). </w:t>
            </w:r>
          </w:p>
          <w:p w:rsidR="00EB594D" w:rsidRPr="00F319B1" w:rsidRDefault="00EB594D" w:rsidP="00EB594D">
            <w:pPr>
              <w:tabs>
                <w:tab w:val="left" w:pos="284"/>
              </w:tabs>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 xml:space="preserve">Кроме того, допускаются уточняющие запросы, в том числе по техническим условиям заявки (уточнение перечня оказываемых услуг, ее технических характеристик, иных технических условий), при этом данные уточнения не должны изменять предмет проводимой процедуры закупки и объем, и цену предлагаемой участником услуги;  </w:t>
            </w:r>
          </w:p>
          <w:p w:rsidR="00EB594D" w:rsidRPr="00F319B1" w:rsidRDefault="00EB594D" w:rsidP="00EB594D">
            <w:pPr>
              <w:tabs>
                <w:tab w:val="left" w:pos="284"/>
              </w:tabs>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закупке;</w:t>
            </w:r>
          </w:p>
          <w:p w:rsidR="00EB594D" w:rsidRPr="00F319B1" w:rsidRDefault="00EB594D" w:rsidP="00EB594D">
            <w:pPr>
              <w:tabs>
                <w:tab w:val="left" w:pos="284"/>
              </w:tabs>
              <w:ind w:firstLine="0"/>
              <w:cnfStyle w:val="000000000000" w:firstRow="0" w:lastRow="0" w:firstColumn="0" w:lastColumn="0" w:oddVBand="0" w:evenVBand="0" w:oddHBand="0" w:evenHBand="0" w:firstRowFirstColumn="0" w:firstRowLastColumn="0" w:lastRowFirstColumn="0" w:lastRowLastColumn="0"/>
              <w:rPr>
                <w:sz w:val="20"/>
                <w:szCs w:val="20"/>
              </w:rPr>
            </w:pPr>
          </w:p>
          <w:p w:rsidR="00EB594D" w:rsidRPr="00F319B1" w:rsidRDefault="00EB594D" w:rsidP="00EB594D">
            <w:pPr>
              <w:tabs>
                <w:tab w:val="left" w:pos="284"/>
              </w:tabs>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 xml:space="preserve">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5. Допускается не направлять участнику закупки запросы, если имеются также иные основания для отказа в допуске к участию в конкурсе такого участника.</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 xml:space="preserve">6. Срок представления участником закупки необходимых документов и/или разъяснений устанавливается одинаковый для всех участников закупки, </w:t>
            </w:r>
            <w:r w:rsidRPr="00F319B1">
              <w:rPr>
                <w:sz w:val="20"/>
                <w:szCs w:val="20"/>
              </w:rPr>
              <w:lastRenderedPageBreak/>
              <w:t xml:space="preserve">которым был направлен запрос, и не может превышать пять рабочих дней со дня направления соответствующего запроса. </w:t>
            </w:r>
          </w:p>
          <w:p w:rsidR="00EB594D" w:rsidRPr="00F319B1" w:rsidRDefault="00EB594D" w:rsidP="00EB594D">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7.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w:t>
            </w:r>
          </w:p>
          <w:p w:rsidR="00EB594D" w:rsidRPr="00F319B1" w:rsidRDefault="00EB594D" w:rsidP="00EB594D">
            <w:pPr>
              <w:tabs>
                <w:tab w:val="left" w:pos="709"/>
              </w:tabs>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 xml:space="preserve">8. Конкурс, в котором участвовал только один участник, признается </w:t>
            </w:r>
            <w:proofErr w:type="gramStart"/>
            <w:r w:rsidRPr="00F319B1">
              <w:rPr>
                <w:sz w:val="20"/>
                <w:szCs w:val="20"/>
              </w:rPr>
              <w:t>несостоявшимися,  в</w:t>
            </w:r>
            <w:proofErr w:type="gramEnd"/>
            <w:r w:rsidRPr="00F319B1">
              <w:rPr>
                <w:sz w:val="20"/>
                <w:szCs w:val="20"/>
              </w:rPr>
              <w:t xml:space="preserve"> частности:</w:t>
            </w:r>
          </w:p>
          <w:p w:rsidR="00EB594D" w:rsidRPr="00F319B1" w:rsidRDefault="00EB594D" w:rsidP="00EB594D">
            <w:pPr>
              <w:tabs>
                <w:tab w:val="left" w:pos="284"/>
              </w:tabs>
              <w:autoSpaceDE/>
              <w:autoSpaceDN/>
              <w:adjustRightInd/>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roofErr w:type="gramStart"/>
            <w:r>
              <w:rPr>
                <w:sz w:val="20"/>
                <w:szCs w:val="20"/>
              </w:rPr>
              <w:t>1.</w:t>
            </w:r>
            <w:r w:rsidRPr="00F319B1">
              <w:rPr>
                <w:sz w:val="20"/>
                <w:szCs w:val="20"/>
              </w:rPr>
              <w:t>если</w:t>
            </w:r>
            <w:proofErr w:type="gramEnd"/>
            <w:r w:rsidRPr="00F319B1">
              <w:rPr>
                <w:sz w:val="20"/>
                <w:szCs w:val="20"/>
              </w:rPr>
              <w:t xml:space="preserve"> по окончании срока подачи конкурсных заявок подана только одна конкурсная заявка, и такая заявка признана соответствующей требованиям конкурсной документации,</w:t>
            </w:r>
          </w:p>
          <w:p w:rsidR="00EB594D" w:rsidRPr="00F319B1" w:rsidRDefault="00EB594D" w:rsidP="00EB594D">
            <w:pPr>
              <w:tabs>
                <w:tab w:val="left" w:pos="284"/>
              </w:tabs>
              <w:autoSpaceDE/>
              <w:autoSpaceDN/>
              <w:adjustRightInd/>
              <w:ind w:firstLine="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roofErr w:type="gramStart"/>
            <w:r>
              <w:rPr>
                <w:sz w:val="20"/>
                <w:szCs w:val="20"/>
              </w:rPr>
              <w:t>2.</w:t>
            </w:r>
            <w:r w:rsidRPr="00F319B1">
              <w:rPr>
                <w:sz w:val="20"/>
                <w:szCs w:val="20"/>
              </w:rPr>
              <w:t>если</w:t>
            </w:r>
            <w:proofErr w:type="gramEnd"/>
            <w:r w:rsidRPr="00F319B1">
              <w:rPr>
                <w:sz w:val="20"/>
                <w:szCs w:val="20"/>
              </w:rPr>
              <w:t xml:space="preserve"> только один участник закупки, подавший конкурсную заявку, признан участником конкурса.</w:t>
            </w:r>
          </w:p>
          <w:p w:rsidR="00EB594D" w:rsidRPr="00F319B1" w:rsidRDefault="00EB594D" w:rsidP="00EB594D">
            <w:pPr>
              <w:tabs>
                <w:tab w:val="left" w:pos="709"/>
              </w:tabs>
              <w:ind w:firstLine="0"/>
              <w:cnfStyle w:val="000000000000" w:firstRow="0" w:lastRow="0" w:firstColumn="0" w:lastColumn="0" w:oddVBand="0" w:evenVBand="0" w:oddHBand="0" w:evenHBand="0" w:firstRowFirstColumn="0" w:firstRowLastColumn="0" w:lastRowFirstColumn="0" w:lastRowLastColumn="0"/>
              <w:rPr>
                <w:sz w:val="20"/>
                <w:szCs w:val="20"/>
              </w:rPr>
            </w:pPr>
            <w:r w:rsidRPr="00F319B1">
              <w:rPr>
                <w:sz w:val="20"/>
                <w:szCs w:val="20"/>
              </w:rPr>
              <w:t>9. В случае, если конкурс признан несостоявшимся, Заказчик вправе осуществить закупку товаров, работ, услуг, являвшихся предметом конкурса в соответствии с Положением о закупке товаров (работ, услуг) для нужд Заказчика</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18"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lastRenderedPageBreak/>
              <w:t>Дата и время рассмотрения заявок на участие в электронном конкурсе</w:t>
            </w:r>
          </w:p>
        </w:tc>
        <w:tc>
          <w:tcPr>
            <w:tcW w:w="676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CA3">
              <w:rPr>
                <w:rFonts w:ascii="Times New Roman" w:hAnsi="Times New Roman" w:cs="Times New Roman"/>
              </w:rPr>
              <w:t>1</w:t>
            </w:r>
            <w:r w:rsidR="00FE18F4" w:rsidRPr="00175CA3">
              <w:rPr>
                <w:rFonts w:ascii="Times New Roman" w:hAnsi="Times New Roman" w:cs="Times New Roman"/>
              </w:rPr>
              <w:t>5 февраля</w:t>
            </w:r>
            <w:r w:rsidRPr="00175CA3">
              <w:rPr>
                <w:rFonts w:ascii="Times New Roman" w:hAnsi="Times New Roman" w:cs="Times New Roman"/>
              </w:rPr>
              <w:t xml:space="preserve"> 202</w:t>
            </w:r>
            <w:r w:rsidR="00FE18F4" w:rsidRPr="00175CA3">
              <w:rPr>
                <w:rFonts w:ascii="Times New Roman" w:hAnsi="Times New Roman" w:cs="Times New Roman"/>
              </w:rPr>
              <w:t>1</w:t>
            </w:r>
            <w:r w:rsidRPr="00175CA3">
              <w:rPr>
                <w:rFonts w:ascii="Times New Roman" w:hAnsi="Times New Roman" w:cs="Times New Roman"/>
              </w:rPr>
              <w:t xml:space="preserve"> года в 11:00 (время местное)</w:t>
            </w:r>
          </w:p>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18"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 xml:space="preserve">Дата и время подачи окончательных </w:t>
            </w:r>
            <w:proofErr w:type="gramStart"/>
            <w:r w:rsidRPr="00025775">
              <w:rPr>
                <w:rFonts w:ascii="Times New Roman" w:hAnsi="Times New Roman" w:cs="Times New Roman"/>
              </w:rPr>
              <w:t>предложений  на</w:t>
            </w:r>
            <w:proofErr w:type="gramEnd"/>
            <w:r w:rsidRPr="00025775">
              <w:rPr>
                <w:rFonts w:ascii="Times New Roman" w:hAnsi="Times New Roman" w:cs="Times New Roman"/>
              </w:rPr>
              <w:t xml:space="preserve"> участие в электронном конкурсе</w:t>
            </w:r>
          </w:p>
        </w:tc>
        <w:tc>
          <w:tcPr>
            <w:tcW w:w="676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Cs w:val="22"/>
                <w:lang w:eastAsia="en-US"/>
              </w:rPr>
            </w:pPr>
            <w:r w:rsidRPr="00175CA3">
              <w:rPr>
                <w:rFonts w:ascii="Times New Roman" w:eastAsia="Calibri" w:hAnsi="Times New Roman" w:cs="Times New Roman"/>
                <w:szCs w:val="22"/>
                <w:lang w:eastAsia="en-US"/>
              </w:rPr>
              <w:t>1</w:t>
            </w:r>
            <w:r w:rsidR="00FE18F4" w:rsidRPr="00175CA3">
              <w:rPr>
                <w:rFonts w:ascii="Times New Roman" w:eastAsia="Calibri" w:hAnsi="Times New Roman" w:cs="Times New Roman"/>
                <w:szCs w:val="22"/>
                <w:lang w:eastAsia="en-US"/>
              </w:rPr>
              <w:t>7</w:t>
            </w:r>
            <w:r w:rsidR="00900D55" w:rsidRPr="00175CA3">
              <w:rPr>
                <w:rFonts w:ascii="Times New Roman" w:eastAsia="Calibri" w:hAnsi="Times New Roman" w:cs="Times New Roman"/>
                <w:szCs w:val="22"/>
                <w:lang w:eastAsia="en-US"/>
              </w:rPr>
              <w:t xml:space="preserve"> февраля </w:t>
            </w:r>
            <w:r w:rsidRPr="00175CA3">
              <w:rPr>
                <w:rFonts w:ascii="Times New Roman" w:eastAsia="Calibri" w:hAnsi="Times New Roman" w:cs="Times New Roman"/>
                <w:szCs w:val="22"/>
                <w:lang w:eastAsia="en-US"/>
              </w:rPr>
              <w:t>202</w:t>
            </w:r>
            <w:r w:rsidR="00900D55" w:rsidRPr="00175CA3">
              <w:rPr>
                <w:rFonts w:ascii="Times New Roman" w:eastAsia="Calibri" w:hAnsi="Times New Roman" w:cs="Times New Roman"/>
                <w:szCs w:val="22"/>
                <w:lang w:eastAsia="en-US"/>
              </w:rPr>
              <w:t>1</w:t>
            </w:r>
            <w:r w:rsidRPr="00175CA3">
              <w:rPr>
                <w:rFonts w:ascii="Times New Roman" w:eastAsia="Calibri" w:hAnsi="Times New Roman" w:cs="Times New Roman"/>
                <w:szCs w:val="22"/>
                <w:lang w:eastAsia="en-US"/>
              </w:rPr>
              <w:t xml:space="preserve"> г. в </w:t>
            </w:r>
            <w:r w:rsidR="00FE18F4" w:rsidRPr="00175CA3">
              <w:rPr>
                <w:rFonts w:ascii="Times New Roman" w:eastAsia="Calibri" w:hAnsi="Times New Roman" w:cs="Times New Roman"/>
                <w:szCs w:val="22"/>
                <w:lang w:eastAsia="en-US"/>
              </w:rPr>
              <w:t>09</w:t>
            </w:r>
            <w:r w:rsidRPr="00175CA3">
              <w:rPr>
                <w:rFonts w:ascii="Times New Roman" w:eastAsia="Calibri" w:hAnsi="Times New Roman" w:cs="Times New Roman"/>
                <w:szCs w:val="22"/>
                <w:lang w:eastAsia="en-US"/>
              </w:rPr>
              <w:t>:00 (время местное)</w:t>
            </w:r>
          </w:p>
          <w:p w:rsidR="006F4D30" w:rsidRPr="00175CA3"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sz w:val="20"/>
                <w:szCs w:val="20"/>
              </w:rPr>
            </w:pPr>
            <w:r w:rsidRPr="00175CA3">
              <w:rPr>
                <w:sz w:val="20"/>
                <w:szCs w:val="20"/>
              </w:rPr>
              <w:t>Днем подачи окончательных предложений о цене договора рабочий день, следующий после истечения одного рабочего дня с даты окончания срока рассмотрения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F4D30" w:rsidRPr="00175CA3" w:rsidRDefault="006F4D30" w:rsidP="006F4D30">
            <w:pPr>
              <w:pStyle w:val="ConsPlusNormal"/>
              <w:widowControl/>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4" w:space="0" w:color="auto"/>
              <w:left w:val="single" w:sz="18" w:space="0" w:color="auto"/>
              <w:bottom w:val="single" w:sz="4" w:space="0" w:color="auto"/>
              <w:right w:val="single" w:sz="18" w:space="0" w:color="auto"/>
            </w:tcBorders>
          </w:tcPr>
          <w:p w:rsidR="006F4D30" w:rsidRPr="00025775" w:rsidRDefault="006F4D30" w:rsidP="006F4D30">
            <w:pPr>
              <w:ind w:firstLine="0"/>
              <w:rPr>
                <w:sz w:val="20"/>
                <w:szCs w:val="20"/>
              </w:rPr>
            </w:pPr>
            <w:r w:rsidRPr="00025775">
              <w:rPr>
                <w:b/>
                <w:sz w:val="20"/>
                <w:szCs w:val="20"/>
                <w:lang w:val="en-US"/>
              </w:rPr>
              <w:t>X</w:t>
            </w:r>
            <w:r w:rsidRPr="00025775">
              <w:rPr>
                <w:b/>
                <w:sz w:val="20"/>
                <w:szCs w:val="20"/>
              </w:rPr>
              <w:t>I</w:t>
            </w:r>
            <w:r w:rsidRPr="00025775">
              <w:rPr>
                <w:b/>
                <w:sz w:val="20"/>
                <w:szCs w:val="20"/>
                <w:lang w:val="en-US"/>
              </w:rPr>
              <w:t>I</w:t>
            </w:r>
            <w:r w:rsidRPr="00025775">
              <w:rPr>
                <w:b/>
                <w:sz w:val="20"/>
                <w:szCs w:val="20"/>
              </w:rPr>
              <w:t>. Оценка и сопоставление заявок на участие в конкурсе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Критерии оценки заявок на участие в конкурсе</w:t>
            </w:r>
          </w:p>
        </w:tc>
        <w:tc>
          <w:tcPr>
            <w:tcW w:w="6768" w:type="dxa"/>
            <w:gridSpan w:val="2"/>
            <w:tcBorders>
              <w:top w:val="single" w:sz="18" w:space="0" w:color="auto"/>
              <w:left w:val="single" w:sz="18" w:space="0" w:color="auto"/>
              <w:bottom w:val="single" w:sz="4" w:space="0" w:color="auto"/>
              <w:right w:val="single" w:sz="18" w:space="0" w:color="auto"/>
            </w:tcBorders>
            <w:shd w:val="clear" w:color="auto" w:fill="auto"/>
          </w:tcPr>
          <w:p w:rsidR="006F4D30" w:rsidRPr="00FC34D6" w:rsidRDefault="006F4D30" w:rsidP="00FC34D6">
            <w:pPr>
              <w:widowControl w:val="0"/>
              <w:ind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sidRPr="00FC34D6">
              <w:rPr>
                <w:sz w:val="20"/>
                <w:szCs w:val="20"/>
              </w:rPr>
              <w:t>Оценка и сопоставление заявок производится по следующим критериям:</w:t>
            </w:r>
          </w:p>
          <w:p w:rsidR="006F4D30" w:rsidRPr="005175EC" w:rsidRDefault="006F4D30" w:rsidP="00741130">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b/>
                <w:sz w:val="20"/>
                <w:szCs w:val="20"/>
              </w:rPr>
            </w:pPr>
            <w:r w:rsidRPr="00025775">
              <w:rPr>
                <w:sz w:val="20"/>
                <w:szCs w:val="20"/>
              </w:rPr>
              <w:t xml:space="preserve">1. </w:t>
            </w:r>
            <w:r w:rsidRPr="005175EC">
              <w:rPr>
                <w:b/>
                <w:sz w:val="20"/>
                <w:szCs w:val="20"/>
              </w:rPr>
              <w:t>Цена договора</w:t>
            </w:r>
            <w:r w:rsidR="00A96664">
              <w:rPr>
                <w:b/>
                <w:sz w:val="20"/>
                <w:szCs w:val="20"/>
              </w:rPr>
              <w:t xml:space="preserve"> </w:t>
            </w:r>
            <w:r w:rsidR="00EB594D" w:rsidRPr="005175EC">
              <w:rPr>
                <w:b/>
                <w:sz w:val="20"/>
                <w:szCs w:val="20"/>
              </w:rPr>
              <w:t>40%</w:t>
            </w:r>
            <w:r w:rsidRPr="005175EC">
              <w:rPr>
                <w:b/>
                <w:sz w:val="20"/>
                <w:szCs w:val="20"/>
              </w:rPr>
              <w:t>;</w:t>
            </w:r>
          </w:p>
          <w:p w:rsidR="006F4D30" w:rsidRPr="005175EC" w:rsidRDefault="006F4D30" w:rsidP="00741130">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b/>
                <w:sz w:val="20"/>
                <w:szCs w:val="20"/>
              </w:rPr>
            </w:pPr>
            <w:r w:rsidRPr="00025775">
              <w:rPr>
                <w:sz w:val="20"/>
                <w:szCs w:val="20"/>
              </w:rPr>
              <w:t xml:space="preserve">2. </w:t>
            </w:r>
            <w:r w:rsidRPr="005175EC">
              <w:rPr>
                <w:b/>
                <w:sz w:val="20"/>
                <w:szCs w:val="20"/>
              </w:rPr>
              <w:t>Квалификация участников закупки</w:t>
            </w:r>
            <w:r w:rsidR="00EB594D" w:rsidRPr="005175EC">
              <w:rPr>
                <w:b/>
                <w:sz w:val="20"/>
                <w:szCs w:val="20"/>
              </w:rPr>
              <w:t xml:space="preserve"> 60%</w:t>
            </w:r>
            <w:r w:rsidRPr="005175EC">
              <w:rPr>
                <w:b/>
                <w:sz w:val="20"/>
                <w:szCs w:val="20"/>
              </w:rPr>
              <w:t>:</w:t>
            </w:r>
          </w:p>
          <w:p w:rsidR="006F4D30" w:rsidRPr="005175EC" w:rsidRDefault="006F4D30" w:rsidP="00741130">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b/>
                <w:sz w:val="20"/>
                <w:szCs w:val="20"/>
              </w:rPr>
            </w:pPr>
            <w:r w:rsidRPr="005175EC">
              <w:rPr>
                <w:b/>
                <w:sz w:val="20"/>
                <w:szCs w:val="20"/>
              </w:rPr>
              <w:t>2.1.  подкритерия «Опыт и деловая репутация. – 40 %</w:t>
            </w:r>
          </w:p>
          <w:p w:rsidR="006F4D30" w:rsidRPr="00765C0E" w:rsidRDefault="006F4D30" w:rsidP="00741130">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sidRPr="00765C0E">
              <w:rPr>
                <w:sz w:val="20"/>
                <w:szCs w:val="20"/>
              </w:rPr>
              <w:t xml:space="preserve">Подкритерий «Опыт и деловая репутация» Количество заключенных и исполненных   государственных (муниципальных) контрактов или договоров на оказание за 2018-2020 годы услуг </w:t>
            </w:r>
            <w:proofErr w:type="gramStart"/>
            <w:r w:rsidRPr="00765C0E">
              <w:rPr>
                <w:sz w:val="20"/>
                <w:szCs w:val="20"/>
              </w:rPr>
              <w:t xml:space="preserve">по  </w:t>
            </w:r>
            <w:proofErr w:type="spellStart"/>
            <w:r w:rsidRPr="00765C0E">
              <w:rPr>
                <w:sz w:val="20"/>
                <w:szCs w:val="20"/>
              </w:rPr>
              <w:t>по</w:t>
            </w:r>
            <w:proofErr w:type="spellEnd"/>
            <w:proofErr w:type="gramEnd"/>
            <w:r w:rsidRPr="00765C0E">
              <w:rPr>
                <w:sz w:val="20"/>
                <w:szCs w:val="20"/>
              </w:rPr>
              <w:t xml:space="preserve"> физической охране зданий и (или) помещений, и (или) прилегающей территории с выставлением постов физической охраны. Услуги должны оказываться для нужд государственных и (или) муниципальных образовательных учреждений, расположенных на территории Пермского края (далее – услуги)</w:t>
            </w:r>
          </w:p>
          <w:p w:rsidR="002D3949" w:rsidRPr="005175EC" w:rsidRDefault="006F4D30" w:rsidP="00FC34D6">
            <w:pPr>
              <w:pStyle w:val="a4"/>
              <w:widowControl w:val="0"/>
              <w:numPr>
                <w:ilvl w:val="1"/>
                <w:numId w:val="39"/>
              </w:numPr>
              <w:outlineLvl w:val="9"/>
              <w:cnfStyle w:val="000000000000" w:firstRow="0" w:lastRow="0" w:firstColumn="0" w:lastColumn="0" w:oddVBand="0" w:evenVBand="0" w:oddHBand="0" w:evenHBand="0" w:firstRowFirstColumn="0" w:firstRowLastColumn="0" w:lastRowFirstColumn="0" w:lastRowLastColumn="0"/>
              <w:rPr>
                <w:b/>
                <w:sz w:val="20"/>
                <w:szCs w:val="20"/>
              </w:rPr>
            </w:pPr>
            <w:r w:rsidRPr="005175EC">
              <w:rPr>
                <w:b/>
                <w:sz w:val="20"/>
                <w:szCs w:val="20"/>
              </w:rPr>
              <w:t xml:space="preserve">подкритерия «Наличие необходимых трудовых ресурсов для исполнения договора» </w:t>
            </w:r>
            <w:r w:rsidR="002D3949" w:rsidRPr="005175EC">
              <w:rPr>
                <w:b/>
                <w:sz w:val="20"/>
                <w:szCs w:val="20"/>
              </w:rPr>
              <w:t>-20</w:t>
            </w:r>
            <w:r w:rsidRPr="005175EC">
              <w:rPr>
                <w:b/>
                <w:sz w:val="20"/>
                <w:szCs w:val="20"/>
              </w:rPr>
              <w:t xml:space="preserve"> </w:t>
            </w:r>
            <w:r w:rsidR="002D3949" w:rsidRPr="005175EC">
              <w:rPr>
                <w:b/>
                <w:sz w:val="20"/>
                <w:szCs w:val="20"/>
              </w:rPr>
              <w:t>%</w:t>
            </w:r>
          </w:p>
          <w:p w:rsidR="006F4D30" w:rsidRPr="00765C0E" w:rsidRDefault="006F4D30" w:rsidP="00741130">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sidRPr="00765C0E">
              <w:rPr>
                <w:sz w:val="20"/>
                <w:szCs w:val="20"/>
              </w:rPr>
              <w:t>Наличие в штате не менее 5 охранников 4 разряда.</w:t>
            </w:r>
          </w:p>
          <w:p w:rsidR="006F4D30" w:rsidRPr="00A96664" w:rsidRDefault="006F4D30" w:rsidP="00A96664">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sidRPr="00765C0E">
              <w:rPr>
                <w:sz w:val="20"/>
                <w:szCs w:val="20"/>
              </w:rPr>
              <w:t>К оценке принимаются только договоры, к которым приложены все указанные в п. 1</w:t>
            </w:r>
            <w:r w:rsidR="00AB6982">
              <w:rPr>
                <w:sz w:val="20"/>
                <w:szCs w:val="20"/>
              </w:rPr>
              <w:t>2</w:t>
            </w:r>
            <w:r w:rsidRPr="00765C0E">
              <w:rPr>
                <w:sz w:val="20"/>
                <w:szCs w:val="20"/>
              </w:rPr>
              <w:t xml:space="preserve"> раздела 4 конкурсной документации документы.</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pStyle w:val="ConsPlusNormal"/>
              <w:widowControl/>
              <w:ind w:firstLine="0"/>
              <w:rPr>
                <w:rFonts w:ascii="Times New Roman" w:hAnsi="Times New Roman" w:cs="Times New Roman"/>
              </w:rPr>
            </w:pPr>
            <w:r w:rsidRPr="00025775">
              <w:rPr>
                <w:rFonts w:ascii="Times New Roman" w:hAnsi="Times New Roman" w:cs="Times New Roman"/>
              </w:rPr>
              <w:t>Порядок оценки и сопоставления заявок на участие в конкурсе</w:t>
            </w:r>
          </w:p>
        </w:tc>
        <w:tc>
          <w:tcPr>
            <w:tcW w:w="6768" w:type="dxa"/>
            <w:gridSpan w:val="2"/>
            <w:tcBorders>
              <w:top w:val="single" w:sz="4" w:space="0" w:color="auto"/>
              <w:left w:val="single" w:sz="18" w:space="0" w:color="auto"/>
              <w:bottom w:val="single" w:sz="4" w:space="0" w:color="auto"/>
              <w:right w:val="single" w:sz="18" w:space="0" w:color="auto"/>
            </w:tcBorders>
          </w:tcPr>
          <w:p w:rsidR="006F4D30" w:rsidRPr="009D7831" w:rsidRDefault="006F4D30"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9D7831">
              <w:rPr>
                <w:sz w:val="20"/>
                <w:szCs w:val="20"/>
              </w:rPr>
              <w:t xml:space="preserve">Комиссия осуществляет оценку и сопоставление заявок на участие в конкурсе, поданных участниками конкурса, признанными участниками конкурса. </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Показатели и порядок оценки по каждому критерию указан</w:t>
            </w:r>
            <w:r w:rsidR="008322D6" w:rsidRPr="009D7831">
              <w:rPr>
                <w:sz w:val="20"/>
                <w:szCs w:val="20"/>
              </w:rPr>
              <w:t>о в Приложении№5 к</w:t>
            </w:r>
            <w:r w:rsidRPr="00D94D73">
              <w:rPr>
                <w:sz w:val="20"/>
                <w:szCs w:val="20"/>
              </w:rPr>
              <w:t xml:space="preserve"> настоящей документации</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Порядок оценки и сопоставления заявок:</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1. 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2. Оценка и сопоставление заявок на участие в закупке проводится комиссией по критериям и в порядке, установленном в документации о закупке.</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Каждый член комиссии проводит оценку и сопоставление заявок на участие в закупке путем расчета значения по каждому критерию.</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Рейтинг, присуждаемый заявке, представляет собой оценку в баллах, получаемую по результатам оценки по критериям.</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lastRenderedPageBreak/>
              <w:t>Рейтинги по соответствующим критериям, присвоенные каждым членом комиссии, суммируются, и исчисляется среднее значение по каждому критерию.</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Дробное значение рейтинга округляется до двух десятичных знаков после запятой, по математическим правилам округления.</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Итоговый рейтинг рассчитывается путем сложения рейтингов по каждому критерию оценки заявки, умноженных на их значимость.</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 xml:space="preserve">На основании итоговых рейтингов заявок комиссия каждой заявке относительно других присваивает порядковый номер. Заявке, набравшей относительно других заявок наибольший итоговый рейтинг, присваивается первый номер. </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 xml:space="preserve">На основании результатов оценки заявок на участие в конкурсе, каждой заявке на участие в конкурсе относительно других по мере уменьшения степени выгодности содержащихся </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В случае если несколько заявок набрали одинаковый итоговый рейтинг, меньший порядковый номер присваивается заявке, которая поступила ранее других заявок. Дальнейшее распределение порядковых номеров заявок осуществляется в порядке убывания итогового рейтинга.</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Победившей конкурсной заявкой является конкурсная заявка, которая содержит наилучшее предложение об условиях исполнения договора на основе критериев и процедур оценки, указанных в конкурсной документации, и которой присвоен первый номер</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Оценка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 по стоимостным критериям оценки производится по предложенной в указанных заявках цене договора, сниженной на 15 процентов.</w:t>
            </w:r>
          </w:p>
          <w:p w:rsidR="00D94D73" w:rsidRPr="00D94D73"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Оценка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по стоимостным критериям оценки производится по предложенной в указанных заявках цене договора.</w:t>
            </w:r>
          </w:p>
          <w:p w:rsidR="00D94D73" w:rsidRPr="009D7831" w:rsidRDefault="00D94D73"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D94D7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комиссия рассчитывает цену единицы каждого товара, работы, услуги, предложенных в заявке на участие в конкурсе. При этом цена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322D6" w:rsidRPr="00025775" w:rsidRDefault="008322D6" w:rsidP="009D7831">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Приоритет не предоставляется в случаях, если:</w:t>
            </w:r>
          </w:p>
          <w:p w:rsidR="008322D6" w:rsidRPr="009D7831" w:rsidRDefault="009D7831" w:rsidP="009D7831">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8322D6" w:rsidRPr="009D7831">
              <w:rPr>
                <w:sz w:val="20"/>
                <w:szCs w:val="20"/>
              </w:rPr>
              <w:t>закупка признана несостоявшейся и договор заключается с единственным участником закупки;</w:t>
            </w:r>
          </w:p>
          <w:p w:rsidR="008322D6" w:rsidRPr="00025775" w:rsidRDefault="009D7831" w:rsidP="009D7831">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8322D6" w:rsidRPr="00025775">
              <w:rPr>
                <w:sz w:val="20"/>
                <w:szCs w:val="20"/>
              </w:rPr>
              <w:t>в заявке на участие в закупке не содержится предложений о поставке товаров российского происхождения;</w:t>
            </w:r>
          </w:p>
          <w:p w:rsidR="008322D6" w:rsidRPr="00025775" w:rsidRDefault="009D7831" w:rsidP="009D7831">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8322D6" w:rsidRPr="00025775">
              <w:rPr>
                <w:sz w:val="20"/>
                <w:szCs w:val="20"/>
              </w:rPr>
              <w:t>в заявке на участие в закупке не содержится предложений о поставке товаров иностранного происхождения;</w:t>
            </w:r>
          </w:p>
          <w:p w:rsidR="008322D6" w:rsidRPr="00025775" w:rsidRDefault="009D7831" w:rsidP="009D7831">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r w:rsidR="008322D6" w:rsidRPr="00025775">
              <w:rPr>
                <w:sz w:val="20"/>
                <w:szCs w:val="20"/>
              </w:rPr>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8322D6" w:rsidRPr="00D94D73" w:rsidRDefault="008322D6" w:rsidP="009D7831">
            <w:pPr>
              <w:pStyle w:val="a4"/>
              <w:widowControl w:val="0"/>
              <w:ind w:left="448" w:firstLine="0"/>
              <w:outlineLvl w:val="9"/>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с учетом положений</w:t>
            </w:r>
          </w:p>
          <w:p w:rsidR="006F4D30" w:rsidRPr="00025775" w:rsidRDefault="008322D6" w:rsidP="00191306">
            <w:pPr>
              <w:pStyle w:val="a4"/>
              <w:widowControl w:val="0"/>
              <w:numPr>
                <w:ilvl w:val="0"/>
                <w:numId w:val="41"/>
              </w:numPr>
              <w:ind w:left="448"/>
              <w:outlineLvl w:val="9"/>
              <w:cnfStyle w:val="000000000000" w:firstRow="0" w:lastRow="0" w:firstColumn="0" w:lastColumn="0" w:oddVBand="0" w:evenVBand="0" w:oddHBand="0" w:evenHBand="0" w:firstRowFirstColumn="0" w:firstRowLastColumn="0" w:lastRowFirstColumn="0" w:lastRowLastColumn="0"/>
              <w:rPr>
                <w:sz w:val="20"/>
                <w:szCs w:val="20"/>
              </w:rPr>
            </w:pPr>
            <w:r w:rsidRPr="009D7831">
              <w:rPr>
                <w:sz w:val="20"/>
                <w:szCs w:val="20"/>
              </w:rPr>
              <w:t xml:space="preserve">Результаты рассмотрения и оценки заявок фиксируются в протоколе рассмотрения и оценки заявок, который подписывается </w:t>
            </w:r>
            <w:r w:rsidRPr="009D7831">
              <w:rPr>
                <w:sz w:val="20"/>
                <w:szCs w:val="20"/>
              </w:rPr>
              <w:lastRenderedPageBreak/>
              <w:t>непосредственно в день рассмотрения и оценки заявок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175CA3" w:rsidRDefault="006F4D30" w:rsidP="006F4D30">
            <w:pPr>
              <w:pStyle w:val="ConsPlusNormal"/>
              <w:widowControl/>
              <w:ind w:firstLine="0"/>
              <w:rPr>
                <w:rFonts w:ascii="Times New Roman" w:hAnsi="Times New Roman" w:cs="Times New Roman"/>
              </w:rPr>
            </w:pPr>
            <w:r w:rsidRPr="00175CA3">
              <w:rPr>
                <w:rFonts w:ascii="Times New Roman" w:hAnsi="Times New Roman" w:cs="Times New Roman"/>
              </w:rPr>
              <w:lastRenderedPageBreak/>
              <w:t>Дата и время оценки и сопоставления заявок на участие в конкурсе</w:t>
            </w:r>
          </w:p>
        </w:tc>
        <w:tc>
          <w:tcPr>
            <w:tcW w:w="6768" w:type="dxa"/>
            <w:gridSpan w:val="2"/>
            <w:tcBorders>
              <w:top w:val="single" w:sz="4" w:space="0" w:color="auto"/>
              <w:left w:val="single" w:sz="18" w:space="0" w:color="auto"/>
              <w:bottom w:val="single" w:sz="4" w:space="0" w:color="auto"/>
              <w:right w:val="single" w:sz="18" w:space="0" w:color="auto"/>
            </w:tcBorders>
            <w:shd w:val="clear" w:color="auto" w:fill="auto"/>
          </w:tcPr>
          <w:p w:rsidR="006F4D30" w:rsidRPr="00175CA3" w:rsidRDefault="006F4D30" w:rsidP="006F4D30">
            <w:pPr>
              <w:pStyle w:val="a6"/>
              <w:ind w:firstLine="0"/>
              <w:cnfStyle w:val="000000000000" w:firstRow="0" w:lastRow="0" w:firstColumn="0" w:lastColumn="0" w:oddVBand="0" w:evenVBand="0" w:oddHBand="0" w:evenHBand="0" w:firstRowFirstColumn="0" w:firstRowLastColumn="0" w:lastRowFirstColumn="0" w:lastRowLastColumn="0"/>
              <w:rPr>
                <w:sz w:val="20"/>
              </w:rPr>
            </w:pPr>
          </w:p>
          <w:p w:rsidR="006F4D30" w:rsidRPr="00175CA3" w:rsidRDefault="006F4D30" w:rsidP="006F4D30">
            <w:pPr>
              <w:pStyle w:val="ConsPlusNormal"/>
              <w:widowControl/>
              <w:ind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CA3">
              <w:rPr>
                <w:rFonts w:ascii="Times New Roman" w:hAnsi="Times New Roman" w:cs="Times New Roman"/>
              </w:rPr>
              <w:t>1</w:t>
            </w:r>
            <w:r w:rsidR="000670C7" w:rsidRPr="00175CA3">
              <w:rPr>
                <w:rFonts w:ascii="Times New Roman" w:hAnsi="Times New Roman" w:cs="Times New Roman"/>
              </w:rPr>
              <w:t>7 февраля</w:t>
            </w:r>
            <w:r w:rsidRPr="00175CA3">
              <w:rPr>
                <w:rFonts w:ascii="Times New Roman" w:hAnsi="Times New Roman" w:cs="Times New Roman"/>
              </w:rPr>
              <w:t xml:space="preserve"> 202</w:t>
            </w:r>
            <w:r w:rsidR="000670C7" w:rsidRPr="00175CA3">
              <w:rPr>
                <w:rFonts w:ascii="Times New Roman" w:hAnsi="Times New Roman" w:cs="Times New Roman"/>
              </w:rPr>
              <w:t>1</w:t>
            </w:r>
            <w:r w:rsidRPr="00175CA3">
              <w:rPr>
                <w:rFonts w:ascii="Times New Roman" w:hAnsi="Times New Roman" w:cs="Times New Roman"/>
              </w:rPr>
              <w:t xml:space="preserve"> года в 1</w:t>
            </w:r>
            <w:r w:rsidR="000670C7" w:rsidRPr="00175CA3">
              <w:rPr>
                <w:rFonts w:ascii="Times New Roman" w:hAnsi="Times New Roman" w:cs="Times New Roman"/>
              </w:rPr>
              <w:t>3</w:t>
            </w:r>
            <w:r w:rsidRPr="00175CA3">
              <w:rPr>
                <w:rFonts w:ascii="Times New Roman" w:hAnsi="Times New Roman" w:cs="Times New Roman"/>
              </w:rPr>
              <w:t>:00 (время местное)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10290" w:type="dxa"/>
            <w:gridSpan w:val="4"/>
            <w:tcBorders>
              <w:top w:val="single" w:sz="18" w:space="0" w:color="auto"/>
              <w:left w:val="single" w:sz="18" w:space="0" w:color="auto"/>
              <w:bottom w:val="single" w:sz="4" w:space="0" w:color="auto"/>
              <w:right w:val="single" w:sz="18" w:space="0" w:color="auto"/>
            </w:tcBorders>
          </w:tcPr>
          <w:p w:rsidR="006F4D30" w:rsidRPr="00175CA3" w:rsidRDefault="006F4D30" w:rsidP="006F4D30">
            <w:pPr>
              <w:ind w:firstLine="0"/>
              <w:rPr>
                <w:sz w:val="20"/>
                <w:szCs w:val="20"/>
              </w:rPr>
            </w:pPr>
            <w:r w:rsidRPr="00175CA3">
              <w:rPr>
                <w:b/>
                <w:sz w:val="20"/>
                <w:szCs w:val="20"/>
                <w:lang w:val="en-US"/>
              </w:rPr>
              <w:t>XI</w:t>
            </w:r>
            <w:r w:rsidRPr="00175CA3">
              <w:rPr>
                <w:b/>
                <w:sz w:val="20"/>
                <w:szCs w:val="20"/>
              </w:rPr>
              <w:t>I</w:t>
            </w:r>
            <w:r w:rsidRPr="00175CA3">
              <w:rPr>
                <w:b/>
                <w:sz w:val="20"/>
                <w:szCs w:val="20"/>
                <w:lang w:val="en-US"/>
              </w:rPr>
              <w:t>I</w:t>
            </w:r>
            <w:r w:rsidRPr="00175CA3">
              <w:rPr>
                <w:b/>
                <w:sz w:val="20"/>
                <w:szCs w:val="20"/>
              </w:rPr>
              <w:t>. Заключение договора</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ind w:firstLine="0"/>
              <w:rPr>
                <w:sz w:val="20"/>
                <w:szCs w:val="20"/>
              </w:rPr>
            </w:pPr>
            <w:r w:rsidRPr="00025775">
              <w:rPr>
                <w:sz w:val="20"/>
                <w:szCs w:val="20"/>
              </w:rPr>
              <w:t xml:space="preserve">Информация о </w:t>
            </w:r>
            <w:r w:rsidRPr="00025775">
              <w:rPr>
                <w:iCs/>
                <w:sz w:val="20"/>
                <w:szCs w:val="20"/>
              </w:rPr>
              <w:t>специалисте по закупкам, ответственном за заключение договора</w:t>
            </w:r>
          </w:p>
        </w:tc>
        <w:tc>
          <w:tcPr>
            <w:tcW w:w="6768" w:type="dxa"/>
            <w:gridSpan w:val="2"/>
            <w:tcBorders>
              <w:top w:val="single" w:sz="18" w:space="0" w:color="auto"/>
              <w:left w:val="single" w:sz="18" w:space="0" w:color="auto"/>
              <w:bottom w:val="single" w:sz="4" w:space="0" w:color="auto"/>
              <w:right w:val="single" w:sz="18" w:space="0" w:color="auto"/>
            </w:tcBorders>
          </w:tcPr>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color w:val="000000"/>
                <w:sz w:val="20"/>
                <w:szCs w:val="20"/>
                <w:shd w:val="clear" w:color="auto" w:fill="FFFFFF"/>
              </w:rPr>
            </w:pPr>
            <w:r w:rsidRPr="00025775">
              <w:rPr>
                <w:color w:val="000000"/>
                <w:sz w:val="20"/>
                <w:szCs w:val="20"/>
                <w:shd w:val="clear" w:color="auto" w:fill="FFFFFF"/>
              </w:rPr>
              <w:t>Ерина Елена Альбертовна</w:t>
            </w:r>
          </w:p>
          <w:p w:rsidR="006F4D30" w:rsidRPr="00025775" w:rsidRDefault="006F4D30" w:rsidP="006F4D30">
            <w:pPr>
              <w:ind w:firstLine="0"/>
              <w:jc w:val="both"/>
              <w:cnfStyle w:val="000000000000" w:firstRow="0" w:lastRow="0" w:firstColumn="0" w:lastColumn="0" w:oddVBand="0" w:evenVBand="0" w:oddHBand="0" w:evenHBand="0" w:firstRowFirstColumn="0" w:firstRowLastColumn="0" w:lastRowFirstColumn="0" w:lastRowLastColumn="0"/>
              <w:rPr>
                <w:color w:val="000000"/>
                <w:sz w:val="20"/>
                <w:szCs w:val="20"/>
                <w:shd w:val="clear" w:color="auto" w:fill="FFFFFF"/>
              </w:rPr>
            </w:pPr>
            <w:r w:rsidRPr="00025775">
              <w:rPr>
                <w:color w:val="000000"/>
                <w:sz w:val="20"/>
                <w:szCs w:val="20"/>
                <w:shd w:val="clear" w:color="auto" w:fill="FFFFFF"/>
                <w:lang w:val="en-US"/>
              </w:rPr>
              <w:t>School</w:t>
            </w:r>
            <w:r w:rsidRPr="00025775">
              <w:rPr>
                <w:color w:val="000000"/>
                <w:sz w:val="20"/>
                <w:szCs w:val="20"/>
                <w:shd w:val="clear" w:color="auto" w:fill="FFFFFF"/>
              </w:rPr>
              <w:t>132@</w:t>
            </w:r>
            <w:r w:rsidRPr="00025775">
              <w:rPr>
                <w:color w:val="000000"/>
                <w:sz w:val="20"/>
                <w:szCs w:val="20"/>
                <w:shd w:val="clear" w:color="auto" w:fill="FFFFFF"/>
                <w:lang w:val="en-US"/>
              </w:rPr>
              <w:t>mail</w:t>
            </w:r>
            <w:r w:rsidRPr="00025775">
              <w:rPr>
                <w:color w:val="000000"/>
                <w:sz w:val="20"/>
                <w:szCs w:val="20"/>
                <w:shd w:val="clear" w:color="auto" w:fill="FFFFFF"/>
              </w:rPr>
              <w:t>.</w:t>
            </w:r>
            <w:proofErr w:type="spellStart"/>
            <w:r w:rsidRPr="00025775">
              <w:rPr>
                <w:color w:val="000000"/>
                <w:sz w:val="20"/>
                <w:szCs w:val="20"/>
                <w:shd w:val="clear" w:color="auto" w:fill="FFFFFF"/>
                <w:lang w:val="en-US"/>
              </w:rPr>
              <w:t>ru</w:t>
            </w:r>
            <w:proofErr w:type="spellEnd"/>
          </w:p>
          <w:p w:rsidR="006F4D30" w:rsidRPr="00025775" w:rsidRDefault="006F4D30" w:rsidP="006F4D30">
            <w:pPr>
              <w:ind w:firstLine="0"/>
              <w:cnfStyle w:val="000000000000" w:firstRow="0" w:lastRow="0" w:firstColumn="0" w:lastColumn="0" w:oddVBand="0" w:evenVBand="0" w:oddHBand="0" w:evenHBand="0" w:firstRowFirstColumn="0" w:firstRowLastColumn="0" w:lastRowFirstColumn="0" w:lastRowLastColumn="0"/>
              <w:rPr>
                <w:color w:val="000000"/>
                <w:sz w:val="20"/>
                <w:szCs w:val="20"/>
                <w:shd w:val="clear" w:color="auto" w:fill="FFFFFF"/>
              </w:rPr>
            </w:pPr>
            <w:r w:rsidRPr="00025775">
              <w:rPr>
                <w:color w:val="000000"/>
                <w:sz w:val="20"/>
                <w:szCs w:val="20"/>
                <w:shd w:val="clear" w:color="auto" w:fill="FFFFFF"/>
              </w:rPr>
              <w:t xml:space="preserve">тел.+7 (342) 258 – 09 – 60 доп. 214 </w:t>
            </w:r>
          </w:p>
          <w:p w:rsidR="006F4D30" w:rsidRPr="00025775" w:rsidRDefault="006F4D30" w:rsidP="006F4D30">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Подписание договора осуществляется на электронной торговой площадке.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ind w:firstLine="0"/>
              <w:rPr>
                <w:iCs/>
                <w:sz w:val="20"/>
                <w:szCs w:val="20"/>
              </w:rPr>
            </w:pPr>
            <w:r w:rsidRPr="00025775">
              <w:rPr>
                <w:iCs/>
                <w:sz w:val="20"/>
                <w:szCs w:val="20"/>
              </w:rPr>
              <w:t xml:space="preserve">Срок, в течение которого победитель </w:t>
            </w:r>
            <w:r w:rsidRPr="00025775">
              <w:rPr>
                <w:sz w:val="20"/>
                <w:szCs w:val="20"/>
              </w:rPr>
              <w:t xml:space="preserve">конкурса в электронной форме </w:t>
            </w:r>
            <w:r w:rsidRPr="00025775">
              <w:rPr>
                <w:iCs/>
                <w:sz w:val="20"/>
                <w:szCs w:val="20"/>
              </w:rPr>
              <w:t xml:space="preserve">или иной участник, с которым заключается договор при уклонении победителя </w:t>
            </w:r>
            <w:r w:rsidRPr="00025775">
              <w:rPr>
                <w:sz w:val="20"/>
                <w:szCs w:val="20"/>
              </w:rPr>
              <w:t xml:space="preserve">конкурса в электронной форме </w:t>
            </w:r>
            <w:r w:rsidRPr="00025775">
              <w:rPr>
                <w:iCs/>
                <w:sz w:val="20"/>
                <w:szCs w:val="20"/>
              </w:rPr>
              <w:t>от заключения договора, должен подписать договор</w:t>
            </w:r>
          </w:p>
          <w:p w:rsidR="006F4D30" w:rsidRPr="00025775" w:rsidRDefault="006F4D30" w:rsidP="006F4D30">
            <w:pPr>
              <w:ind w:firstLine="0"/>
              <w:rPr>
                <w:iCs/>
                <w:sz w:val="20"/>
                <w:szCs w:val="20"/>
              </w:rPr>
            </w:pPr>
          </w:p>
        </w:tc>
        <w:tc>
          <w:tcPr>
            <w:tcW w:w="6768"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jc w:val="both"/>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 xml:space="preserve">По результатам конкурса в электронной форме договор заключается с </w:t>
            </w:r>
            <w:proofErr w:type="gramStart"/>
            <w:r w:rsidRPr="00025775">
              <w:rPr>
                <w:sz w:val="20"/>
                <w:szCs w:val="20"/>
              </w:rPr>
              <w:t>победителем  или</w:t>
            </w:r>
            <w:proofErr w:type="gramEnd"/>
            <w:r w:rsidRPr="00025775">
              <w:rPr>
                <w:sz w:val="20"/>
                <w:szCs w:val="20"/>
              </w:rPr>
              <w:t xml:space="preserve"> с иным участником такого конкурса в электронной форме, заявка которого на участие в конкурсе в электронной форме в отношении лота признана соответствующей требованиям, установленным документацией о конкурсе в электронной форме.</w:t>
            </w:r>
          </w:p>
          <w:p w:rsidR="006F4D30" w:rsidRPr="00025775" w:rsidRDefault="006F4D30" w:rsidP="006F4D30">
            <w:pPr>
              <w:tabs>
                <w:tab w:val="left" w:pos="1134"/>
              </w:tabs>
              <w:jc w:val="both"/>
              <w:outlineLvl w:val="9"/>
              <w:cnfStyle w:val="000000000000" w:firstRow="0" w:lastRow="0" w:firstColumn="0" w:lastColumn="0" w:oddVBand="0" w:evenVBand="0" w:oddHBand="0" w:evenHBand="0" w:firstRowFirstColumn="0" w:firstRowLastColumn="0" w:lastRowFirstColumn="0" w:lastRowLastColumn="0"/>
              <w:rPr>
                <w:sz w:val="20"/>
                <w:szCs w:val="20"/>
              </w:rPr>
            </w:pPr>
            <w:bookmarkStart w:id="4" w:name="Par2"/>
            <w:bookmarkEnd w:id="4"/>
            <w:r w:rsidRPr="00025775">
              <w:rPr>
                <w:sz w:val="20"/>
                <w:szCs w:val="20"/>
              </w:rPr>
              <w:t xml:space="preserve">Заказчик в течение трех рабочих дней с даты размещения протокола оценки и сопоставления заявок на участие в конкурсе в электронной форме передает победителям конкурса в электронной форме без своей подписи проект договора, который составляется путем включения условий исполнения договора, предложенных победителем конкурса в электронной форме в заявке на участие в конкурсе в электронной форме. Победитель конкурса в электронной </w:t>
            </w:r>
            <w:proofErr w:type="gramStart"/>
            <w:r w:rsidRPr="00025775">
              <w:rPr>
                <w:sz w:val="20"/>
                <w:szCs w:val="20"/>
              </w:rPr>
              <w:t>форме  в</w:t>
            </w:r>
            <w:proofErr w:type="gramEnd"/>
            <w:r w:rsidRPr="00025775">
              <w:rPr>
                <w:sz w:val="20"/>
                <w:szCs w:val="20"/>
              </w:rPr>
              <w:t xml:space="preserve"> течение пяти дней со дня получения от заказчика подписывает такой договор и направляет его заказчику</w:t>
            </w:r>
            <w:r w:rsidRPr="00025775">
              <w:t xml:space="preserve"> </w:t>
            </w:r>
          </w:p>
          <w:p w:rsidR="00A96664" w:rsidRPr="00025775" w:rsidRDefault="006F4D30" w:rsidP="00A96664">
            <w:pPr>
              <w:tabs>
                <w:tab w:val="left" w:pos="1134"/>
              </w:tabs>
              <w:jc w:val="both"/>
              <w:outlineLvl w:val="9"/>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закупки, заказчик обязан разместить на электронной площадке договор, подписанный электронной подписью лица, имеющего право действовать</w:t>
            </w:r>
            <w:r w:rsidR="00A96664">
              <w:rPr>
                <w:sz w:val="20"/>
                <w:szCs w:val="20"/>
              </w:rPr>
              <w:t xml:space="preserve"> от имени заказчика.</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6F4D30">
            <w:pPr>
              <w:ind w:firstLine="0"/>
              <w:rPr>
                <w:sz w:val="20"/>
                <w:szCs w:val="20"/>
              </w:rPr>
            </w:pPr>
            <w:r w:rsidRPr="00025775">
              <w:rPr>
                <w:sz w:val="20"/>
                <w:szCs w:val="20"/>
              </w:rPr>
              <w:t>Условия признания победителя конкурса в электронной форме или иного участника конкурса в электронной форме уклонившимися от заключения договора</w:t>
            </w:r>
          </w:p>
        </w:tc>
        <w:tc>
          <w:tcPr>
            <w:tcW w:w="6768" w:type="dxa"/>
            <w:gridSpan w:val="2"/>
            <w:tcBorders>
              <w:top w:val="single" w:sz="4" w:space="0" w:color="auto"/>
              <w:left w:val="single" w:sz="18" w:space="0" w:color="auto"/>
              <w:bottom w:val="single" w:sz="4" w:space="0" w:color="auto"/>
              <w:right w:val="single" w:sz="18" w:space="0" w:color="auto"/>
            </w:tcBorders>
          </w:tcPr>
          <w:p w:rsidR="006F4D30" w:rsidRPr="00025775" w:rsidRDefault="006F4D30" w:rsidP="00F93CF7">
            <w:pPr>
              <w:tabs>
                <w:tab w:val="left" w:pos="1134"/>
              </w:tabs>
              <w:jc w:val="both"/>
              <w:outlineLvl w:val="9"/>
              <w:cnfStyle w:val="000000000000" w:firstRow="0" w:lastRow="0" w:firstColumn="0" w:lastColumn="0" w:oddVBand="0" w:evenVBand="0" w:oddHBand="0" w:evenHBand="0" w:firstRowFirstColumn="0" w:firstRowLastColumn="0" w:lastRowFirstColumn="0" w:lastRowLastColumn="0"/>
              <w:rPr>
                <w:sz w:val="20"/>
                <w:szCs w:val="20"/>
              </w:rPr>
            </w:pPr>
            <w:r w:rsidRPr="00F93CF7">
              <w:rPr>
                <w:sz w:val="20"/>
                <w:szCs w:val="20"/>
              </w:rPr>
              <w:t>Победитель</w:t>
            </w:r>
            <w:r w:rsidRPr="00025775">
              <w:rPr>
                <w:sz w:val="20"/>
                <w:szCs w:val="20"/>
              </w:rPr>
              <w:t xml:space="preserve"> конкурса в электронной форме в отношение лота признается уклонившимся от заключения договора в случае, если:</w:t>
            </w:r>
          </w:p>
          <w:p w:rsidR="006F4D30" w:rsidRPr="00025775" w:rsidRDefault="006F4D30" w:rsidP="00F93CF7">
            <w:pPr>
              <w:tabs>
                <w:tab w:val="left" w:pos="1134"/>
              </w:tabs>
              <w:jc w:val="both"/>
              <w:outlineLvl w:val="9"/>
              <w:cnfStyle w:val="000000000000" w:firstRow="0" w:lastRow="0" w:firstColumn="0" w:lastColumn="0" w:oddVBand="0" w:evenVBand="0" w:oddHBand="0" w:evenHBand="0" w:firstRowFirstColumn="0" w:firstRowLastColumn="0" w:lastRowFirstColumn="0" w:lastRowLastColumn="0"/>
              <w:rPr>
                <w:sz w:val="20"/>
                <w:szCs w:val="20"/>
              </w:rPr>
            </w:pPr>
            <w:r w:rsidRPr="00025775">
              <w:rPr>
                <w:sz w:val="20"/>
                <w:szCs w:val="20"/>
              </w:rPr>
              <w:t>в сроки, предусмотренные документацией о конкурсе в электронной форме, он не направил заказчику проект договора, подписанный лицом, имеющим право действовать от имени победителя такого конкурса в электронной форме.</w:t>
            </w:r>
          </w:p>
        </w:tc>
      </w:tr>
      <w:tr w:rsidR="006F4D30" w:rsidRPr="00025775" w:rsidTr="00E151EE">
        <w:tc>
          <w:tcPr>
            <w:cnfStyle w:val="001000000000" w:firstRow="0" w:lastRow="0" w:firstColumn="1" w:lastColumn="0" w:oddVBand="0" w:evenVBand="0" w:oddHBand="0" w:evenHBand="0" w:firstRowFirstColumn="0" w:firstRowLastColumn="0" w:lastRowFirstColumn="0" w:lastRowLastColumn="0"/>
            <w:tcW w:w="3522" w:type="dxa"/>
            <w:gridSpan w:val="2"/>
            <w:tcBorders>
              <w:top w:val="single" w:sz="4" w:space="0" w:color="auto"/>
              <w:left w:val="single" w:sz="18" w:space="0" w:color="auto"/>
              <w:bottom w:val="single" w:sz="18" w:space="0" w:color="auto"/>
              <w:right w:val="single" w:sz="18" w:space="0" w:color="auto"/>
            </w:tcBorders>
          </w:tcPr>
          <w:p w:rsidR="006F4D30" w:rsidRPr="00025775" w:rsidRDefault="006F4D30" w:rsidP="006F4D30">
            <w:pPr>
              <w:ind w:firstLine="0"/>
              <w:rPr>
                <w:sz w:val="20"/>
                <w:szCs w:val="20"/>
              </w:rPr>
            </w:pPr>
            <w:r w:rsidRPr="00017BE9">
              <w:rPr>
                <w:sz w:val="20"/>
                <w:szCs w:val="20"/>
              </w:rPr>
              <w:t>Требования к обеспечению исполнения договора</w:t>
            </w:r>
          </w:p>
        </w:tc>
        <w:tc>
          <w:tcPr>
            <w:tcW w:w="6768" w:type="dxa"/>
            <w:gridSpan w:val="2"/>
            <w:tcBorders>
              <w:top w:val="single" w:sz="4" w:space="0" w:color="auto"/>
              <w:left w:val="single" w:sz="18" w:space="0" w:color="auto"/>
              <w:bottom w:val="single" w:sz="18" w:space="0" w:color="auto"/>
              <w:right w:val="single" w:sz="18" w:space="0" w:color="auto"/>
            </w:tcBorders>
          </w:tcPr>
          <w:p w:rsidR="006F4D30" w:rsidRPr="00025775" w:rsidRDefault="006F4D30" w:rsidP="00F93CF7">
            <w:pPr>
              <w:tabs>
                <w:tab w:val="left" w:pos="1134"/>
              </w:tabs>
              <w:jc w:val="both"/>
              <w:outlineLvl w:val="9"/>
              <w:cnfStyle w:val="000000000000" w:firstRow="0" w:lastRow="0" w:firstColumn="0" w:lastColumn="0" w:oddVBand="0" w:evenVBand="0" w:oddHBand="0" w:evenHBand="0" w:firstRowFirstColumn="0" w:firstRowLastColumn="0" w:lastRowFirstColumn="0" w:lastRowLastColumn="0"/>
              <w:rPr>
                <w:sz w:val="20"/>
                <w:szCs w:val="20"/>
              </w:rPr>
            </w:pPr>
            <w:r w:rsidRPr="00F93CF7">
              <w:rPr>
                <w:sz w:val="20"/>
                <w:szCs w:val="20"/>
              </w:rPr>
              <w:t>Требования не установлены</w:t>
            </w:r>
          </w:p>
        </w:tc>
      </w:tr>
    </w:tbl>
    <w:p w:rsidR="000D6C97" w:rsidRPr="00025775" w:rsidRDefault="000D6C97">
      <w:pPr>
        <w:autoSpaceDE/>
        <w:autoSpaceDN/>
        <w:adjustRightInd/>
        <w:ind w:firstLine="0"/>
        <w:outlineLvl w:val="9"/>
        <w:rPr>
          <w:sz w:val="20"/>
          <w:szCs w:val="20"/>
        </w:rPr>
      </w:pPr>
      <w:r w:rsidRPr="00025775">
        <w:rPr>
          <w:sz w:val="20"/>
          <w:szCs w:val="20"/>
        </w:rPr>
        <w:br w:type="page"/>
      </w:r>
    </w:p>
    <w:p w:rsidR="00EC5D55" w:rsidRPr="00025775" w:rsidRDefault="000D6C97" w:rsidP="000D6C97">
      <w:pPr>
        <w:autoSpaceDE/>
        <w:autoSpaceDN/>
        <w:adjustRightInd/>
        <w:ind w:firstLine="0"/>
        <w:jc w:val="right"/>
        <w:outlineLvl w:val="9"/>
        <w:rPr>
          <w:sz w:val="24"/>
          <w:szCs w:val="24"/>
        </w:rPr>
      </w:pPr>
      <w:r w:rsidRPr="00025775">
        <w:rPr>
          <w:sz w:val="24"/>
          <w:szCs w:val="24"/>
        </w:rPr>
        <w:lastRenderedPageBreak/>
        <w:t>Приложение 1</w:t>
      </w:r>
    </w:p>
    <w:p w:rsidR="00FA0EA3" w:rsidRPr="00025775" w:rsidRDefault="00FA0EA3" w:rsidP="00FA0EA3">
      <w:pPr>
        <w:autoSpaceDE/>
        <w:autoSpaceDN/>
        <w:adjustRightInd/>
        <w:ind w:firstLine="0"/>
        <w:jc w:val="center"/>
        <w:outlineLvl w:val="9"/>
        <w:rPr>
          <w:b/>
          <w:sz w:val="24"/>
          <w:szCs w:val="24"/>
        </w:rPr>
      </w:pPr>
      <w:r w:rsidRPr="00025775">
        <w:rPr>
          <w:b/>
          <w:sz w:val="24"/>
          <w:szCs w:val="24"/>
        </w:rPr>
        <w:t>ТЕХНИЧЕСКОЕ ЗАДАНИЕ</w:t>
      </w:r>
    </w:p>
    <w:p w:rsidR="00A3324B" w:rsidRPr="00025775" w:rsidRDefault="00FA0EA3" w:rsidP="00FA0EA3">
      <w:pPr>
        <w:autoSpaceDE/>
        <w:autoSpaceDN/>
        <w:adjustRightInd/>
        <w:ind w:firstLine="0"/>
        <w:jc w:val="center"/>
        <w:outlineLvl w:val="9"/>
      </w:pPr>
      <w:r w:rsidRPr="00025775">
        <w:rPr>
          <w:sz w:val="24"/>
          <w:szCs w:val="24"/>
        </w:rPr>
        <w:t>на оказание охранных услуг</w:t>
      </w:r>
      <w:r w:rsidRPr="00025775">
        <w:rPr>
          <w:b/>
          <w:sz w:val="24"/>
          <w:szCs w:val="24"/>
        </w:rPr>
        <w:t xml:space="preserve"> </w:t>
      </w:r>
      <w:r w:rsidR="00A3324B" w:rsidRPr="00025775">
        <w:rPr>
          <w:bCs/>
          <w:sz w:val="24"/>
          <w:szCs w:val="24"/>
        </w:rPr>
        <w:t xml:space="preserve">МАОУ СОШ№132» </w:t>
      </w:r>
      <w:r w:rsidR="00A47167" w:rsidRPr="00025775">
        <w:rPr>
          <w:bCs/>
          <w:sz w:val="24"/>
          <w:szCs w:val="24"/>
        </w:rPr>
        <w:t>г. Перми</w:t>
      </w:r>
      <w:r w:rsidR="00A3324B" w:rsidRPr="00025775">
        <w:t xml:space="preserve"> расположенном по адресу: </w:t>
      </w:r>
    </w:p>
    <w:p w:rsidR="00FA0EA3" w:rsidRPr="00025775" w:rsidRDefault="00A3324B" w:rsidP="00FA0EA3">
      <w:pPr>
        <w:autoSpaceDE/>
        <w:autoSpaceDN/>
        <w:adjustRightInd/>
        <w:ind w:firstLine="0"/>
        <w:jc w:val="center"/>
        <w:outlineLvl w:val="9"/>
        <w:rPr>
          <w:b/>
          <w:sz w:val="24"/>
          <w:szCs w:val="24"/>
        </w:rPr>
      </w:pPr>
      <w:r w:rsidRPr="00025775">
        <w:t xml:space="preserve">г. Пермь, </w:t>
      </w:r>
      <w:r w:rsidRPr="00025775">
        <w:rPr>
          <w:sz w:val="24"/>
          <w:szCs w:val="24"/>
        </w:rPr>
        <w:t>ул. Баумана,16</w:t>
      </w:r>
    </w:p>
    <w:p w:rsidR="00A3324B" w:rsidRPr="00025775" w:rsidRDefault="00FA0EA3" w:rsidP="00A3324B">
      <w:pPr>
        <w:tabs>
          <w:tab w:val="num" w:pos="0"/>
        </w:tabs>
        <w:autoSpaceDE/>
        <w:autoSpaceDN/>
        <w:adjustRightInd/>
        <w:ind w:firstLine="0"/>
        <w:outlineLvl w:val="9"/>
      </w:pPr>
      <w:r w:rsidRPr="00025775">
        <w:rPr>
          <w:b/>
          <w:sz w:val="24"/>
          <w:szCs w:val="24"/>
        </w:rPr>
        <w:t xml:space="preserve">1. </w:t>
      </w:r>
      <w:r w:rsidRPr="00025775">
        <w:rPr>
          <w:rFonts w:eastAsia="Calibri"/>
          <w:sz w:val="24"/>
          <w:szCs w:val="24"/>
          <w:lang w:eastAsia="en-US"/>
        </w:rPr>
        <w:t xml:space="preserve">Заказчик: </w:t>
      </w:r>
      <w:r w:rsidR="00A3324B" w:rsidRPr="00025775">
        <w:rPr>
          <w:bCs/>
          <w:sz w:val="24"/>
          <w:szCs w:val="24"/>
        </w:rPr>
        <w:t xml:space="preserve">МАОУ СОШ№132» </w:t>
      </w:r>
      <w:r w:rsidR="00C04788" w:rsidRPr="00025775">
        <w:rPr>
          <w:bCs/>
          <w:sz w:val="24"/>
          <w:szCs w:val="24"/>
        </w:rPr>
        <w:t>г. Перми</w:t>
      </w:r>
      <w:r w:rsidR="00A3324B" w:rsidRPr="00025775">
        <w:t xml:space="preserve"> </w:t>
      </w:r>
    </w:p>
    <w:p w:rsidR="00A3324B" w:rsidRPr="00025775" w:rsidRDefault="00FA0EA3" w:rsidP="005412B2">
      <w:pPr>
        <w:autoSpaceDE/>
        <w:autoSpaceDN/>
        <w:adjustRightInd/>
        <w:ind w:firstLine="0"/>
        <w:outlineLvl w:val="9"/>
        <w:rPr>
          <w:b/>
          <w:sz w:val="24"/>
          <w:szCs w:val="24"/>
        </w:rPr>
      </w:pPr>
      <w:r w:rsidRPr="00025775">
        <w:rPr>
          <w:rFonts w:eastAsia="Calibri"/>
          <w:b/>
          <w:sz w:val="24"/>
          <w:szCs w:val="24"/>
          <w:lang w:eastAsia="en-US"/>
        </w:rPr>
        <w:t>2.</w:t>
      </w:r>
      <w:r w:rsidRPr="00025775">
        <w:rPr>
          <w:rFonts w:eastAsia="Calibri"/>
          <w:sz w:val="24"/>
          <w:szCs w:val="24"/>
          <w:lang w:eastAsia="en-US"/>
        </w:rPr>
        <w:t xml:space="preserve"> Место оказания услуг: Россия, Пермский край, 614</w:t>
      </w:r>
      <w:r w:rsidR="00A3324B" w:rsidRPr="00025775">
        <w:rPr>
          <w:rFonts w:eastAsia="Calibri"/>
          <w:sz w:val="24"/>
          <w:szCs w:val="24"/>
          <w:lang w:eastAsia="en-US"/>
        </w:rPr>
        <w:t>066</w:t>
      </w:r>
      <w:r w:rsidRPr="00025775">
        <w:rPr>
          <w:rFonts w:eastAsia="Calibri"/>
          <w:sz w:val="24"/>
          <w:szCs w:val="24"/>
          <w:lang w:eastAsia="en-US"/>
        </w:rPr>
        <w:t xml:space="preserve"> г. Пермь, </w:t>
      </w:r>
      <w:r w:rsidR="00A3324B" w:rsidRPr="00025775">
        <w:rPr>
          <w:sz w:val="24"/>
          <w:szCs w:val="24"/>
        </w:rPr>
        <w:t>ул. Баумана,16</w:t>
      </w:r>
      <w:r w:rsidR="009E5F87" w:rsidRPr="00025775">
        <w:rPr>
          <w:sz w:val="24"/>
          <w:szCs w:val="24"/>
        </w:rPr>
        <w:t>, ул.Баумана,27</w:t>
      </w:r>
    </w:p>
    <w:p w:rsidR="00F73DE7" w:rsidRPr="00025775" w:rsidRDefault="00FA0EA3" w:rsidP="00F73DE7">
      <w:pPr>
        <w:tabs>
          <w:tab w:val="num" w:pos="0"/>
        </w:tabs>
        <w:autoSpaceDE/>
        <w:autoSpaceDN/>
        <w:adjustRightInd/>
        <w:ind w:firstLine="0"/>
        <w:outlineLvl w:val="9"/>
        <w:rPr>
          <w:sz w:val="24"/>
          <w:szCs w:val="24"/>
        </w:rPr>
      </w:pPr>
      <w:r w:rsidRPr="00025775">
        <w:rPr>
          <w:rFonts w:eastAsia="Calibri"/>
          <w:b/>
          <w:sz w:val="24"/>
          <w:szCs w:val="24"/>
          <w:lang w:eastAsia="en-US"/>
        </w:rPr>
        <w:t>3.</w:t>
      </w:r>
      <w:r w:rsidRPr="00025775">
        <w:rPr>
          <w:rFonts w:eastAsia="Calibri"/>
          <w:sz w:val="24"/>
          <w:szCs w:val="24"/>
          <w:lang w:eastAsia="en-US"/>
        </w:rPr>
        <w:t xml:space="preserve"> Сроки (периоды) оказания услуг: </w:t>
      </w:r>
      <w:r w:rsidRPr="000670C7">
        <w:rPr>
          <w:rFonts w:eastAsia="Calibri"/>
          <w:sz w:val="24"/>
          <w:szCs w:val="24"/>
          <w:lang w:eastAsia="en-US"/>
        </w:rPr>
        <w:t>с 01.0</w:t>
      </w:r>
      <w:r w:rsidR="000670C7" w:rsidRPr="000670C7">
        <w:rPr>
          <w:rFonts w:eastAsia="Calibri"/>
          <w:sz w:val="24"/>
          <w:szCs w:val="24"/>
          <w:lang w:eastAsia="en-US"/>
        </w:rPr>
        <w:t>3</w:t>
      </w:r>
      <w:r w:rsidRPr="000670C7">
        <w:rPr>
          <w:rFonts w:eastAsia="Calibri"/>
          <w:sz w:val="24"/>
          <w:szCs w:val="24"/>
          <w:lang w:eastAsia="en-US"/>
        </w:rPr>
        <w:t>.20</w:t>
      </w:r>
      <w:r w:rsidR="009E5F87" w:rsidRPr="000670C7">
        <w:rPr>
          <w:rFonts w:eastAsia="Calibri"/>
          <w:sz w:val="24"/>
          <w:szCs w:val="24"/>
          <w:lang w:eastAsia="en-US"/>
        </w:rPr>
        <w:t>2</w:t>
      </w:r>
      <w:r w:rsidR="000670C7" w:rsidRPr="000670C7">
        <w:rPr>
          <w:rFonts w:eastAsia="Calibri"/>
          <w:sz w:val="24"/>
          <w:szCs w:val="24"/>
          <w:lang w:eastAsia="en-US"/>
        </w:rPr>
        <w:t>1</w:t>
      </w:r>
      <w:r w:rsidRPr="000670C7">
        <w:rPr>
          <w:rFonts w:eastAsia="Calibri"/>
          <w:sz w:val="24"/>
          <w:szCs w:val="24"/>
          <w:lang w:eastAsia="en-US"/>
        </w:rPr>
        <w:t xml:space="preserve"> года по 31.12.20</w:t>
      </w:r>
      <w:r w:rsidR="009E5F87" w:rsidRPr="000670C7">
        <w:rPr>
          <w:rFonts w:eastAsia="Calibri"/>
          <w:sz w:val="24"/>
          <w:szCs w:val="24"/>
          <w:lang w:eastAsia="en-US"/>
        </w:rPr>
        <w:t>2</w:t>
      </w:r>
      <w:r w:rsidR="000670C7" w:rsidRPr="000670C7">
        <w:rPr>
          <w:rFonts w:eastAsia="Calibri"/>
          <w:sz w:val="24"/>
          <w:szCs w:val="24"/>
          <w:lang w:eastAsia="en-US"/>
        </w:rPr>
        <w:t>1</w:t>
      </w:r>
      <w:r w:rsidRPr="000670C7">
        <w:rPr>
          <w:rFonts w:eastAsia="Calibri"/>
          <w:sz w:val="24"/>
          <w:szCs w:val="24"/>
          <w:lang w:eastAsia="en-US"/>
        </w:rPr>
        <w:t xml:space="preserve"> года. </w:t>
      </w:r>
      <w:r w:rsidR="009E5F87" w:rsidRPr="000670C7">
        <w:rPr>
          <w:sz w:val="24"/>
          <w:szCs w:val="24"/>
        </w:rPr>
        <w:t>ул. Баумана,16,</w:t>
      </w:r>
      <w:r w:rsidR="00F73DE7" w:rsidRPr="000670C7">
        <w:rPr>
          <w:sz w:val="24"/>
          <w:szCs w:val="24"/>
        </w:rPr>
        <w:t xml:space="preserve"> </w:t>
      </w:r>
      <w:proofErr w:type="gramStart"/>
      <w:r w:rsidR="00F73DE7" w:rsidRPr="000670C7">
        <w:rPr>
          <w:rFonts w:eastAsia="Calibri"/>
          <w:sz w:val="24"/>
          <w:szCs w:val="24"/>
          <w:lang w:eastAsia="en-US"/>
        </w:rPr>
        <w:t>с</w:t>
      </w:r>
      <w:r w:rsidR="00F73DE7" w:rsidRPr="000670C7">
        <w:rPr>
          <w:sz w:val="24"/>
          <w:szCs w:val="24"/>
        </w:rPr>
        <w:t>ул.Баумана</w:t>
      </w:r>
      <w:proofErr w:type="gramEnd"/>
      <w:r w:rsidR="00F73DE7" w:rsidRPr="000670C7">
        <w:rPr>
          <w:sz w:val="24"/>
          <w:szCs w:val="24"/>
        </w:rPr>
        <w:t>,27</w:t>
      </w:r>
    </w:p>
    <w:p w:rsidR="00F73DE7" w:rsidRPr="00025775" w:rsidRDefault="00F73DE7" w:rsidP="00F73DE7">
      <w:pPr>
        <w:tabs>
          <w:tab w:val="num" w:pos="0"/>
        </w:tabs>
        <w:autoSpaceDE/>
        <w:autoSpaceDN/>
        <w:adjustRightInd/>
        <w:ind w:firstLine="0"/>
        <w:outlineLvl w:val="9"/>
        <w:rPr>
          <w:rFonts w:eastAsia="Calibri"/>
          <w:sz w:val="24"/>
          <w:szCs w:val="24"/>
          <w:lang w:eastAsia="en-US"/>
        </w:rPr>
      </w:pPr>
    </w:p>
    <w:p w:rsidR="009E5F87" w:rsidRPr="00025775" w:rsidRDefault="00FA0EA3" w:rsidP="00F73DE7">
      <w:pPr>
        <w:tabs>
          <w:tab w:val="num" w:pos="0"/>
        </w:tabs>
        <w:autoSpaceDE/>
        <w:autoSpaceDN/>
        <w:adjustRightInd/>
        <w:ind w:firstLine="0"/>
        <w:outlineLvl w:val="9"/>
        <w:rPr>
          <w:b/>
          <w:sz w:val="24"/>
          <w:szCs w:val="24"/>
        </w:rPr>
      </w:pPr>
      <w:r w:rsidRPr="00025775">
        <w:rPr>
          <w:rFonts w:eastAsia="Calibri"/>
          <w:sz w:val="24"/>
          <w:szCs w:val="24"/>
          <w:lang w:eastAsia="en-US"/>
        </w:rPr>
        <w:t>Длительность поста охраны: в соответствии с графиком оказания услуги.</w:t>
      </w:r>
    </w:p>
    <w:p w:rsidR="00F21264" w:rsidRPr="00025775" w:rsidRDefault="00FA0EA3" w:rsidP="00F21264">
      <w:pPr>
        <w:tabs>
          <w:tab w:val="num" w:pos="0"/>
        </w:tabs>
        <w:autoSpaceDE/>
        <w:autoSpaceDN/>
        <w:adjustRightInd/>
        <w:ind w:firstLine="0"/>
        <w:outlineLvl w:val="9"/>
        <w:rPr>
          <w:sz w:val="24"/>
          <w:szCs w:val="24"/>
        </w:rPr>
      </w:pPr>
      <w:r w:rsidRPr="00025775">
        <w:rPr>
          <w:rFonts w:eastAsia="Calibri"/>
          <w:sz w:val="24"/>
          <w:szCs w:val="24"/>
          <w:lang w:eastAsia="en-US"/>
        </w:rPr>
        <w:t xml:space="preserve">Количество охранников – </w:t>
      </w:r>
      <w:r w:rsidR="00F21264" w:rsidRPr="00025775">
        <w:rPr>
          <w:rFonts w:eastAsia="Calibri"/>
          <w:sz w:val="24"/>
          <w:szCs w:val="24"/>
          <w:lang w:eastAsia="en-US"/>
        </w:rPr>
        <w:t xml:space="preserve">по </w:t>
      </w:r>
      <w:r w:rsidR="00A3324B" w:rsidRPr="00025775">
        <w:rPr>
          <w:rFonts w:eastAsia="Calibri"/>
          <w:sz w:val="24"/>
          <w:szCs w:val="24"/>
          <w:lang w:eastAsia="en-US"/>
        </w:rPr>
        <w:t>1 человек</w:t>
      </w:r>
      <w:r w:rsidR="00F21264" w:rsidRPr="00025775">
        <w:rPr>
          <w:rFonts w:eastAsia="Calibri"/>
          <w:sz w:val="24"/>
          <w:szCs w:val="24"/>
          <w:lang w:eastAsia="en-US"/>
        </w:rPr>
        <w:t xml:space="preserve">у: по </w:t>
      </w:r>
      <w:r w:rsidR="00F21264" w:rsidRPr="00025775">
        <w:rPr>
          <w:sz w:val="24"/>
          <w:szCs w:val="24"/>
        </w:rPr>
        <w:t>ул. Баумана,</w:t>
      </w:r>
      <w:proofErr w:type="gramStart"/>
      <w:r w:rsidR="00F21264" w:rsidRPr="00025775">
        <w:rPr>
          <w:sz w:val="24"/>
          <w:szCs w:val="24"/>
        </w:rPr>
        <w:t>16,  ул.Баумана</w:t>
      </w:r>
      <w:proofErr w:type="gramEnd"/>
      <w:r w:rsidR="00F21264" w:rsidRPr="00025775">
        <w:rPr>
          <w:sz w:val="24"/>
          <w:szCs w:val="24"/>
        </w:rPr>
        <w:t>,27</w:t>
      </w:r>
    </w:p>
    <w:p w:rsidR="00FA0EA3" w:rsidRPr="00025775" w:rsidRDefault="00DF49A1" w:rsidP="00FA0EA3">
      <w:pPr>
        <w:autoSpaceDE/>
        <w:autoSpaceDN/>
        <w:adjustRightInd/>
        <w:ind w:firstLine="0"/>
        <w:outlineLvl w:val="9"/>
        <w:rPr>
          <w:sz w:val="24"/>
          <w:szCs w:val="22"/>
        </w:rPr>
      </w:pPr>
      <w:r w:rsidRPr="00025775">
        <w:rPr>
          <w:sz w:val="24"/>
          <w:szCs w:val="22"/>
        </w:rPr>
        <w:t>О</w:t>
      </w:r>
      <w:r w:rsidR="00FA0EA3" w:rsidRPr="00025775">
        <w:rPr>
          <w:sz w:val="24"/>
          <w:szCs w:val="22"/>
        </w:rPr>
        <w:t>хранник</w:t>
      </w:r>
      <w:r w:rsidRPr="00025775">
        <w:rPr>
          <w:sz w:val="24"/>
          <w:szCs w:val="22"/>
        </w:rPr>
        <w:t>, являющийся</w:t>
      </w:r>
      <w:r w:rsidR="00FA0EA3" w:rsidRPr="00025775">
        <w:rPr>
          <w:sz w:val="24"/>
          <w:szCs w:val="22"/>
        </w:rPr>
        <w:t xml:space="preserve"> специалистом определенного уровня квалификации, со специальными средствами (оснащение охранника специальными средствами обеспечивается Исполнителем и за его счет)</w:t>
      </w:r>
    </w:p>
    <w:p w:rsidR="00FA0EA3" w:rsidRPr="00025775" w:rsidRDefault="00FA0EA3" w:rsidP="000B3588">
      <w:pPr>
        <w:autoSpaceDE/>
        <w:autoSpaceDN/>
        <w:adjustRightInd/>
        <w:ind w:firstLine="0"/>
        <w:jc w:val="center"/>
        <w:outlineLvl w:val="9"/>
        <w:rPr>
          <w:sz w:val="24"/>
          <w:szCs w:val="24"/>
        </w:rPr>
      </w:pPr>
    </w:p>
    <w:p w:rsidR="00FA0EA3" w:rsidRPr="00025775" w:rsidRDefault="00FA0EA3" w:rsidP="000B3588">
      <w:pPr>
        <w:tabs>
          <w:tab w:val="num" w:pos="0"/>
        </w:tabs>
        <w:autoSpaceDE/>
        <w:autoSpaceDN/>
        <w:adjustRightInd/>
        <w:ind w:firstLine="0"/>
        <w:outlineLvl w:val="9"/>
        <w:rPr>
          <w:b/>
          <w:sz w:val="24"/>
          <w:szCs w:val="24"/>
        </w:rPr>
      </w:pPr>
      <w:r w:rsidRPr="00025775">
        <w:rPr>
          <w:b/>
          <w:sz w:val="24"/>
          <w:szCs w:val="24"/>
        </w:rPr>
        <w:t xml:space="preserve">4. </w:t>
      </w:r>
      <w:r w:rsidRPr="000B3588">
        <w:rPr>
          <w:rFonts w:eastAsia="Calibri"/>
          <w:sz w:val="24"/>
          <w:szCs w:val="24"/>
          <w:lang w:eastAsia="en-US"/>
        </w:rPr>
        <w:t>Требования</w:t>
      </w:r>
      <w:r w:rsidRPr="00025775">
        <w:rPr>
          <w:b/>
          <w:sz w:val="24"/>
          <w:szCs w:val="24"/>
        </w:rPr>
        <w:t>, установленные Заказчиком к организации оказывающей услуги:</w:t>
      </w:r>
    </w:p>
    <w:p w:rsidR="00FA0EA3" w:rsidRPr="00025775" w:rsidRDefault="00FA0EA3" w:rsidP="00FA0EA3">
      <w:pPr>
        <w:autoSpaceDE/>
        <w:autoSpaceDN/>
        <w:adjustRightInd/>
        <w:ind w:firstLine="0"/>
        <w:outlineLvl w:val="9"/>
        <w:rPr>
          <w:sz w:val="24"/>
          <w:szCs w:val="24"/>
        </w:rPr>
      </w:pPr>
      <w:r w:rsidRPr="00025775">
        <w:rPr>
          <w:sz w:val="24"/>
          <w:szCs w:val="24"/>
        </w:rPr>
        <w:t>4.1. Наличие лицензии на</w:t>
      </w:r>
      <w:r w:rsidR="00F21264" w:rsidRPr="00025775">
        <w:rPr>
          <w:sz w:val="24"/>
          <w:szCs w:val="24"/>
        </w:rPr>
        <w:t xml:space="preserve"> (на весь период договора)</w:t>
      </w:r>
      <w:r w:rsidRPr="00025775">
        <w:rPr>
          <w:sz w:val="24"/>
          <w:szCs w:val="24"/>
        </w:rPr>
        <w:t xml:space="preserve"> частную охранную деятельность с разрешенным видом охранных услуг.</w:t>
      </w:r>
    </w:p>
    <w:p w:rsidR="00FA0EA3" w:rsidRPr="00025775" w:rsidRDefault="00FA0EA3" w:rsidP="00FA0EA3">
      <w:pPr>
        <w:autoSpaceDE/>
        <w:autoSpaceDN/>
        <w:adjustRightInd/>
        <w:ind w:firstLine="0"/>
        <w:outlineLvl w:val="9"/>
        <w:rPr>
          <w:sz w:val="24"/>
          <w:szCs w:val="24"/>
        </w:rPr>
      </w:pPr>
      <w:r w:rsidRPr="00025775">
        <w:rPr>
          <w:sz w:val="24"/>
          <w:szCs w:val="24"/>
        </w:rPr>
        <w:t>4.2. Наличие личных карточек охранников и удостоверений частных охранников, подтверждающих их правовой статус и квалификацию.</w:t>
      </w:r>
    </w:p>
    <w:p w:rsidR="00FA0EA3" w:rsidRPr="00025775" w:rsidRDefault="00FA0EA3" w:rsidP="00FA0EA3">
      <w:pPr>
        <w:autoSpaceDE/>
        <w:autoSpaceDN/>
        <w:adjustRightInd/>
        <w:ind w:firstLine="0"/>
        <w:outlineLvl w:val="9"/>
        <w:rPr>
          <w:sz w:val="24"/>
          <w:szCs w:val="24"/>
        </w:rPr>
      </w:pPr>
      <w:r w:rsidRPr="00025775">
        <w:rPr>
          <w:sz w:val="24"/>
          <w:szCs w:val="24"/>
        </w:rPr>
        <w:t>4.</w:t>
      </w:r>
      <w:r w:rsidR="00F124C8" w:rsidRPr="00025775">
        <w:rPr>
          <w:sz w:val="24"/>
          <w:szCs w:val="24"/>
        </w:rPr>
        <w:t>3</w:t>
      </w:r>
      <w:r w:rsidRPr="00025775">
        <w:rPr>
          <w:sz w:val="24"/>
          <w:szCs w:val="24"/>
        </w:rPr>
        <w:t xml:space="preserve">. Наличие механизма координации действий между охранной организацией </w:t>
      </w:r>
      <w:proofErr w:type="spellStart"/>
      <w:r w:rsidRPr="00025775">
        <w:rPr>
          <w:sz w:val="24"/>
          <w:szCs w:val="24"/>
        </w:rPr>
        <w:t>Росгвардией</w:t>
      </w:r>
      <w:proofErr w:type="spellEnd"/>
      <w:r w:rsidRPr="00025775">
        <w:rPr>
          <w:sz w:val="24"/>
          <w:szCs w:val="24"/>
        </w:rPr>
        <w:t xml:space="preserve"> России по Пермскому краю.</w:t>
      </w:r>
    </w:p>
    <w:p w:rsidR="00FA0EA3" w:rsidRPr="00025775" w:rsidRDefault="00FA0EA3" w:rsidP="00FA0EA3">
      <w:pPr>
        <w:autoSpaceDE/>
        <w:autoSpaceDN/>
        <w:adjustRightInd/>
        <w:ind w:firstLine="0"/>
        <w:outlineLvl w:val="9"/>
        <w:rPr>
          <w:sz w:val="24"/>
          <w:szCs w:val="24"/>
        </w:rPr>
      </w:pPr>
      <w:r w:rsidRPr="00025775">
        <w:rPr>
          <w:sz w:val="24"/>
          <w:szCs w:val="24"/>
        </w:rPr>
        <w:t>4.</w:t>
      </w:r>
      <w:r w:rsidR="00F124C8" w:rsidRPr="00025775">
        <w:rPr>
          <w:sz w:val="24"/>
          <w:szCs w:val="24"/>
        </w:rPr>
        <w:t>4</w:t>
      </w:r>
      <w:r w:rsidRPr="00025775">
        <w:rPr>
          <w:sz w:val="24"/>
          <w:szCs w:val="24"/>
        </w:rPr>
        <w:t>. Наличие утвержденной должностной инструкции о действиях работников по обеспечению внутриобъектового и пропускного режима на объекте охраны, и факта ознакомления с нею лиц, направляемых Исполнителем к Заказчику для непосредственного оказания услуг.</w:t>
      </w:r>
    </w:p>
    <w:p w:rsidR="00FA0EA3" w:rsidRPr="00025775" w:rsidRDefault="00FA0EA3" w:rsidP="00FA0EA3">
      <w:pPr>
        <w:autoSpaceDE/>
        <w:autoSpaceDN/>
        <w:adjustRightInd/>
        <w:ind w:firstLine="0"/>
        <w:outlineLvl w:val="9"/>
        <w:rPr>
          <w:b/>
          <w:sz w:val="24"/>
          <w:szCs w:val="24"/>
        </w:rPr>
      </w:pPr>
      <w:r w:rsidRPr="00025775">
        <w:rPr>
          <w:b/>
          <w:sz w:val="24"/>
          <w:szCs w:val="24"/>
        </w:rPr>
        <w:t>5. Требования, установленные Заказчиком к специалистам (охранникам) оказывающим услугу:</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 xml:space="preserve">5.1. Сотрудник должен пройти обучение и иметь </w:t>
      </w:r>
      <w:proofErr w:type="gramStart"/>
      <w:r w:rsidRPr="00025775">
        <w:rPr>
          <w:color w:val="000000"/>
          <w:sz w:val="24"/>
          <w:szCs w:val="24"/>
        </w:rPr>
        <w:t>Удостоверение частного охранника</w:t>
      </w:r>
      <w:proofErr w:type="gramEnd"/>
      <w:r w:rsidRPr="00025775">
        <w:rPr>
          <w:color w:val="000000"/>
          <w:sz w:val="24"/>
          <w:szCs w:val="24"/>
        </w:rPr>
        <w:t xml:space="preserve"> установленного Законодательством РФ образца.</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 xml:space="preserve">5.2. Соответствовать требованиям, установленным для лиц, имеющих право работать в образовательных организациях для детей, а именно должны отсутствовать судимости/или факт(-ы) уголовного преследования </w:t>
      </w:r>
      <w:r w:rsidRPr="00025775">
        <w:rPr>
          <w:color w:val="000000"/>
          <w:sz w:val="24"/>
          <w:szCs w:val="24"/>
          <w:shd w:val="clear" w:color="auto" w:fill="FFFFFF"/>
        </w:rPr>
        <w:t>за преступления, препятствующие работе на территории образовательного учреждения</w:t>
      </w:r>
      <w:r w:rsidRPr="00025775">
        <w:rPr>
          <w:color w:val="000000"/>
          <w:sz w:val="24"/>
          <w:szCs w:val="24"/>
        </w:rPr>
        <w:t>, наличие которых у лица делает невозможным исполнение им трудовых обязанностей в образовательной организации для детей.</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5.3. Отсутствие заболеваний и противопоказаний для нахождения в помещениях с постоянным пребыванием детей.</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5.4. Отсутствие вредных привычек (таких как курение, употребление спиртосодержащих напитков, употребление наркотических, психотропных и других вредных средств).</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5.5. Прохождение обязательного периодического инструктажа.</w:t>
      </w:r>
    </w:p>
    <w:p w:rsidR="00FA0EA3" w:rsidRPr="00025775" w:rsidRDefault="00FA0EA3" w:rsidP="00FA0EA3">
      <w:pPr>
        <w:autoSpaceDE/>
        <w:autoSpaceDN/>
        <w:adjustRightInd/>
        <w:ind w:firstLine="0"/>
        <w:outlineLvl w:val="9"/>
        <w:rPr>
          <w:color w:val="000000"/>
          <w:sz w:val="24"/>
          <w:szCs w:val="24"/>
        </w:rPr>
      </w:pPr>
      <w:r w:rsidRPr="00025775">
        <w:rPr>
          <w:sz w:val="24"/>
          <w:szCs w:val="24"/>
        </w:rPr>
        <w:t>5.6. Находиться на посту охраны согласно режиму работы в</w:t>
      </w:r>
      <w:r w:rsidR="005068BA" w:rsidRPr="00025775">
        <w:rPr>
          <w:sz w:val="24"/>
          <w:szCs w:val="24"/>
        </w:rPr>
        <w:t xml:space="preserve"> </w:t>
      </w:r>
      <w:r w:rsidRPr="00025775">
        <w:rPr>
          <w:color w:val="000000"/>
          <w:sz w:val="24"/>
          <w:szCs w:val="22"/>
        </w:rPr>
        <w:t>специальной форменной одежде</w:t>
      </w:r>
      <w:r w:rsidRPr="00025775">
        <w:rPr>
          <w:sz w:val="24"/>
          <w:szCs w:val="24"/>
        </w:rPr>
        <w:t>.</w:t>
      </w:r>
    </w:p>
    <w:p w:rsidR="00FA0EA3" w:rsidRPr="00025775" w:rsidRDefault="00FA0EA3" w:rsidP="00FA0EA3">
      <w:pPr>
        <w:autoSpaceDE/>
        <w:autoSpaceDN/>
        <w:adjustRightInd/>
        <w:ind w:firstLine="0"/>
        <w:outlineLvl w:val="9"/>
        <w:rPr>
          <w:b/>
          <w:sz w:val="24"/>
          <w:szCs w:val="24"/>
        </w:rPr>
      </w:pPr>
      <w:r w:rsidRPr="00025775">
        <w:rPr>
          <w:b/>
          <w:sz w:val="24"/>
          <w:szCs w:val="24"/>
        </w:rPr>
        <w:t>6. Обязанности, установленные Заказчиком к специалистам (охранникам) оказывающим услугу:</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1.Обеспечивать</w:t>
      </w:r>
      <w:proofErr w:type="gramEnd"/>
      <w:r w:rsidRPr="00025775">
        <w:rPr>
          <w:color w:val="000000"/>
          <w:sz w:val="24"/>
          <w:szCs w:val="24"/>
        </w:rPr>
        <w:t xml:space="preserve"> охрану Объекта, осуществлять контроль пропуска посетителей в здания и на прилегающую территорию Объекта, оказывать содействия в поддержании внутреннего и общественного порядка, антитеррористической защищённости и пожарной безопасности, обеспечивать сохранность имущества Заказчика.</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2.Своевременно</w:t>
      </w:r>
      <w:proofErr w:type="gramEnd"/>
      <w:r w:rsidRPr="00025775">
        <w:rPr>
          <w:color w:val="000000"/>
          <w:sz w:val="24"/>
          <w:szCs w:val="24"/>
        </w:rPr>
        <w:t xml:space="preserve"> реагировать на нарушения общественного порядка, принимать меры по недопущению конфликтных ситуаций на охраняемой территории.</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3.Осуществлять</w:t>
      </w:r>
      <w:proofErr w:type="gramEnd"/>
      <w:r w:rsidRPr="00025775">
        <w:rPr>
          <w:color w:val="000000"/>
          <w:sz w:val="24"/>
          <w:szCs w:val="24"/>
        </w:rPr>
        <w:t xml:space="preserve"> контроль на Объекте и прилегающей к Объекту территории с использованием систем видеонаблюдения, пожарно-охранной сигнализации, контроля и управления доступом, иных технических средств охраны и защиты.</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4.Осуществлять</w:t>
      </w:r>
      <w:proofErr w:type="gramEnd"/>
      <w:r w:rsidRPr="00025775">
        <w:rPr>
          <w:color w:val="000000"/>
          <w:sz w:val="24"/>
          <w:szCs w:val="24"/>
        </w:rPr>
        <w:t xml:space="preserve"> контроль за пропуском лиц на Объект, за въездом автотранспорта на территорию Объекта.</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lastRenderedPageBreak/>
        <w:t>6.5.Осуществлять контрольно-пропускной режим в отношении посетителей Объекта с целью установления личности и их учёта, ввоза-вывоза материальных ценностей, предотвращения несанкционированного их перемещения на охраняемой территории.</w:t>
      </w:r>
      <w:r w:rsidR="00063BA3" w:rsidRPr="00025775">
        <w:rPr>
          <w:color w:val="000000"/>
          <w:sz w:val="24"/>
          <w:szCs w:val="24"/>
        </w:rPr>
        <w:t xml:space="preserve"> </w:t>
      </w:r>
      <w:r w:rsidR="004D4B29" w:rsidRPr="00025775">
        <w:rPr>
          <w:color w:val="000000"/>
          <w:sz w:val="24"/>
          <w:szCs w:val="24"/>
        </w:rPr>
        <w:t>Вход в школу</w:t>
      </w:r>
      <w:r w:rsidR="00063BA3" w:rsidRPr="00025775">
        <w:rPr>
          <w:color w:val="000000"/>
          <w:sz w:val="24"/>
          <w:szCs w:val="24"/>
        </w:rPr>
        <w:t xml:space="preserve"> </w:t>
      </w:r>
      <w:proofErr w:type="gramStart"/>
      <w:r w:rsidR="00063BA3" w:rsidRPr="00025775">
        <w:rPr>
          <w:color w:val="000000"/>
          <w:sz w:val="24"/>
          <w:szCs w:val="24"/>
        </w:rPr>
        <w:t xml:space="preserve">посетителям </w:t>
      </w:r>
      <w:r w:rsidR="004D4B29" w:rsidRPr="00025775">
        <w:rPr>
          <w:color w:val="000000"/>
          <w:sz w:val="24"/>
          <w:szCs w:val="24"/>
        </w:rPr>
        <w:t xml:space="preserve"> </w:t>
      </w:r>
      <w:r w:rsidR="00063BA3" w:rsidRPr="00025775">
        <w:rPr>
          <w:color w:val="000000"/>
          <w:sz w:val="24"/>
          <w:szCs w:val="24"/>
        </w:rPr>
        <w:t>разрешать</w:t>
      </w:r>
      <w:proofErr w:type="gramEnd"/>
      <w:r w:rsidR="00063BA3" w:rsidRPr="00025775">
        <w:rPr>
          <w:color w:val="000000"/>
          <w:sz w:val="24"/>
          <w:szCs w:val="24"/>
        </w:rPr>
        <w:t xml:space="preserve"> только в сопровождении сотрудника школы (адресное сопровождение).</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6.Осуществлять</w:t>
      </w:r>
      <w:proofErr w:type="gramEnd"/>
      <w:r w:rsidRPr="00025775">
        <w:rPr>
          <w:color w:val="000000"/>
          <w:sz w:val="24"/>
          <w:szCs w:val="24"/>
        </w:rPr>
        <w:t xml:space="preserve"> поиск и задержание лиц, незаконно проникших на охраняемые объекты. При задержании в охраняемой зоне злоумышленников применять все разрешенные действующим законодательством Российской Федерации меры по пресечению незаконных действий, а также по их задержанию и передаче их в органы внутренних дел, незамедлительно сообщать о происшествии Заказчику.</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7.Принимать</w:t>
      </w:r>
      <w:proofErr w:type="gramEnd"/>
      <w:r w:rsidRPr="00025775">
        <w:rPr>
          <w:color w:val="000000"/>
          <w:sz w:val="24"/>
          <w:szCs w:val="24"/>
        </w:rPr>
        <w:t xml:space="preserve"> меры в пределах охраняемой территории по защите переданного под охрану имущества, материальных ценностей от противоправных посягательств.</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8.Сообщать</w:t>
      </w:r>
      <w:proofErr w:type="gramEnd"/>
      <w:r w:rsidRPr="00025775">
        <w:rPr>
          <w:color w:val="000000"/>
          <w:sz w:val="24"/>
          <w:szCs w:val="24"/>
        </w:rPr>
        <w:t xml:space="preserve"> Заказчику или ответственным лицам Заказчика о факте нарушения целостности охраняемого Объекта или причинения ущерба принятого под охрану имущества Заказчика; до прибытия представителей правоохранительных органов сотрудники Исполнителя обязаны обеспечить охрану и неприкосновенность места происшествия.</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9.Принимать</w:t>
      </w:r>
      <w:proofErr w:type="gramEnd"/>
      <w:r w:rsidRPr="00025775">
        <w:rPr>
          <w:color w:val="000000"/>
          <w:sz w:val="24"/>
          <w:szCs w:val="24"/>
        </w:rPr>
        <w:t xml:space="preserve"> меры по защите учащихся и работников Заказчика, находящихся на охраняемой территории, от насильственных действий, захвата заложников, терроризма и прочих противоправных действий.</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10,.</w:t>
      </w:r>
      <w:proofErr w:type="gramEnd"/>
      <w:r w:rsidRPr="00025775">
        <w:rPr>
          <w:color w:val="000000"/>
          <w:sz w:val="24"/>
          <w:szCs w:val="24"/>
        </w:rPr>
        <w:t>Обеспечивать усиление охраны при возникновении чрезвычайных ситуаций, за счёт собственных сил и средств, выставлением необходимого количества дополнительных постов охраны по требованию Заказчика на период до ликвидации ЧС.</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11.Обеспечивать</w:t>
      </w:r>
      <w:proofErr w:type="gramEnd"/>
      <w:r w:rsidRPr="00025775">
        <w:rPr>
          <w:color w:val="000000"/>
          <w:sz w:val="24"/>
          <w:szCs w:val="24"/>
        </w:rPr>
        <w:t xml:space="preserve"> соблюдение установленных правил пожарной безопасности на охраняемой территории силами сотрудников Исполнителя во время выполнения ими своих должностных обязанностей; в случае обнаружения на охраняемой территории возгорания, аварий, взрыва и других чрезвычайных ситуаций действовать в соответствии с инструкцией.</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12.Осуществлять</w:t>
      </w:r>
      <w:proofErr w:type="gramEnd"/>
      <w:r w:rsidRPr="00025775">
        <w:rPr>
          <w:color w:val="000000"/>
          <w:sz w:val="24"/>
          <w:szCs w:val="24"/>
        </w:rPr>
        <w:t xml:space="preserve"> периодический обход Объекта и территории охраняемого Объекта с периодичностью: не менее трех раз за смену в течение дежурства по утверждённому маршруту обхода; результаты обхода территории отражать письменно в соответствующем журнале.</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13.Периодически</w:t>
      </w:r>
      <w:proofErr w:type="gramEnd"/>
      <w:r w:rsidRPr="00025775">
        <w:rPr>
          <w:color w:val="000000"/>
          <w:sz w:val="24"/>
          <w:szCs w:val="24"/>
        </w:rPr>
        <w:t xml:space="preserve"> своими силами и средствами, проводить проверки несения службы сотрудниками охраны непосредственно на охраняемой территории. Проверки проводить не менее одного раза в неделю. Результаты проверок отражать письменно в журналах дежурства на постах. Осуществлять дистанционный контроль (с использованием средств связи) несения службы сотрудниками охраны на каждом посту. Результаты дистанционного контроля отражать в журналах дежурства на постах.</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14.Согласовывать</w:t>
      </w:r>
      <w:proofErr w:type="gramEnd"/>
      <w:r w:rsidRPr="00025775">
        <w:rPr>
          <w:color w:val="000000"/>
          <w:sz w:val="24"/>
          <w:szCs w:val="24"/>
        </w:rPr>
        <w:t xml:space="preserve"> с Заказчиком порядок оказания охранных услуг на Объекте и обеспечивать его соблюдение. Разрабатывать и согласовывать с Заказчиком документацию по организации охраны Объектов и несению службы сотрудниками охраны (инструкции, журналы, книги, графики дежурств, копии приказов Исполнителя по организации службы на Объекте, инструкцию о порядке действий мобильной группы Исполнителя).</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15.Обеспечить</w:t>
      </w:r>
      <w:proofErr w:type="gramEnd"/>
      <w:r w:rsidRPr="00025775">
        <w:rPr>
          <w:color w:val="000000"/>
          <w:sz w:val="24"/>
          <w:szCs w:val="24"/>
        </w:rPr>
        <w:t xml:space="preserve"> взаимодействие с отделом вневедомственной охраны - филиала федерального государственного казенного учреждения "Управление вневедомственной охраны войск национальной гвардии Российской Федерации.</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6.16.В случае возникновения необходимости заменить сотрудника Исполнителя по заявке Заказчика в случае отсутствия сотрудника на посту или иным объективным причинам, время замены сотрудника не должно превышать 1 (одного) часа с момента поступления Исполнителю заявки Заказчика.</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17.Обеспечивать</w:t>
      </w:r>
      <w:proofErr w:type="gramEnd"/>
      <w:r w:rsidRPr="00025775">
        <w:rPr>
          <w:color w:val="000000"/>
          <w:sz w:val="24"/>
          <w:szCs w:val="24"/>
        </w:rPr>
        <w:t xml:space="preserve"> замену сотрудника Исполнителя, несущего охранную службу на Объекте, в случае совершения таким сотрудником грубого нарушения; к грубым нарушениям при несении охранной службы относятся:</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 xml:space="preserve">отсутствие у сотрудника охраны медицинского заключения, удостоверения частного охранника, личной карточки охранника, справки об отсутствии судимости (факта уголовного преследования) либо выявления факта наличия у лица судимости (факта </w:t>
      </w:r>
      <w:r w:rsidRPr="00025775">
        <w:rPr>
          <w:color w:val="000000"/>
          <w:sz w:val="24"/>
          <w:szCs w:val="24"/>
        </w:rPr>
        <w:lastRenderedPageBreak/>
        <w:t>уголовного преследования), запрещающих ему согласно законодательству РФ выполнять свои трудовые обязанности в образовательных организациях для детей;</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самовольное оставление поста;</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несанкционированное вскрытие помещений;</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неисполнение установленных правил внутреннего распорядка;</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грубое обращение с участниками образовательного процесса, посетителями;</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нахождение на объекте охранников в нетрезвом состоянии;</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употребление спиртных напитков или наркотических, психотропных и иных вредных веществ;</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сон или курение (в т.ч. электронных сигарет) на постах охраны;</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приём или передача от посторонних лиц предметов.</w:t>
      </w:r>
    </w:p>
    <w:p w:rsidR="00FA0EA3" w:rsidRPr="00025775" w:rsidRDefault="00FA0EA3" w:rsidP="00FA0EA3">
      <w:pPr>
        <w:numPr>
          <w:ilvl w:val="0"/>
          <w:numId w:val="18"/>
        </w:numPr>
        <w:autoSpaceDE/>
        <w:autoSpaceDN/>
        <w:adjustRightInd/>
        <w:spacing w:after="200" w:line="276" w:lineRule="auto"/>
        <w:jc w:val="left"/>
        <w:outlineLvl w:val="9"/>
        <w:rPr>
          <w:color w:val="000000"/>
          <w:sz w:val="24"/>
          <w:szCs w:val="24"/>
        </w:rPr>
      </w:pPr>
      <w:r w:rsidRPr="00025775">
        <w:rPr>
          <w:color w:val="000000"/>
          <w:sz w:val="24"/>
          <w:szCs w:val="24"/>
        </w:rPr>
        <w:t>разрешать вынос (вывоз) материальных ценностей без согласования с директором учреждения, материально ответственными лицами учреждения;</w:t>
      </w:r>
    </w:p>
    <w:p w:rsidR="00FA0EA3" w:rsidRPr="00025775" w:rsidRDefault="00FA0EA3" w:rsidP="00FA0EA3">
      <w:pPr>
        <w:numPr>
          <w:ilvl w:val="0"/>
          <w:numId w:val="18"/>
        </w:numPr>
        <w:autoSpaceDE/>
        <w:autoSpaceDN/>
        <w:adjustRightInd/>
        <w:spacing w:after="200" w:line="276" w:lineRule="auto"/>
        <w:jc w:val="left"/>
        <w:outlineLvl w:val="9"/>
        <w:rPr>
          <w:color w:val="000000"/>
          <w:sz w:val="24"/>
          <w:szCs w:val="24"/>
        </w:rPr>
      </w:pPr>
      <w:r w:rsidRPr="00025775">
        <w:rPr>
          <w:color w:val="000000"/>
          <w:sz w:val="24"/>
          <w:szCs w:val="24"/>
        </w:rPr>
        <w:t xml:space="preserve">допускать на объект подозрительных лиц, рекламных или торговых агентов, а </w:t>
      </w:r>
      <w:proofErr w:type="gramStart"/>
      <w:r w:rsidRPr="00025775">
        <w:rPr>
          <w:color w:val="000000"/>
          <w:sz w:val="24"/>
          <w:szCs w:val="24"/>
        </w:rPr>
        <w:t>так же</w:t>
      </w:r>
      <w:proofErr w:type="gramEnd"/>
      <w:r w:rsidRPr="00025775">
        <w:rPr>
          <w:color w:val="000000"/>
          <w:sz w:val="24"/>
          <w:szCs w:val="24"/>
        </w:rPr>
        <w:t xml:space="preserve"> лиц, не имеющих при себе документа удостоверяющего личность;</w:t>
      </w:r>
    </w:p>
    <w:p w:rsidR="00FA0EA3" w:rsidRPr="00025775" w:rsidRDefault="00FA0EA3" w:rsidP="00FA0EA3">
      <w:pPr>
        <w:numPr>
          <w:ilvl w:val="0"/>
          <w:numId w:val="18"/>
        </w:numPr>
        <w:autoSpaceDE/>
        <w:autoSpaceDN/>
        <w:adjustRightInd/>
        <w:spacing w:after="200" w:line="276" w:lineRule="auto"/>
        <w:contextualSpacing/>
        <w:jc w:val="left"/>
        <w:outlineLvl w:val="9"/>
        <w:rPr>
          <w:color w:val="000000"/>
          <w:sz w:val="24"/>
          <w:szCs w:val="24"/>
        </w:rPr>
      </w:pPr>
      <w:r w:rsidRPr="00025775">
        <w:rPr>
          <w:color w:val="000000"/>
          <w:sz w:val="24"/>
          <w:szCs w:val="24"/>
        </w:rPr>
        <w:t>допускать без проверки на объект лиц, проносящих сумки, коробки и другие предметы, вызывающие подозрение</w:t>
      </w:r>
    </w:p>
    <w:p w:rsidR="00FA0EA3" w:rsidRPr="00025775" w:rsidRDefault="00FA0EA3" w:rsidP="00FA0EA3">
      <w:pPr>
        <w:numPr>
          <w:ilvl w:val="0"/>
          <w:numId w:val="18"/>
        </w:numPr>
        <w:autoSpaceDE/>
        <w:autoSpaceDN/>
        <w:adjustRightInd/>
        <w:spacing w:after="200" w:line="276" w:lineRule="auto"/>
        <w:jc w:val="left"/>
        <w:outlineLvl w:val="9"/>
        <w:rPr>
          <w:color w:val="000000"/>
          <w:sz w:val="24"/>
          <w:szCs w:val="24"/>
        </w:rPr>
      </w:pPr>
      <w:r w:rsidRPr="00025775">
        <w:rPr>
          <w:color w:val="000000"/>
          <w:sz w:val="24"/>
          <w:szCs w:val="24"/>
        </w:rPr>
        <w:t>запрещаются неслужебные разговоры (в том числе по сотовому и рабочему телефону) и контакты во время дежурства, занятие посторонними делами (просмотр фильмов, игры на телефоне, разгадывание кроссвордов и прочее).</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18.Обеспечивать</w:t>
      </w:r>
      <w:proofErr w:type="gramEnd"/>
      <w:r w:rsidRPr="00025775">
        <w:rPr>
          <w:color w:val="000000"/>
          <w:sz w:val="24"/>
          <w:szCs w:val="24"/>
        </w:rPr>
        <w:t xml:space="preserve"> соблюдение норм и правил по охране труда, пожарной безопасности, антитеррористической защищённости Объекта.</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19.Обеспечивать</w:t>
      </w:r>
      <w:proofErr w:type="gramEnd"/>
      <w:r w:rsidRPr="00025775">
        <w:rPr>
          <w:color w:val="000000"/>
          <w:sz w:val="24"/>
          <w:szCs w:val="24"/>
        </w:rPr>
        <w:t xml:space="preserve"> за свой счёт сотрудников охраны имуществом, необходимым для оказания услуг по Договору в соответствии с требованиями действующего законодательства.</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20.Обеспечивать</w:t>
      </w:r>
      <w:proofErr w:type="gramEnd"/>
      <w:r w:rsidRPr="00025775">
        <w:rPr>
          <w:color w:val="000000"/>
          <w:sz w:val="24"/>
          <w:szCs w:val="24"/>
        </w:rPr>
        <w:t xml:space="preserve"> сменность сотрудников охраны согласно графику дежурств, разрабатываемого Исполнителем и согласованного с Заказчиком.</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21.Обеспечивать</w:t>
      </w:r>
      <w:proofErr w:type="gramEnd"/>
      <w:r w:rsidRPr="00025775">
        <w:rPr>
          <w:color w:val="000000"/>
          <w:sz w:val="24"/>
          <w:szCs w:val="24"/>
        </w:rPr>
        <w:t xml:space="preserve"> конфиденциальность информации, полученной при оказании услуг, не разглашать и не передавать информацию третьим лицам, если иное не предусмотрено действующим законодательством Российской Федерации.</w:t>
      </w:r>
    </w:p>
    <w:p w:rsidR="00FA0EA3" w:rsidRPr="00025775" w:rsidRDefault="00FA0EA3" w:rsidP="00FA0EA3">
      <w:pPr>
        <w:autoSpaceDE/>
        <w:autoSpaceDN/>
        <w:adjustRightInd/>
        <w:ind w:firstLine="0"/>
        <w:outlineLvl w:val="9"/>
        <w:rPr>
          <w:color w:val="000000"/>
          <w:sz w:val="24"/>
          <w:szCs w:val="24"/>
        </w:rPr>
      </w:pPr>
      <w:r w:rsidRPr="00025775">
        <w:rPr>
          <w:color w:val="000000"/>
          <w:sz w:val="24"/>
          <w:szCs w:val="24"/>
        </w:rPr>
        <w:t>6.</w:t>
      </w:r>
      <w:proofErr w:type="gramStart"/>
      <w:r w:rsidRPr="00025775">
        <w:rPr>
          <w:color w:val="000000"/>
          <w:sz w:val="24"/>
          <w:szCs w:val="24"/>
        </w:rPr>
        <w:t>22.Нести</w:t>
      </w:r>
      <w:proofErr w:type="gramEnd"/>
      <w:r w:rsidRPr="00025775">
        <w:rPr>
          <w:color w:val="000000"/>
          <w:sz w:val="24"/>
          <w:szCs w:val="24"/>
        </w:rPr>
        <w:t xml:space="preserve"> материальную ответственность в случае причинения ущерба Заказчику, в результате кражи, вреда, повреждения, уничтожения имущества Заказчика (в том числе путем поджога) посторонними лицами, проникшими на охраняемую территорию и прочего ущерба, причиненного Заказчику по вине Исполнителя, вследствие невыполнения Исполнителем принятых обязательств по Договору.</w:t>
      </w:r>
    </w:p>
    <w:p w:rsidR="00A3324B" w:rsidRPr="00025775" w:rsidRDefault="00A3324B" w:rsidP="00FA0EA3">
      <w:pPr>
        <w:autoSpaceDE/>
        <w:autoSpaceDN/>
        <w:adjustRightInd/>
        <w:spacing w:after="200" w:line="276" w:lineRule="auto"/>
        <w:ind w:firstLine="709"/>
        <w:outlineLvl w:val="9"/>
        <w:rPr>
          <w:rFonts w:eastAsia="Calibri"/>
          <w:sz w:val="24"/>
          <w:szCs w:val="24"/>
          <w:lang w:eastAsia="en-US"/>
        </w:rPr>
      </w:pPr>
    </w:p>
    <w:p w:rsidR="00A3324B" w:rsidRPr="00025775" w:rsidRDefault="00A3324B" w:rsidP="00FA0EA3">
      <w:pPr>
        <w:autoSpaceDE/>
        <w:autoSpaceDN/>
        <w:adjustRightInd/>
        <w:spacing w:after="200" w:line="276" w:lineRule="auto"/>
        <w:ind w:firstLine="709"/>
        <w:outlineLvl w:val="9"/>
        <w:rPr>
          <w:rFonts w:eastAsia="Calibri"/>
          <w:sz w:val="24"/>
          <w:szCs w:val="24"/>
          <w:lang w:eastAsia="en-US"/>
        </w:rPr>
      </w:pPr>
    </w:p>
    <w:p w:rsidR="00FA0EA3" w:rsidRPr="00025775" w:rsidRDefault="00FA0EA3" w:rsidP="00FA0EA3">
      <w:pPr>
        <w:autoSpaceDE/>
        <w:autoSpaceDN/>
        <w:adjustRightInd/>
        <w:ind w:firstLine="0"/>
        <w:outlineLvl w:val="9"/>
        <w:rPr>
          <w:sz w:val="20"/>
          <w:szCs w:val="20"/>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5845C1" w:rsidRPr="00025775" w:rsidRDefault="005845C1" w:rsidP="00FA0EA3">
      <w:pPr>
        <w:autoSpaceDE/>
        <w:autoSpaceDN/>
        <w:adjustRightInd/>
        <w:ind w:firstLine="0"/>
        <w:jc w:val="right"/>
        <w:outlineLvl w:val="9"/>
        <w:rPr>
          <w:sz w:val="24"/>
          <w:szCs w:val="24"/>
        </w:rPr>
      </w:pPr>
    </w:p>
    <w:p w:rsidR="00FA0EA3" w:rsidRPr="00025775" w:rsidRDefault="00FA0EA3" w:rsidP="00FA0EA3">
      <w:pPr>
        <w:autoSpaceDE/>
        <w:autoSpaceDN/>
        <w:adjustRightInd/>
        <w:ind w:firstLine="0"/>
        <w:jc w:val="right"/>
        <w:outlineLvl w:val="9"/>
        <w:rPr>
          <w:sz w:val="24"/>
          <w:szCs w:val="24"/>
        </w:rPr>
      </w:pPr>
      <w:r w:rsidRPr="00025775">
        <w:rPr>
          <w:sz w:val="24"/>
          <w:szCs w:val="24"/>
        </w:rPr>
        <w:t>Приложение № 1 к Техническому заданию</w:t>
      </w:r>
    </w:p>
    <w:p w:rsidR="00FA0EA3" w:rsidRPr="00025775" w:rsidRDefault="00FA0EA3" w:rsidP="00FA0EA3">
      <w:pPr>
        <w:autoSpaceDE/>
        <w:autoSpaceDN/>
        <w:adjustRightInd/>
        <w:ind w:firstLine="0"/>
        <w:outlineLvl w:val="9"/>
        <w:rPr>
          <w:sz w:val="24"/>
          <w:szCs w:val="24"/>
        </w:rPr>
      </w:pPr>
    </w:p>
    <w:p w:rsidR="00FA0EA3" w:rsidRPr="00025775" w:rsidRDefault="00FA0EA3" w:rsidP="00FA0EA3">
      <w:pPr>
        <w:autoSpaceDE/>
        <w:autoSpaceDN/>
        <w:adjustRightInd/>
        <w:spacing w:line="256" w:lineRule="auto"/>
        <w:ind w:firstLine="0"/>
        <w:jc w:val="center"/>
        <w:outlineLvl w:val="9"/>
        <w:rPr>
          <w:rFonts w:eastAsia="Calibri"/>
          <w:sz w:val="24"/>
          <w:szCs w:val="24"/>
          <w:lang w:eastAsia="en-US"/>
        </w:rPr>
      </w:pPr>
      <w:r w:rsidRPr="00025775">
        <w:rPr>
          <w:rFonts w:eastAsia="Calibri"/>
          <w:sz w:val="24"/>
          <w:szCs w:val="24"/>
          <w:lang w:eastAsia="en-US"/>
        </w:rPr>
        <w:t>ГРАФИК</w:t>
      </w:r>
    </w:p>
    <w:p w:rsidR="00E27260" w:rsidRPr="00025775" w:rsidRDefault="00FA0EA3" w:rsidP="00FA0EA3">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оказания усл</w:t>
      </w:r>
      <w:r w:rsidR="001B38D8" w:rsidRPr="00025775">
        <w:rPr>
          <w:rFonts w:eastAsia="Calibri"/>
          <w:sz w:val="24"/>
          <w:szCs w:val="24"/>
          <w:lang w:eastAsia="en-US"/>
        </w:rPr>
        <w:t xml:space="preserve">уги по физической охране здания </w:t>
      </w:r>
      <w:r w:rsidRPr="00025775">
        <w:rPr>
          <w:rFonts w:eastAsia="Calibri"/>
          <w:sz w:val="24"/>
          <w:szCs w:val="24"/>
          <w:lang w:eastAsia="en-US"/>
        </w:rPr>
        <w:t xml:space="preserve">МАОУ «СОШ № </w:t>
      </w:r>
      <w:r w:rsidR="003D7E0F" w:rsidRPr="00025775">
        <w:rPr>
          <w:rFonts w:eastAsia="Calibri"/>
          <w:sz w:val="24"/>
          <w:szCs w:val="24"/>
          <w:lang w:eastAsia="en-US"/>
        </w:rPr>
        <w:t>132</w:t>
      </w:r>
      <w:r w:rsidRPr="00025775">
        <w:rPr>
          <w:rFonts w:eastAsia="Calibri"/>
          <w:sz w:val="24"/>
          <w:szCs w:val="24"/>
          <w:lang w:eastAsia="en-US"/>
        </w:rPr>
        <w:t>» г. Перми</w:t>
      </w:r>
    </w:p>
    <w:p w:rsidR="00FA0EA3" w:rsidRPr="00025775" w:rsidRDefault="00FA0EA3" w:rsidP="00FA0EA3">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 xml:space="preserve"> в</w:t>
      </w:r>
      <w:r w:rsidR="00E27260" w:rsidRPr="00025775">
        <w:rPr>
          <w:rFonts w:eastAsia="Calibri"/>
          <w:sz w:val="24"/>
          <w:szCs w:val="24"/>
          <w:lang w:eastAsia="en-US"/>
        </w:rPr>
        <w:t xml:space="preserve"> </w:t>
      </w:r>
      <w:r w:rsidRPr="00025775">
        <w:rPr>
          <w:rFonts w:eastAsia="Calibri"/>
          <w:sz w:val="24"/>
          <w:szCs w:val="24"/>
          <w:lang w:eastAsia="en-US"/>
        </w:rPr>
        <w:t>20</w:t>
      </w:r>
      <w:r w:rsidR="003837E9" w:rsidRPr="00025775">
        <w:rPr>
          <w:rFonts w:eastAsia="Calibri"/>
          <w:sz w:val="24"/>
          <w:szCs w:val="24"/>
          <w:lang w:eastAsia="en-US"/>
        </w:rPr>
        <w:t>2</w:t>
      </w:r>
      <w:r w:rsidR="00F1373C">
        <w:rPr>
          <w:rFonts w:eastAsia="Calibri"/>
          <w:sz w:val="24"/>
          <w:szCs w:val="24"/>
          <w:lang w:eastAsia="en-US"/>
        </w:rPr>
        <w:t>1</w:t>
      </w:r>
      <w:r w:rsidRPr="00025775">
        <w:rPr>
          <w:rFonts w:eastAsia="Calibri"/>
          <w:sz w:val="24"/>
          <w:szCs w:val="24"/>
          <w:lang w:eastAsia="en-US"/>
        </w:rPr>
        <w:t>.г.</w:t>
      </w:r>
      <w:r w:rsidR="003837E9" w:rsidRPr="00025775">
        <w:rPr>
          <w:rFonts w:eastAsia="Calibri"/>
          <w:sz w:val="24"/>
          <w:szCs w:val="24"/>
          <w:lang w:eastAsia="en-US"/>
        </w:rPr>
        <w:t xml:space="preserve"> по адресу Баумана,16</w:t>
      </w:r>
    </w:p>
    <w:p w:rsidR="00FA0EA3" w:rsidRPr="00025775" w:rsidRDefault="00FA0EA3" w:rsidP="00FA0EA3">
      <w:pPr>
        <w:autoSpaceDE/>
        <w:autoSpaceDN/>
        <w:adjustRightInd/>
        <w:ind w:firstLine="0"/>
        <w:outlineLvl w:val="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76"/>
        <w:gridCol w:w="1628"/>
        <w:gridCol w:w="1559"/>
        <w:gridCol w:w="1559"/>
        <w:gridCol w:w="2552"/>
      </w:tblGrid>
      <w:tr w:rsidR="00132A9F" w:rsidRPr="00025775" w:rsidTr="00AB36E3">
        <w:tc>
          <w:tcPr>
            <w:tcW w:w="1177" w:type="dxa"/>
            <w:shd w:val="clear" w:color="auto" w:fill="auto"/>
          </w:tcPr>
          <w:p w:rsidR="00132A9F" w:rsidRPr="00175CA3" w:rsidRDefault="00AB36E3" w:rsidP="00A3324B">
            <w:pPr>
              <w:autoSpaceDE/>
              <w:autoSpaceDN/>
              <w:adjustRightInd/>
              <w:ind w:firstLine="0"/>
              <w:outlineLvl w:val="9"/>
              <w:rPr>
                <w:sz w:val="20"/>
                <w:szCs w:val="20"/>
              </w:rPr>
            </w:pPr>
            <w:r w:rsidRPr="00175CA3">
              <w:rPr>
                <w:sz w:val="20"/>
                <w:szCs w:val="20"/>
              </w:rPr>
              <w:t>Период (</w:t>
            </w:r>
            <w:r w:rsidR="00132A9F" w:rsidRPr="00175CA3">
              <w:rPr>
                <w:sz w:val="20"/>
                <w:szCs w:val="20"/>
              </w:rPr>
              <w:t>месяц</w:t>
            </w:r>
            <w:r w:rsidRPr="00175CA3">
              <w:rPr>
                <w:sz w:val="20"/>
                <w:szCs w:val="20"/>
              </w:rPr>
              <w:t>)</w:t>
            </w:r>
          </w:p>
        </w:tc>
        <w:tc>
          <w:tcPr>
            <w:tcW w:w="876" w:type="dxa"/>
            <w:shd w:val="clear" w:color="auto" w:fill="auto"/>
          </w:tcPr>
          <w:p w:rsidR="00132A9F" w:rsidRPr="00175CA3" w:rsidRDefault="00132A9F" w:rsidP="00A3324B">
            <w:pPr>
              <w:autoSpaceDE/>
              <w:autoSpaceDN/>
              <w:adjustRightInd/>
              <w:ind w:firstLine="0"/>
              <w:outlineLvl w:val="9"/>
              <w:rPr>
                <w:sz w:val="20"/>
                <w:szCs w:val="20"/>
              </w:rPr>
            </w:pPr>
            <w:r w:rsidRPr="00175CA3">
              <w:rPr>
                <w:sz w:val="20"/>
                <w:szCs w:val="20"/>
              </w:rPr>
              <w:t>Кол-во часов</w:t>
            </w:r>
          </w:p>
        </w:tc>
        <w:tc>
          <w:tcPr>
            <w:tcW w:w="1628" w:type="dxa"/>
            <w:shd w:val="clear" w:color="auto" w:fill="auto"/>
          </w:tcPr>
          <w:p w:rsidR="00132A9F" w:rsidRPr="00175CA3" w:rsidRDefault="00132A9F" w:rsidP="00A3324B">
            <w:pPr>
              <w:autoSpaceDE/>
              <w:autoSpaceDN/>
              <w:adjustRightInd/>
              <w:ind w:firstLine="0"/>
              <w:outlineLvl w:val="9"/>
              <w:rPr>
                <w:sz w:val="20"/>
                <w:szCs w:val="20"/>
              </w:rPr>
            </w:pPr>
            <w:r w:rsidRPr="00175CA3">
              <w:rPr>
                <w:sz w:val="20"/>
                <w:szCs w:val="20"/>
              </w:rPr>
              <w:t>Пон</w:t>
            </w:r>
            <w:r w:rsidR="00AB36E3" w:rsidRPr="00175CA3">
              <w:rPr>
                <w:sz w:val="20"/>
                <w:szCs w:val="20"/>
              </w:rPr>
              <w:t>едельник</w:t>
            </w:r>
            <w:r w:rsidRPr="00175CA3">
              <w:rPr>
                <w:sz w:val="20"/>
                <w:szCs w:val="20"/>
              </w:rPr>
              <w:t>-пят</w:t>
            </w:r>
            <w:r w:rsidR="00AB36E3" w:rsidRPr="00175CA3">
              <w:rPr>
                <w:sz w:val="20"/>
                <w:szCs w:val="20"/>
              </w:rPr>
              <w:t>ница</w:t>
            </w:r>
          </w:p>
        </w:tc>
        <w:tc>
          <w:tcPr>
            <w:tcW w:w="1559" w:type="dxa"/>
            <w:shd w:val="clear" w:color="auto" w:fill="auto"/>
          </w:tcPr>
          <w:p w:rsidR="00132A9F" w:rsidRPr="00175CA3" w:rsidRDefault="00132A9F" w:rsidP="00A3324B">
            <w:pPr>
              <w:autoSpaceDE/>
              <w:autoSpaceDN/>
              <w:adjustRightInd/>
              <w:ind w:firstLine="0"/>
              <w:outlineLvl w:val="9"/>
              <w:rPr>
                <w:sz w:val="20"/>
                <w:szCs w:val="20"/>
              </w:rPr>
            </w:pPr>
            <w:r w:rsidRPr="00175CA3">
              <w:rPr>
                <w:sz w:val="20"/>
                <w:szCs w:val="20"/>
              </w:rPr>
              <w:t>суббота</w:t>
            </w:r>
          </w:p>
        </w:tc>
        <w:tc>
          <w:tcPr>
            <w:tcW w:w="1559" w:type="dxa"/>
            <w:shd w:val="clear" w:color="auto" w:fill="auto"/>
          </w:tcPr>
          <w:p w:rsidR="00132A9F" w:rsidRPr="00175CA3" w:rsidRDefault="00132A9F" w:rsidP="00A3324B">
            <w:pPr>
              <w:autoSpaceDE/>
              <w:autoSpaceDN/>
              <w:adjustRightInd/>
              <w:ind w:firstLine="0"/>
              <w:outlineLvl w:val="9"/>
              <w:rPr>
                <w:sz w:val="20"/>
                <w:szCs w:val="20"/>
              </w:rPr>
            </w:pPr>
            <w:r w:rsidRPr="00175CA3">
              <w:rPr>
                <w:sz w:val="20"/>
                <w:szCs w:val="20"/>
              </w:rPr>
              <w:t>воскресенье</w:t>
            </w:r>
          </w:p>
        </w:tc>
        <w:tc>
          <w:tcPr>
            <w:tcW w:w="2552" w:type="dxa"/>
            <w:shd w:val="clear" w:color="auto" w:fill="auto"/>
          </w:tcPr>
          <w:p w:rsidR="00132A9F" w:rsidRPr="00175CA3" w:rsidRDefault="00132A9F" w:rsidP="00A3324B">
            <w:pPr>
              <w:autoSpaceDE/>
              <w:autoSpaceDN/>
              <w:adjustRightInd/>
              <w:ind w:firstLine="0"/>
              <w:outlineLvl w:val="9"/>
              <w:rPr>
                <w:sz w:val="20"/>
                <w:szCs w:val="20"/>
              </w:rPr>
            </w:pPr>
            <w:r w:rsidRPr="00175CA3">
              <w:rPr>
                <w:sz w:val="20"/>
                <w:szCs w:val="20"/>
              </w:rPr>
              <w:t>примечание</w:t>
            </w: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март</w:t>
            </w:r>
          </w:p>
        </w:tc>
        <w:tc>
          <w:tcPr>
            <w:tcW w:w="876"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3</w:t>
            </w:r>
            <w:r w:rsidR="00DE3526" w:rsidRPr="00175CA3">
              <w:rPr>
                <w:sz w:val="20"/>
                <w:szCs w:val="20"/>
              </w:rPr>
              <w:t>5</w:t>
            </w:r>
            <w:r w:rsidR="0047546B" w:rsidRPr="00175CA3">
              <w:rPr>
                <w:sz w:val="20"/>
                <w:szCs w:val="20"/>
              </w:rPr>
              <w:t>6</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r w:rsidRPr="00175CA3">
              <w:rPr>
                <w:sz w:val="20"/>
                <w:szCs w:val="20"/>
              </w:rPr>
              <w:t>7</w:t>
            </w:r>
            <w:r w:rsidR="00AB36E3" w:rsidRPr="00175CA3">
              <w:rPr>
                <w:sz w:val="20"/>
                <w:szCs w:val="20"/>
              </w:rPr>
              <w:t>:00</w:t>
            </w:r>
            <w:r w:rsidRPr="00175CA3">
              <w:rPr>
                <w:sz w:val="20"/>
                <w:szCs w:val="20"/>
              </w:rPr>
              <w:t xml:space="preserve"> до 22</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w:t>
            </w:r>
            <w:r w:rsidR="00754CE3" w:rsidRPr="00175CA3">
              <w:rPr>
                <w:sz w:val="20"/>
                <w:szCs w:val="20"/>
              </w:rPr>
              <w:t>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8 марта праздничный день</w:t>
            </w:r>
          </w:p>
          <w:p w:rsidR="00373830" w:rsidRPr="00175CA3" w:rsidRDefault="00373830" w:rsidP="00373830">
            <w:pPr>
              <w:autoSpaceDE/>
              <w:autoSpaceDN/>
              <w:adjustRightInd/>
              <w:ind w:firstLine="0"/>
              <w:outlineLvl w:val="9"/>
              <w:rPr>
                <w:sz w:val="20"/>
                <w:szCs w:val="20"/>
              </w:rPr>
            </w:pPr>
            <w:r w:rsidRPr="00175CA3">
              <w:rPr>
                <w:sz w:val="20"/>
                <w:szCs w:val="20"/>
              </w:rPr>
              <w:t>27,28 выходной; каникулы с 8</w:t>
            </w:r>
            <w:r w:rsidR="002E3EC8" w:rsidRPr="00175CA3">
              <w:rPr>
                <w:sz w:val="20"/>
                <w:szCs w:val="20"/>
              </w:rPr>
              <w:t>:</w:t>
            </w:r>
            <w:proofErr w:type="gramStart"/>
            <w:r w:rsidR="002E3EC8" w:rsidRPr="00175CA3">
              <w:rPr>
                <w:sz w:val="20"/>
                <w:szCs w:val="20"/>
              </w:rPr>
              <w:t xml:space="preserve">00 </w:t>
            </w:r>
            <w:r w:rsidRPr="00175CA3">
              <w:rPr>
                <w:sz w:val="20"/>
                <w:szCs w:val="20"/>
              </w:rPr>
              <w:t xml:space="preserve"> до</w:t>
            </w:r>
            <w:proofErr w:type="gramEnd"/>
            <w:r w:rsidRPr="00175CA3">
              <w:rPr>
                <w:sz w:val="20"/>
                <w:szCs w:val="20"/>
              </w:rPr>
              <w:t xml:space="preserve"> 18</w:t>
            </w:r>
            <w:r w:rsidR="002E3EC8" w:rsidRPr="00175CA3">
              <w:rPr>
                <w:sz w:val="20"/>
                <w:szCs w:val="20"/>
              </w:rPr>
              <w:t xml:space="preserve">:00 </w:t>
            </w:r>
            <w:r w:rsidRPr="00175CA3">
              <w:rPr>
                <w:sz w:val="20"/>
                <w:szCs w:val="20"/>
              </w:rPr>
              <w:t xml:space="preserve"> часов</w:t>
            </w: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апрель</w:t>
            </w:r>
          </w:p>
        </w:tc>
        <w:tc>
          <w:tcPr>
            <w:tcW w:w="876"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39</w:t>
            </w:r>
            <w:r w:rsidR="00754CE3" w:rsidRPr="00175CA3">
              <w:rPr>
                <w:sz w:val="20"/>
                <w:szCs w:val="20"/>
              </w:rPr>
              <w:t>8</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22</w:t>
            </w:r>
            <w:r w:rsidR="00AB36E3" w:rsidRPr="00175CA3">
              <w:rPr>
                <w:sz w:val="20"/>
                <w:szCs w:val="20"/>
              </w:rPr>
              <w:t>:00</w:t>
            </w:r>
          </w:p>
        </w:tc>
        <w:tc>
          <w:tcPr>
            <w:tcW w:w="1559" w:type="dxa"/>
            <w:shd w:val="clear" w:color="auto" w:fill="auto"/>
          </w:tcPr>
          <w:p w:rsidR="00373830" w:rsidRPr="00175CA3" w:rsidRDefault="00BD2719"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b/>
                <w:sz w:val="20"/>
                <w:szCs w:val="20"/>
              </w:rPr>
            </w:pP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май</w:t>
            </w:r>
          </w:p>
        </w:tc>
        <w:tc>
          <w:tcPr>
            <w:tcW w:w="876"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3</w:t>
            </w:r>
            <w:r w:rsidR="00754CE3" w:rsidRPr="00175CA3">
              <w:rPr>
                <w:sz w:val="20"/>
                <w:szCs w:val="20"/>
              </w:rPr>
              <w:t>40</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22</w:t>
            </w:r>
            <w:r w:rsidR="00AB36E3" w:rsidRPr="00175CA3">
              <w:rPr>
                <w:sz w:val="20"/>
                <w:szCs w:val="20"/>
              </w:rPr>
              <w:t>:00</w:t>
            </w:r>
          </w:p>
        </w:tc>
        <w:tc>
          <w:tcPr>
            <w:tcW w:w="1559" w:type="dxa"/>
            <w:shd w:val="clear" w:color="auto" w:fill="auto"/>
          </w:tcPr>
          <w:p w:rsidR="00373830" w:rsidRPr="00175CA3" w:rsidRDefault="00BD2719"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1,2,3,9,10 мая 2021 праздничные, выходные</w:t>
            </w:r>
            <w:r w:rsidR="00340D02" w:rsidRPr="00175CA3">
              <w:rPr>
                <w:sz w:val="20"/>
                <w:szCs w:val="20"/>
              </w:rPr>
              <w:t xml:space="preserve"> </w:t>
            </w:r>
            <w:r w:rsidRPr="00175CA3">
              <w:rPr>
                <w:sz w:val="20"/>
                <w:szCs w:val="20"/>
              </w:rPr>
              <w:t>дни</w:t>
            </w: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июнь</w:t>
            </w:r>
          </w:p>
        </w:tc>
        <w:tc>
          <w:tcPr>
            <w:tcW w:w="876"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252</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8</w:t>
            </w:r>
            <w:r w:rsidR="00AB36E3" w:rsidRPr="00175CA3">
              <w:rPr>
                <w:sz w:val="20"/>
                <w:szCs w:val="20"/>
              </w:rPr>
              <w:t xml:space="preserve">:00  </w:t>
            </w:r>
            <w:r w:rsidRPr="00175CA3">
              <w:rPr>
                <w:sz w:val="20"/>
                <w:szCs w:val="20"/>
              </w:rPr>
              <w:t>до</w:t>
            </w:r>
            <w:proofErr w:type="gramEnd"/>
            <w:r w:rsidRPr="00175CA3">
              <w:rPr>
                <w:sz w:val="20"/>
                <w:szCs w:val="20"/>
              </w:rPr>
              <w:t xml:space="preserve"> 2</w:t>
            </w:r>
            <w:r w:rsidR="007642C8" w:rsidRPr="00175CA3">
              <w:rPr>
                <w:sz w:val="20"/>
                <w:szCs w:val="20"/>
              </w:rPr>
              <w:t>0</w:t>
            </w:r>
            <w:r w:rsidR="00AB36E3" w:rsidRPr="00175CA3">
              <w:rPr>
                <w:sz w:val="20"/>
                <w:szCs w:val="20"/>
              </w:rPr>
              <w:t>:00</w:t>
            </w:r>
          </w:p>
        </w:tc>
        <w:tc>
          <w:tcPr>
            <w:tcW w:w="1559" w:type="dxa"/>
            <w:tcBorders>
              <w:bottom w:val="single" w:sz="4" w:space="0" w:color="000000"/>
              <w:right w:val="single" w:sz="4" w:space="0" w:color="000000"/>
            </w:tcBorders>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выходной</w:t>
            </w:r>
          </w:p>
        </w:tc>
        <w:tc>
          <w:tcPr>
            <w:tcW w:w="1559" w:type="dxa"/>
            <w:tcBorders>
              <w:left w:val="single" w:sz="4" w:space="0" w:color="000000"/>
            </w:tcBorders>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выходной </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1</w:t>
            </w:r>
            <w:r w:rsidR="007642C8" w:rsidRPr="00175CA3">
              <w:rPr>
                <w:sz w:val="20"/>
                <w:szCs w:val="20"/>
              </w:rPr>
              <w:t>4</w:t>
            </w:r>
            <w:r w:rsidRPr="00175CA3">
              <w:rPr>
                <w:sz w:val="20"/>
                <w:szCs w:val="20"/>
              </w:rPr>
              <w:t xml:space="preserve"> выходной</w:t>
            </w: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июль</w:t>
            </w:r>
          </w:p>
        </w:tc>
        <w:tc>
          <w:tcPr>
            <w:tcW w:w="876" w:type="dxa"/>
            <w:shd w:val="clear" w:color="auto" w:fill="auto"/>
          </w:tcPr>
          <w:p w:rsidR="00373830" w:rsidRPr="00175CA3" w:rsidRDefault="00340D02" w:rsidP="00373830">
            <w:pPr>
              <w:autoSpaceDE/>
              <w:autoSpaceDN/>
              <w:adjustRightInd/>
              <w:ind w:firstLine="0"/>
              <w:outlineLvl w:val="9"/>
              <w:rPr>
                <w:sz w:val="20"/>
                <w:szCs w:val="20"/>
              </w:rPr>
            </w:pPr>
            <w:r w:rsidRPr="00175CA3">
              <w:rPr>
                <w:sz w:val="20"/>
                <w:szCs w:val="20"/>
              </w:rPr>
              <w:t>286</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9</w:t>
            </w:r>
            <w:r w:rsidR="00AB36E3" w:rsidRPr="00175CA3">
              <w:rPr>
                <w:sz w:val="20"/>
                <w:szCs w:val="20"/>
              </w:rPr>
              <w:t xml:space="preserve">:00  </w:t>
            </w:r>
            <w:r w:rsidRPr="00175CA3">
              <w:rPr>
                <w:sz w:val="20"/>
                <w:szCs w:val="20"/>
              </w:rPr>
              <w:t>до</w:t>
            </w:r>
            <w:proofErr w:type="gramEnd"/>
            <w:r w:rsidRPr="00175CA3">
              <w:rPr>
                <w:sz w:val="20"/>
                <w:szCs w:val="20"/>
              </w:rPr>
              <w:t xml:space="preserve"> 22</w:t>
            </w:r>
            <w:r w:rsidR="00AB36E3" w:rsidRPr="00175CA3">
              <w:rPr>
                <w:sz w:val="20"/>
                <w:szCs w:val="20"/>
              </w:rPr>
              <w:t>:00</w:t>
            </w:r>
          </w:p>
        </w:tc>
        <w:tc>
          <w:tcPr>
            <w:tcW w:w="1559" w:type="dxa"/>
            <w:tcBorders>
              <w:right w:val="single" w:sz="4" w:space="0" w:color="auto"/>
            </w:tcBorders>
            <w:shd w:val="clear" w:color="auto" w:fill="auto"/>
          </w:tcPr>
          <w:p w:rsidR="00373830" w:rsidRPr="00175CA3" w:rsidRDefault="00340D02" w:rsidP="00373830">
            <w:pPr>
              <w:autoSpaceDE/>
              <w:autoSpaceDN/>
              <w:adjustRightInd/>
              <w:ind w:firstLine="0"/>
              <w:outlineLvl w:val="9"/>
              <w:rPr>
                <w:sz w:val="20"/>
                <w:szCs w:val="20"/>
              </w:rPr>
            </w:pPr>
            <w:r w:rsidRPr="00175CA3">
              <w:rPr>
                <w:sz w:val="20"/>
                <w:szCs w:val="20"/>
              </w:rPr>
              <w:t>выходной</w:t>
            </w:r>
          </w:p>
        </w:tc>
        <w:tc>
          <w:tcPr>
            <w:tcW w:w="1559" w:type="dxa"/>
            <w:tcBorders>
              <w:left w:val="single" w:sz="4" w:space="0" w:color="auto"/>
            </w:tcBorders>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выходной</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p>
          <w:p w:rsidR="00373830" w:rsidRPr="00175CA3" w:rsidRDefault="00373830" w:rsidP="00373830">
            <w:pPr>
              <w:autoSpaceDE/>
              <w:autoSpaceDN/>
              <w:adjustRightInd/>
              <w:ind w:firstLine="0"/>
              <w:outlineLvl w:val="9"/>
              <w:rPr>
                <w:sz w:val="20"/>
                <w:szCs w:val="20"/>
              </w:rPr>
            </w:pP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август</w:t>
            </w:r>
          </w:p>
        </w:tc>
        <w:tc>
          <w:tcPr>
            <w:tcW w:w="876" w:type="dxa"/>
            <w:shd w:val="clear" w:color="auto" w:fill="auto"/>
          </w:tcPr>
          <w:p w:rsidR="00373830" w:rsidRPr="00175CA3" w:rsidRDefault="00340D02" w:rsidP="00373830">
            <w:pPr>
              <w:autoSpaceDE/>
              <w:autoSpaceDN/>
              <w:adjustRightInd/>
              <w:ind w:firstLine="0"/>
              <w:outlineLvl w:val="9"/>
              <w:rPr>
                <w:sz w:val="20"/>
                <w:szCs w:val="20"/>
              </w:rPr>
            </w:pPr>
            <w:r w:rsidRPr="00175CA3">
              <w:rPr>
                <w:sz w:val="20"/>
                <w:szCs w:val="20"/>
              </w:rPr>
              <w:t>198</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proofErr w:type="gramStart"/>
            <w:r w:rsidRPr="00175CA3">
              <w:rPr>
                <w:sz w:val="20"/>
                <w:szCs w:val="20"/>
              </w:rPr>
              <w:t>С</w:t>
            </w:r>
            <w:r w:rsidR="00AB36E3" w:rsidRPr="00175CA3">
              <w:rPr>
                <w:sz w:val="20"/>
                <w:szCs w:val="20"/>
              </w:rPr>
              <w:t xml:space="preserve"> </w:t>
            </w:r>
            <w:r w:rsidRPr="00175CA3">
              <w:rPr>
                <w:sz w:val="20"/>
                <w:szCs w:val="20"/>
              </w:rPr>
              <w:t xml:space="preserve"> 9</w:t>
            </w:r>
            <w:r w:rsidR="00AB36E3" w:rsidRPr="00175CA3">
              <w:rPr>
                <w:sz w:val="20"/>
                <w:szCs w:val="20"/>
              </w:rPr>
              <w:t>:00</w:t>
            </w:r>
            <w:proofErr w:type="gramEnd"/>
            <w:r w:rsidR="00AB36E3" w:rsidRPr="00175CA3">
              <w:rPr>
                <w:sz w:val="20"/>
                <w:szCs w:val="20"/>
              </w:rPr>
              <w:t xml:space="preserve"> </w:t>
            </w:r>
            <w:r w:rsidRPr="00175CA3">
              <w:rPr>
                <w:sz w:val="20"/>
                <w:szCs w:val="20"/>
              </w:rPr>
              <w:t xml:space="preserve"> до 18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выходной</w:t>
            </w:r>
          </w:p>
        </w:tc>
        <w:tc>
          <w:tcPr>
            <w:tcW w:w="1559" w:type="dxa"/>
            <w:tcBorders>
              <w:left w:val="single" w:sz="4" w:space="0" w:color="auto"/>
            </w:tcBorders>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выходной</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сентябрь</w:t>
            </w:r>
          </w:p>
        </w:tc>
        <w:tc>
          <w:tcPr>
            <w:tcW w:w="876"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39</w:t>
            </w:r>
            <w:r w:rsidR="00754CE3" w:rsidRPr="00175CA3">
              <w:rPr>
                <w:sz w:val="20"/>
                <w:szCs w:val="20"/>
              </w:rPr>
              <w:t>8</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22</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w:t>
            </w:r>
            <w:r w:rsidR="00BD2719" w:rsidRPr="00175CA3">
              <w:rPr>
                <w:sz w:val="20"/>
                <w:szCs w:val="20"/>
              </w:rPr>
              <w:t>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октябрь</w:t>
            </w:r>
          </w:p>
        </w:tc>
        <w:tc>
          <w:tcPr>
            <w:tcW w:w="876" w:type="dxa"/>
            <w:shd w:val="clear" w:color="auto" w:fill="auto"/>
          </w:tcPr>
          <w:p w:rsidR="00373830" w:rsidRPr="00175CA3" w:rsidRDefault="00754CE3" w:rsidP="00373830">
            <w:pPr>
              <w:autoSpaceDE/>
              <w:autoSpaceDN/>
              <w:adjustRightInd/>
              <w:ind w:firstLine="0"/>
              <w:outlineLvl w:val="9"/>
              <w:rPr>
                <w:sz w:val="20"/>
                <w:szCs w:val="20"/>
              </w:rPr>
            </w:pPr>
            <w:r w:rsidRPr="00175CA3">
              <w:rPr>
                <w:sz w:val="20"/>
                <w:szCs w:val="20"/>
              </w:rPr>
              <w:t>400</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22</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w:t>
            </w:r>
            <w:r w:rsidR="00BD2719" w:rsidRPr="00175CA3">
              <w:rPr>
                <w:sz w:val="20"/>
                <w:szCs w:val="20"/>
              </w:rPr>
              <w:t>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ноябрь</w:t>
            </w:r>
          </w:p>
        </w:tc>
        <w:tc>
          <w:tcPr>
            <w:tcW w:w="876"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  </w:t>
            </w:r>
            <w:r w:rsidR="0047546B" w:rsidRPr="00175CA3">
              <w:rPr>
                <w:sz w:val="20"/>
                <w:szCs w:val="20"/>
              </w:rPr>
              <w:t>336</w:t>
            </w:r>
            <w:r w:rsidRPr="00175CA3">
              <w:rPr>
                <w:sz w:val="20"/>
                <w:szCs w:val="20"/>
              </w:rPr>
              <w:t xml:space="preserve">                                                                                         </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22</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7 </w:t>
            </w:r>
            <w:r w:rsidR="00AB36E3" w:rsidRPr="00175CA3">
              <w:rPr>
                <w:sz w:val="20"/>
                <w:szCs w:val="20"/>
              </w:rPr>
              <w:t xml:space="preserve">:00 </w:t>
            </w:r>
            <w:r w:rsidRPr="00175CA3">
              <w:rPr>
                <w:sz w:val="20"/>
                <w:szCs w:val="20"/>
              </w:rPr>
              <w:t>до 1</w:t>
            </w:r>
            <w:r w:rsidR="00BD2719" w:rsidRPr="00175CA3">
              <w:rPr>
                <w:sz w:val="20"/>
                <w:szCs w:val="20"/>
              </w:rPr>
              <w:t>8</w:t>
            </w:r>
            <w:r w:rsidR="00AB36E3"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proofErr w:type="gramStart"/>
            <w:r w:rsidRPr="00175CA3">
              <w:rPr>
                <w:sz w:val="20"/>
                <w:szCs w:val="20"/>
              </w:rPr>
              <w:t xml:space="preserve">Каникулы </w:t>
            </w:r>
            <w:r w:rsidR="000B47C3" w:rsidRPr="00175CA3">
              <w:rPr>
                <w:sz w:val="20"/>
                <w:szCs w:val="20"/>
              </w:rPr>
              <w:t xml:space="preserve"> с</w:t>
            </w:r>
            <w:proofErr w:type="gramEnd"/>
            <w:r w:rsidR="000B47C3" w:rsidRPr="00175CA3">
              <w:rPr>
                <w:sz w:val="20"/>
                <w:szCs w:val="20"/>
              </w:rPr>
              <w:t xml:space="preserve"> 8</w:t>
            </w:r>
            <w:r w:rsidR="002E3EC8" w:rsidRPr="00175CA3">
              <w:rPr>
                <w:sz w:val="20"/>
                <w:szCs w:val="20"/>
              </w:rPr>
              <w:t xml:space="preserve">:00 </w:t>
            </w:r>
            <w:r w:rsidR="000B47C3" w:rsidRPr="00175CA3">
              <w:rPr>
                <w:sz w:val="20"/>
                <w:szCs w:val="20"/>
              </w:rPr>
              <w:t xml:space="preserve"> до 18</w:t>
            </w:r>
            <w:r w:rsidR="002E3EC8" w:rsidRPr="00175CA3">
              <w:rPr>
                <w:sz w:val="20"/>
                <w:szCs w:val="20"/>
              </w:rPr>
              <w:t xml:space="preserve">:00 </w:t>
            </w:r>
            <w:r w:rsidR="000B47C3" w:rsidRPr="00175CA3">
              <w:rPr>
                <w:sz w:val="20"/>
                <w:szCs w:val="20"/>
              </w:rPr>
              <w:t xml:space="preserve"> часов</w:t>
            </w:r>
          </w:p>
          <w:p w:rsidR="00373830" w:rsidRPr="00175CA3" w:rsidRDefault="00373830" w:rsidP="00373830">
            <w:pPr>
              <w:autoSpaceDE/>
              <w:autoSpaceDN/>
              <w:adjustRightInd/>
              <w:ind w:firstLine="0"/>
              <w:outlineLvl w:val="9"/>
              <w:rPr>
                <w:sz w:val="20"/>
                <w:szCs w:val="20"/>
              </w:rPr>
            </w:pPr>
            <w:r w:rsidRPr="00175CA3">
              <w:rPr>
                <w:sz w:val="20"/>
                <w:szCs w:val="20"/>
              </w:rPr>
              <w:t xml:space="preserve">4,5,6,7 </w:t>
            </w:r>
            <w:proofErr w:type="spellStart"/>
            <w:r w:rsidRPr="00175CA3">
              <w:rPr>
                <w:sz w:val="20"/>
                <w:szCs w:val="20"/>
              </w:rPr>
              <w:t>празничные</w:t>
            </w:r>
            <w:proofErr w:type="spellEnd"/>
            <w:r w:rsidRPr="00175CA3">
              <w:rPr>
                <w:sz w:val="20"/>
                <w:szCs w:val="20"/>
              </w:rPr>
              <w:t>,</w:t>
            </w:r>
            <w:r w:rsidR="00263ECE" w:rsidRPr="00175CA3">
              <w:rPr>
                <w:sz w:val="20"/>
                <w:szCs w:val="20"/>
              </w:rPr>
              <w:t xml:space="preserve"> </w:t>
            </w:r>
            <w:r w:rsidRPr="00175CA3">
              <w:rPr>
                <w:sz w:val="20"/>
                <w:szCs w:val="20"/>
              </w:rPr>
              <w:t>выходные дни</w:t>
            </w: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декабрь</w:t>
            </w:r>
          </w:p>
        </w:tc>
        <w:tc>
          <w:tcPr>
            <w:tcW w:w="876" w:type="dxa"/>
            <w:shd w:val="clear" w:color="auto" w:fill="auto"/>
          </w:tcPr>
          <w:p w:rsidR="00373830" w:rsidRPr="00175CA3" w:rsidRDefault="003C2104" w:rsidP="00373830">
            <w:pPr>
              <w:autoSpaceDE/>
              <w:autoSpaceDN/>
              <w:adjustRightInd/>
              <w:ind w:firstLine="0"/>
              <w:outlineLvl w:val="9"/>
              <w:rPr>
                <w:sz w:val="20"/>
                <w:szCs w:val="20"/>
              </w:rPr>
            </w:pPr>
            <w:r w:rsidRPr="00175CA3">
              <w:rPr>
                <w:sz w:val="20"/>
                <w:szCs w:val="20"/>
              </w:rPr>
              <w:t>392</w:t>
            </w:r>
          </w:p>
        </w:tc>
        <w:tc>
          <w:tcPr>
            <w:tcW w:w="1628"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С</w:t>
            </w:r>
            <w:r w:rsidR="00AB36E3" w:rsidRPr="00175CA3">
              <w:rPr>
                <w:sz w:val="20"/>
                <w:szCs w:val="20"/>
              </w:rPr>
              <w:t xml:space="preserve"> </w:t>
            </w:r>
            <w:proofErr w:type="gramStart"/>
            <w:r w:rsidRPr="00175CA3">
              <w:rPr>
                <w:sz w:val="20"/>
                <w:szCs w:val="20"/>
              </w:rPr>
              <w:t>7</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22</w:t>
            </w:r>
            <w:r w:rsidR="00AB36E3" w:rsidRPr="00175CA3">
              <w:rPr>
                <w:sz w:val="20"/>
                <w:szCs w:val="20"/>
              </w:rPr>
              <w:t>:00</w:t>
            </w:r>
          </w:p>
        </w:tc>
        <w:tc>
          <w:tcPr>
            <w:tcW w:w="1559" w:type="dxa"/>
            <w:shd w:val="clear" w:color="auto" w:fill="auto"/>
          </w:tcPr>
          <w:p w:rsidR="00373830" w:rsidRPr="00175CA3" w:rsidRDefault="00AB36E3" w:rsidP="00373830">
            <w:pPr>
              <w:autoSpaceDE/>
              <w:autoSpaceDN/>
              <w:adjustRightInd/>
              <w:ind w:firstLine="0"/>
              <w:outlineLvl w:val="9"/>
              <w:rPr>
                <w:sz w:val="20"/>
                <w:szCs w:val="20"/>
              </w:rPr>
            </w:pPr>
            <w:r w:rsidRPr="00175CA3">
              <w:rPr>
                <w:sz w:val="20"/>
                <w:szCs w:val="20"/>
              </w:rPr>
              <w:t xml:space="preserve">С 7:00 </w:t>
            </w:r>
            <w:r w:rsidR="00373830" w:rsidRPr="00175CA3">
              <w:rPr>
                <w:sz w:val="20"/>
                <w:szCs w:val="20"/>
              </w:rPr>
              <w:t>до 1</w:t>
            </w:r>
            <w:r w:rsidR="00BD2719" w:rsidRPr="00175CA3">
              <w:rPr>
                <w:sz w:val="20"/>
                <w:szCs w:val="20"/>
              </w:rPr>
              <w:t>8</w:t>
            </w:r>
            <w:r w:rsidRPr="00175CA3">
              <w:rPr>
                <w:sz w:val="20"/>
                <w:szCs w:val="20"/>
              </w:rPr>
              <w:t>:00</w:t>
            </w:r>
          </w:p>
        </w:tc>
        <w:tc>
          <w:tcPr>
            <w:tcW w:w="1559" w:type="dxa"/>
            <w:shd w:val="clear" w:color="auto" w:fill="auto"/>
          </w:tcPr>
          <w:p w:rsidR="00373830" w:rsidRPr="00175CA3" w:rsidRDefault="00373830" w:rsidP="00373830">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w:t>
            </w:r>
            <w:r w:rsidR="00AB36E3" w:rsidRPr="00175CA3">
              <w:rPr>
                <w:sz w:val="20"/>
                <w:szCs w:val="20"/>
              </w:rPr>
              <w:t xml:space="preserve">:00 </w:t>
            </w:r>
            <w:r w:rsidRPr="00175CA3">
              <w:rPr>
                <w:sz w:val="20"/>
                <w:szCs w:val="20"/>
              </w:rPr>
              <w:t xml:space="preserve"> до</w:t>
            </w:r>
            <w:proofErr w:type="gramEnd"/>
            <w:r w:rsidRPr="00175CA3">
              <w:rPr>
                <w:sz w:val="20"/>
                <w:szCs w:val="20"/>
              </w:rPr>
              <w:t xml:space="preserve"> 15</w:t>
            </w:r>
            <w:r w:rsidR="00AB36E3" w:rsidRPr="00175CA3">
              <w:rPr>
                <w:sz w:val="20"/>
                <w:szCs w:val="20"/>
              </w:rPr>
              <w:t>:00</w:t>
            </w:r>
          </w:p>
        </w:tc>
        <w:tc>
          <w:tcPr>
            <w:tcW w:w="2552" w:type="dxa"/>
            <w:shd w:val="clear" w:color="auto" w:fill="auto"/>
          </w:tcPr>
          <w:p w:rsidR="00373830" w:rsidRPr="00175CA3" w:rsidRDefault="00373830" w:rsidP="00373830">
            <w:pPr>
              <w:autoSpaceDE/>
              <w:autoSpaceDN/>
              <w:adjustRightInd/>
              <w:ind w:firstLine="0"/>
              <w:outlineLvl w:val="9"/>
              <w:rPr>
                <w:sz w:val="20"/>
                <w:szCs w:val="20"/>
              </w:rPr>
            </w:pPr>
          </w:p>
        </w:tc>
      </w:tr>
      <w:tr w:rsidR="00373830" w:rsidRPr="00025775" w:rsidTr="00AB36E3">
        <w:tc>
          <w:tcPr>
            <w:tcW w:w="1177" w:type="dxa"/>
            <w:shd w:val="clear" w:color="auto" w:fill="auto"/>
          </w:tcPr>
          <w:p w:rsidR="00373830" w:rsidRPr="00175CA3" w:rsidRDefault="00373830" w:rsidP="00373830">
            <w:pPr>
              <w:autoSpaceDE/>
              <w:autoSpaceDN/>
              <w:adjustRightInd/>
              <w:ind w:firstLine="0"/>
              <w:outlineLvl w:val="9"/>
              <w:rPr>
                <w:b/>
                <w:sz w:val="20"/>
                <w:szCs w:val="20"/>
              </w:rPr>
            </w:pPr>
            <w:r w:rsidRPr="00175CA3">
              <w:rPr>
                <w:b/>
                <w:sz w:val="20"/>
                <w:szCs w:val="20"/>
              </w:rPr>
              <w:t>итого</w:t>
            </w:r>
          </w:p>
        </w:tc>
        <w:tc>
          <w:tcPr>
            <w:tcW w:w="876" w:type="dxa"/>
            <w:shd w:val="clear" w:color="auto" w:fill="auto"/>
          </w:tcPr>
          <w:p w:rsidR="00373830" w:rsidRPr="00175CA3" w:rsidRDefault="00372ED3" w:rsidP="00373830">
            <w:pPr>
              <w:autoSpaceDE/>
              <w:autoSpaceDN/>
              <w:adjustRightInd/>
              <w:ind w:firstLine="0"/>
              <w:outlineLvl w:val="9"/>
              <w:rPr>
                <w:b/>
                <w:sz w:val="20"/>
                <w:szCs w:val="20"/>
              </w:rPr>
            </w:pPr>
            <w:r w:rsidRPr="00175CA3">
              <w:rPr>
                <w:b/>
                <w:sz w:val="20"/>
                <w:szCs w:val="20"/>
              </w:rPr>
              <w:t>3356</w:t>
            </w:r>
          </w:p>
        </w:tc>
        <w:tc>
          <w:tcPr>
            <w:tcW w:w="1628" w:type="dxa"/>
            <w:shd w:val="clear" w:color="auto" w:fill="auto"/>
          </w:tcPr>
          <w:p w:rsidR="00373830" w:rsidRPr="00175CA3" w:rsidRDefault="00373830" w:rsidP="00373830">
            <w:pPr>
              <w:autoSpaceDE/>
              <w:autoSpaceDN/>
              <w:adjustRightInd/>
              <w:ind w:firstLine="0"/>
              <w:outlineLvl w:val="9"/>
              <w:rPr>
                <w:b/>
                <w:sz w:val="20"/>
                <w:szCs w:val="20"/>
              </w:rPr>
            </w:pPr>
          </w:p>
        </w:tc>
        <w:tc>
          <w:tcPr>
            <w:tcW w:w="1559" w:type="dxa"/>
            <w:shd w:val="clear" w:color="auto" w:fill="auto"/>
          </w:tcPr>
          <w:p w:rsidR="00373830" w:rsidRPr="00175CA3" w:rsidRDefault="00373830" w:rsidP="00373830">
            <w:pPr>
              <w:autoSpaceDE/>
              <w:autoSpaceDN/>
              <w:adjustRightInd/>
              <w:ind w:firstLine="0"/>
              <w:outlineLvl w:val="9"/>
              <w:rPr>
                <w:b/>
                <w:sz w:val="20"/>
                <w:szCs w:val="20"/>
              </w:rPr>
            </w:pPr>
          </w:p>
        </w:tc>
        <w:tc>
          <w:tcPr>
            <w:tcW w:w="1559" w:type="dxa"/>
            <w:shd w:val="clear" w:color="auto" w:fill="auto"/>
          </w:tcPr>
          <w:p w:rsidR="00373830" w:rsidRPr="00175CA3" w:rsidRDefault="00373830" w:rsidP="00373830">
            <w:pPr>
              <w:autoSpaceDE/>
              <w:autoSpaceDN/>
              <w:adjustRightInd/>
              <w:ind w:firstLine="0"/>
              <w:outlineLvl w:val="9"/>
              <w:rPr>
                <w:b/>
                <w:sz w:val="20"/>
                <w:szCs w:val="20"/>
              </w:rPr>
            </w:pPr>
          </w:p>
        </w:tc>
        <w:tc>
          <w:tcPr>
            <w:tcW w:w="2552" w:type="dxa"/>
            <w:shd w:val="clear" w:color="auto" w:fill="auto"/>
          </w:tcPr>
          <w:p w:rsidR="00373830" w:rsidRPr="00175CA3" w:rsidRDefault="00373830" w:rsidP="00373830">
            <w:pPr>
              <w:autoSpaceDE/>
              <w:autoSpaceDN/>
              <w:adjustRightInd/>
              <w:ind w:firstLine="0"/>
              <w:outlineLvl w:val="9"/>
              <w:rPr>
                <w:b/>
                <w:sz w:val="20"/>
                <w:szCs w:val="20"/>
              </w:rPr>
            </w:pPr>
          </w:p>
        </w:tc>
      </w:tr>
    </w:tbl>
    <w:p w:rsidR="00FA0EA3" w:rsidRPr="00025775" w:rsidRDefault="00FA0EA3">
      <w:pPr>
        <w:autoSpaceDE/>
        <w:autoSpaceDN/>
        <w:adjustRightInd/>
        <w:ind w:firstLine="0"/>
        <w:outlineLvl w:val="9"/>
        <w:rPr>
          <w:sz w:val="20"/>
          <w:szCs w:val="20"/>
        </w:rPr>
      </w:pPr>
    </w:p>
    <w:p w:rsidR="003837E9" w:rsidRPr="00025775" w:rsidRDefault="003837E9">
      <w:pPr>
        <w:autoSpaceDE/>
        <w:autoSpaceDN/>
        <w:adjustRightInd/>
        <w:ind w:firstLine="0"/>
        <w:outlineLvl w:val="9"/>
        <w:rPr>
          <w:sz w:val="20"/>
          <w:szCs w:val="20"/>
        </w:rPr>
      </w:pPr>
    </w:p>
    <w:p w:rsidR="00EB1C3B" w:rsidRPr="00025775" w:rsidRDefault="00EB1C3B" w:rsidP="00EB1C3B">
      <w:pPr>
        <w:autoSpaceDE/>
        <w:autoSpaceDN/>
        <w:adjustRightInd/>
        <w:spacing w:line="256" w:lineRule="auto"/>
        <w:ind w:firstLine="0"/>
        <w:jc w:val="center"/>
        <w:outlineLvl w:val="9"/>
        <w:rPr>
          <w:rFonts w:eastAsia="Calibri"/>
          <w:sz w:val="24"/>
          <w:szCs w:val="24"/>
          <w:lang w:eastAsia="en-US"/>
        </w:rPr>
      </w:pPr>
      <w:r w:rsidRPr="00025775">
        <w:rPr>
          <w:rFonts w:eastAsia="Calibri"/>
          <w:sz w:val="24"/>
          <w:szCs w:val="24"/>
          <w:lang w:eastAsia="en-US"/>
        </w:rPr>
        <w:t>ГРАФИК</w:t>
      </w:r>
    </w:p>
    <w:p w:rsidR="00E27260" w:rsidRPr="00025775" w:rsidRDefault="00EB1C3B" w:rsidP="00EB1C3B">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оказания услуги по физической охране здания МАОУ «СОШ № 132» г. Перми</w:t>
      </w:r>
    </w:p>
    <w:p w:rsidR="00EB1C3B" w:rsidRPr="00025775" w:rsidRDefault="00EB1C3B" w:rsidP="00EB1C3B">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 xml:space="preserve"> </w:t>
      </w:r>
      <w:r w:rsidR="00E27260" w:rsidRPr="00025775">
        <w:rPr>
          <w:rFonts w:eastAsia="Calibri"/>
          <w:sz w:val="24"/>
          <w:szCs w:val="24"/>
          <w:lang w:eastAsia="en-US"/>
        </w:rPr>
        <w:t xml:space="preserve">в </w:t>
      </w:r>
      <w:r w:rsidRPr="00025775">
        <w:rPr>
          <w:rFonts w:eastAsia="Calibri"/>
          <w:sz w:val="24"/>
          <w:szCs w:val="24"/>
          <w:lang w:eastAsia="en-US"/>
        </w:rPr>
        <w:t>202</w:t>
      </w:r>
      <w:r w:rsidR="00372ED3">
        <w:rPr>
          <w:rFonts w:eastAsia="Calibri"/>
          <w:sz w:val="24"/>
          <w:szCs w:val="24"/>
          <w:lang w:eastAsia="en-US"/>
        </w:rPr>
        <w:t>1</w:t>
      </w:r>
      <w:r w:rsidRPr="00025775">
        <w:rPr>
          <w:rFonts w:eastAsia="Calibri"/>
          <w:sz w:val="24"/>
          <w:szCs w:val="24"/>
          <w:lang w:eastAsia="en-US"/>
        </w:rPr>
        <w:t>.г. по адресу Баумана,27</w:t>
      </w:r>
    </w:p>
    <w:p w:rsidR="00EB1C3B" w:rsidRPr="00025775" w:rsidRDefault="00EB1C3B" w:rsidP="00EB1C3B">
      <w:pPr>
        <w:autoSpaceDE/>
        <w:autoSpaceDN/>
        <w:adjustRightInd/>
        <w:spacing w:after="120" w:line="256" w:lineRule="auto"/>
        <w:ind w:firstLine="0"/>
        <w:jc w:val="center"/>
        <w:outlineLvl w:val="9"/>
        <w:rPr>
          <w:rFonts w:eastAsia="Calibri"/>
          <w:sz w:val="24"/>
          <w:szCs w:val="24"/>
          <w:lang w:eastAsia="en-US"/>
        </w:rPr>
      </w:pPr>
      <w:r w:rsidRPr="00AB36E3">
        <w:rPr>
          <w:rFonts w:eastAsia="Calibri"/>
          <w:sz w:val="24"/>
          <w:szCs w:val="24"/>
          <w:lang w:eastAsia="en-US"/>
        </w:rPr>
        <w:t xml:space="preserve">с </w:t>
      </w:r>
      <w:proofErr w:type="gramStart"/>
      <w:r w:rsidRPr="00AB36E3">
        <w:rPr>
          <w:rFonts w:eastAsia="Calibri"/>
          <w:sz w:val="24"/>
          <w:szCs w:val="24"/>
          <w:lang w:eastAsia="en-US"/>
        </w:rPr>
        <w:t>8</w:t>
      </w:r>
      <w:r w:rsidR="00AB36E3" w:rsidRPr="00AB36E3">
        <w:rPr>
          <w:sz w:val="24"/>
          <w:szCs w:val="24"/>
        </w:rPr>
        <w:t xml:space="preserve">:00 </w:t>
      </w:r>
      <w:r w:rsidRPr="00AB36E3">
        <w:rPr>
          <w:rFonts w:eastAsia="Calibri"/>
          <w:sz w:val="24"/>
          <w:szCs w:val="24"/>
          <w:lang w:eastAsia="en-US"/>
        </w:rPr>
        <w:t xml:space="preserve"> часов</w:t>
      </w:r>
      <w:proofErr w:type="gramEnd"/>
      <w:r w:rsidRPr="00AB36E3">
        <w:rPr>
          <w:rFonts w:eastAsia="Calibri"/>
          <w:sz w:val="24"/>
          <w:szCs w:val="24"/>
          <w:lang w:eastAsia="en-US"/>
        </w:rPr>
        <w:t xml:space="preserve"> утра до </w:t>
      </w:r>
      <w:r w:rsidR="00AB36E3" w:rsidRPr="00175CA3">
        <w:rPr>
          <w:rFonts w:eastAsia="Calibri"/>
          <w:sz w:val="24"/>
          <w:szCs w:val="24"/>
          <w:lang w:eastAsia="en-US"/>
        </w:rPr>
        <w:t>22</w:t>
      </w:r>
      <w:r w:rsidR="00AB36E3" w:rsidRPr="00175CA3">
        <w:rPr>
          <w:sz w:val="24"/>
          <w:szCs w:val="24"/>
        </w:rPr>
        <w:t>:00</w:t>
      </w:r>
      <w:r w:rsidR="00AB36E3" w:rsidRPr="00175CA3">
        <w:rPr>
          <w:sz w:val="20"/>
          <w:szCs w:val="20"/>
        </w:rPr>
        <w:t xml:space="preserve"> </w:t>
      </w:r>
      <w:r w:rsidRPr="00175CA3">
        <w:rPr>
          <w:rFonts w:eastAsia="Calibri"/>
          <w:sz w:val="24"/>
          <w:szCs w:val="24"/>
          <w:lang w:eastAsia="en-US"/>
        </w:rPr>
        <w:t xml:space="preserve"> вечера</w:t>
      </w:r>
      <w:r w:rsidRPr="00025775">
        <w:rPr>
          <w:rFonts w:eastAsia="Calibri"/>
          <w:sz w:val="24"/>
          <w:szCs w:val="24"/>
          <w:lang w:eastAsia="en-US"/>
        </w:rPr>
        <w:t xml:space="preserve"> с понедельника по пятницу</w:t>
      </w:r>
      <w:r w:rsidR="00E27260" w:rsidRPr="00025775">
        <w:rPr>
          <w:rFonts w:eastAsia="Calibri"/>
          <w:sz w:val="24"/>
          <w:szCs w:val="24"/>
          <w:lang w:eastAsia="en-US"/>
        </w:rPr>
        <w:t xml:space="preserve">: </w:t>
      </w:r>
      <w:r w:rsidRPr="00025775">
        <w:rPr>
          <w:rFonts w:eastAsia="Calibri"/>
          <w:sz w:val="24"/>
          <w:szCs w:val="24"/>
          <w:lang w:eastAsia="en-US"/>
        </w:rPr>
        <w:t>суббота с 8</w:t>
      </w:r>
      <w:r w:rsidR="00AB36E3">
        <w:rPr>
          <w:sz w:val="20"/>
          <w:szCs w:val="20"/>
        </w:rPr>
        <w:t>:00</w:t>
      </w:r>
      <w:r w:rsidR="00AB36E3" w:rsidRPr="00025775">
        <w:rPr>
          <w:sz w:val="20"/>
          <w:szCs w:val="20"/>
        </w:rPr>
        <w:t xml:space="preserve"> </w:t>
      </w:r>
      <w:r w:rsidRPr="00025775">
        <w:rPr>
          <w:rFonts w:eastAsia="Calibri"/>
          <w:sz w:val="24"/>
          <w:szCs w:val="24"/>
          <w:lang w:eastAsia="en-US"/>
        </w:rPr>
        <w:t xml:space="preserve"> часов утра до 16</w:t>
      </w:r>
      <w:r w:rsidR="00AB36E3">
        <w:rPr>
          <w:sz w:val="20"/>
          <w:szCs w:val="20"/>
        </w:rPr>
        <w:t>:00</w:t>
      </w:r>
      <w:r w:rsidR="00AB36E3" w:rsidRPr="00025775">
        <w:rPr>
          <w:sz w:val="20"/>
          <w:szCs w:val="20"/>
        </w:rPr>
        <w:t xml:space="preserve"> </w:t>
      </w:r>
      <w:r w:rsidRPr="00025775">
        <w:rPr>
          <w:rFonts w:eastAsia="Calibri"/>
          <w:sz w:val="24"/>
          <w:szCs w:val="24"/>
          <w:lang w:eastAsia="en-US"/>
        </w:rPr>
        <w:t xml:space="preserve"> часов.</w:t>
      </w:r>
    </w:p>
    <w:tbl>
      <w:tblPr>
        <w:tblStyle w:val="af5"/>
        <w:tblW w:w="0" w:type="auto"/>
        <w:tblLook w:val="04A0" w:firstRow="1" w:lastRow="0" w:firstColumn="1" w:lastColumn="0" w:noHBand="0" w:noVBand="1"/>
      </w:tblPr>
      <w:tblGrid>
        <w:gridCol w:w="3115"/>
        <w:gridCol w:w="3115"/>
        <w:gridCol w:w="3115"/>
      </w:tblGrid>
      <w:tr w:rsidR="00EB1C3B" w:rsidRPr="00025775" w:rsidTr="00B96BF7">
        <w:tc>
          <w:tcPr>
            <w:tcW w:w="3115" w:type="dxa"/>
          </w:tcPr>
          <w:p w:rsidR="00EB1C3B" w:rsidRPr="00025775" w:rsidRDefault="00EB1C3B" w:rsidP="00EB1C3B">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месяц</w:t>
            </w:r>
          </w:p>
        </w:tc>
        <w:tc>
          <w:tcPr>
            <w:tcW w:w="3115" w:type="dxa"/>
          </w:tcPr>
          <w:p w:rsidR="00EB1C3B" w:rsidRPr="00025775" w:rsidRDefault="00EB1C3B" w:rsidP="00EB1C3B">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Час в месяц      2020 год</w:t>
            </w:r>
          </w:p>
        </w:tc>
        <w:tc>
          <w:tcPr>
            <w:tcW w:w="3115" w:type="dxa"/>
          </w:tcPr>
          <w:p w:rsidR="00EB1C3B" w:rsidRPr="00025775" w:rsidRDefault="00EB1C3B" w:rsidP="00EB1C3B">
            <w:pPr>
              <w:autoSpaceDE/>
              <w:autoSpaceDN/>
              <w:adjustRightInd/>
              <w:spacing w:after="120" w:line="256" w:lineRule="auto"/>
              <w:ind w:firstLine="0"/>
              <w:jc w:val="center"/>
              <w:outlineLvl w:val="9"/>
              <w:rPr>
                <w:rFonts w:eastAsia="Calibri"/>
                <w:sz w:val="24"/>
                <w:szCs w:val="24"/>
                <w:lang w:eastAsia="en-US"/>
              </w:rPr>
            </w:pPr>
          </w:p>
        </w:tc>
      </w:tr>
      <w:tr w:rsidR="000B47C3" w:rsidRPr="00025775" w:rsidTr="00B96BF7">
        <w:tc>
          <w:tcPr>
            <w:tcW w:w="3115" w:type="dxa"/>
          </w:tcPr>
          <w:p w:rsidR="000B47C3" w:rsidRPr="00025775" w:rsidRDefault="000B47C3" w:rsidP="00EB1C3B">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март</w:t>
            </w:r>
          </w:p>
        </w:tc>
        <w:tc>
          <w:tcPr>
            <w:tcW w:w="3115" w:type="dxa"/>
          </w:tcPr>
          <w:p w:rsidR="000B47C3" w:rsidRPr="00025775" w:rsidRDefault="000B47C3" w:rsidP="00EB1C3B">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273</w:t>
            </w:r>
          </w:p>
        </w:tc>
        <w:tc>
          <w:tcPr>
            <w:tcW w:w="3115" w:type="dxa"/>
          </w:tcPr>
          <w:p w:rsidR="00065BEF" w:rsidRDefault="00065BEF" w:rsidP="00065BEF">
            <w:pPr>
              <w:autoSpaceDE/>
              <w:autoSpaceDN/>
              <w:adjustRightInd/>
              <w:ind w:firstLine="0"/>
              <w:outlineLvl w:val="9"/>
              <w:rPr>
                <w:sz w:val="20"/>
                <w:szCs w:val="20"/>
              </w:rPr>
            </w:pPr>
            <w:r>
              <w:rPr>
                <w:sz w:val="20"/>
                <w:szCs w:val="20"/>
              </w:rPr>
              <w:t>8 марта праздничный день</w:t>
            </w:r>
          </w:p>
          <w:p w:rsidR="000B47C3" w:rsidRPr="00025775" w:rsidRDefault="00065BEF" w:rsidP="00065BEF">
            <w:pPr>
              <w:autoSpaceDE/>
              <w:autoSpaceDN/>
              <w:adjustRightInd/>
              <w:spacing w:after="120" w:line="256" w:lineRule="auto"/>
              <w:ind w:firstLine="0"/>
              <w:jc w:val="center"/>
              <w:outlineLvl w:val="9"/>
              <w:rPr>
                <w:rFonts w:eastAsia="Calibri"/>
                <w:b/>
                <w:sz w:val="24"/>
                <w:szCs w:val="24"/>
                <w:lang w:eastAsia="en-US"/>
              </w:rPr>
            </w:pPr>
            <w:r>
              <w:rPr>
                <w:sz w:val="20"/>
                <w:szCs w:val="20"/>
              </w:rPr>
              <w:t>27,28 выходной; каникулы с 8</w:t>
            </w:r>
            <w:r w:rsidR="00AB36E3">
              <w:rPr>
                <w:sz w:val="20"/>
                <w:szCs w:val="20"/>
              </w:rPr>
              <w:t>:</w:t>
            </w:r>
            <w:proofErr w:type="gramStart"/>
            <w:r w:rsidR="00AB36E3">
              <w:rPr>
                <w:sz w:val="20"/>
                <w:szCs w:val="20"/>
              </w:rPr>
              <w:t>00</w:t>
            </w:r>
            <w:r w:rsidR="00AB36E3" w:rsidRPr="00025775">
              <w:rPr>
                <w:sz w:val="20"/>
                <w:szCs w:val="20"/>
              </w:rPr>
              <w:t xml:space="preserve"> </w:t>
            </w:r>
            <w:r>
              <w:rPr>
                <w:sz w:val="20"/>
                <w:szCs w:val="20"/>
              </w:rPr>
              <w:t xml:space="preserve"> до</w:t>
            </w:r>
            <w:proofErr w:type="gramEnd"/>
            <w:r>
              <w:rPr>
                <w:sz w:val="20"/>
                <w:szCs w:val="20"/>
              </w:rPr>
              <w:t xml:space="preserve"> 18</w:t>
            </w:r>
            <w:r w:rsidR="00AB36E3">
              <w:rPr>
                <w:sz w:val="20"/>
                <w:szCs w:val="20"/>
              </w:rPr>
              <w:t>:00</w:t>
            </w:r>
            <w:r w:rsidR="00AB36E3" w:rsidRPr="00025775">
              <w:rPr>
                <w:sz w:val="20"/>
                <w:szCs w:val="20"/>
              </w:rPr>
              <w:t xml:space="preserve"> </w:t>
            </w:r>
            <w:r>
              <w:rPr>
                <w:sz w:val="20"/>
                <w:szCs w:val="20"/>
              </w:rPr>
              <w:t xml:space="preserve"> часов</w:t>
            </w:r>
          </w:p>
        </w:tc>
      </w:tr>
      <w:tr w:rsidR="00EB1C3B" w:rsidRPr="00025775" w:rsidTr="00B96BF7">
        <w:tc>
          <w:tcPr>
            <w:tcW w:w="3115" w:type="dxa"/>
          </w:tcPr>
          <w:p w:rsidR="00EB1C3B" w:rsidRPr="00025775" w:rsidRDefault="000B47C3" w:rsidP="00EB1C3B">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А</w:t>
            </w:r>
            <w:r w:rsidR="00EB1C3B" w:rsidRPr="00025775">
              <w:rPr>
                <w:rFonts w:eastAsia="Calibri"/>
                <w:sz w:val="24"/>
                <w:szCs w:val="24"/>
                <w:lang w:eastAsia="en-US"/>
              </w:rPr>
              <w:t>прель</w:t>
            </w:r>
          </w:p>
        </w:tc>
        <w:tc>
          <w:tcPr>
            <w:tcW w:w="3115" w:type="dxa"/>
          </w:tcPr>
          <w:p w:rsidR="00EB1C3B" w:rsidRPr="00025775" w:rsidRDefault="000B47C3" w:rsidP="00EB1C3B">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296</w:t>
            </w:r>
          </w:p>
        </w:tc>
        <w:tc>
          <w:tcPr>
            <w:tcW w:w="3115" w:type="dxa"/>
          </w:tcPr>
          <w:p w:rsidR="00EB1C3B" w:rsidRPr="00025775" w:rsidRDefault="00EB1C3B" w:rsidP="00EB1C3B">
            <w:pPr>
              <w:autoSpaceDE/>
              <w:autoSpaceDN/>
              <w:adjustRightInd/>
              <w:spacing w:after="120" w:line="256" w:lineRule="auto"/>
              <w:ind w:firstLine="0"/>
              <w:jc w:val="center"/>
              <w:outlineLvl w:val="9"/>
              <w:rPr>
                <w:rFonts w:eastAsia="Calibri"/>
                <w:b/>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Май</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w:t>
            </w:r>
            <w:r>
              <w:rPr>
                <w:rFonts w:eastAsia="Calibri"/>
                <w:sz w:val="24"/>
                <w:szCs w:val="24"/>
                <w:lang w:eastAsia="en-US"/>
              </w:rPr>
              <w:t>76</w:t>
            </w:r>
          </w:p>
        </w:tc>
        <w:tc>
          <w:tcPr>
            <w:tcW w:w="3115" w:type="dxa"/>
          </w:tcPr>
          <w:p w:rsidR="00065BEF" w:rsidRPr="00025775" w:rsidRDefault="00065BEF" w:rsidP="00065BEF">
            <w:pPr>
              <w:autoSpaceDE/>
              <w:autoSpaceDN/>
              <w:adjustRightInd/>
              <w:ind w:firstLine="0"/>
              <w:outlineLvl w:val="9"/>
              <w:rPr>
                <w:sz w:val="20"/>
                <w:szCs w:val="20"/>
              </w:rPr>
            </w:pPr>
            <w:r w:rsidRPr="00025775">
              <w:rPr>
                <w:sz w:val="20"/>
                <w:szCs w:val="20"/>
              </w:rPr>
              <w:t>1,2,3,9,10 мая 202</w:t>
            </w:r>
            <w:r>
              <w:rPr>
                <w:sz w:val="20"/>
                <w:szCs w:val="20"/>
              </w:rPr>
              <w:t>1</w:t>
            </w:r>
            <w:r w:rsidRPr="00025775">
              <w:rPr>
                <w:sz w:val="20"/>
                <w:szCs w:val="20"/>
              </w:rPr>
              <w:t xml:space="preserve"> </w:t>
            </w:r>
            <w:r>
              <w:rPr>
                <w:sz w:val="20"/>
                <w:szCs w:val="20"/>
              </w:rPr>
              <w:t xml:space="preserve">праздничные, </w:t>
            </w:r>
            <w:r w:rsidRPr="00025775">
              <w:rPr>
                <w:sz w:val="20"/>
                <w:szCs w:val="20"/>
              </w:rPr>
              <w:t>выходные</w:t>
            </w:r>
            <w:r>
              <w:rPr>
                <w:sz w:val="20"/>
                <w:szCs w:val="20"/>
              </w:rPr>
              <w:t xml:space="preserve"> дни</w:t>
            </w: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Июнь</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w:t>
            </w:r>
            <w:r>
              <w:rPr>
                <w:rFonts w:eastAsia="Calibri"/>
                <w:sz w:val="24"/>
                <w:szCs w:val="24"/>
                <w:lang w:eastAsia="en-US"/>
              </w:rPr>
              <w:t>84</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июль</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296</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август</w:t>
            </w:r>
          </w:p>
        </w:tc>
        <w:tc>
          <w:tcPr>
            <w:tcW w:w="3115" w:type="dxa"/>
          </w:tcPr>
          <w:p w:rsidR="00065BEF" w:rsidRPr="00025775" w:rsidRDefault="003C2104" w:rsidP="00065BEF">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198</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Сентябрь</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296</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Октябрь</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292</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Ноябрь</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w:t>
            </w:r>
            <w:r>
              <w:rPr>
                <w:rFonts w:eastAsia="Calibri"/>
                <w:sz w:val="24"/>
                <w:szCs w:val="24"/>
                <w:lang w:eastAsia="en-US"/>
              </w:rPr>
              <w:t>58</w:t>
            </w:r>
          </w:p>
        </w:tc>
        <w:tc>
          <w:tcPr>
            <w:tcW w:w="3115" w:type="dxa"/>
          </w:tcPr>
          <w:p w:rsidR="00065BEF" w:rsidRDefault="00065BEF" w:rsidP="00065BEF">
            <w:pPr>
              <w:autoSpaceDE/>
              <w:autoSpaceDN/>
              <w:adjustRightInd/>
              <w:ind w:firstLine="0"/>
              <w:outlineLvl w:val="9"/>
              <w:rPr>
                <w:sz w:val="20"/>
                <w:szCs w:val="20"/>
              </w:rPr>
            </w:pPr>
            <w:proofErr w:type="gramStart"/>
            <w:r>
              <w:rPr>
                <w:sz w:val="20"/>
                <w:szCs w:val="20"/>
              </w:rPr>
              <w:t>Каникулы  с</w:t>
            </w:r>
            <w:proofErr w:type="gramEnd"/>
            <w:r>
              <w:rPr>
                <w:sz w:val="20"/>
                <w:szCs w:val="20"/>
              </w:rPr>
              <w:t xml:space="preserve"> 8</w:t>
            </w:r>
            <w:r w:rsidR="002E3EC8">
              <w:rPr>
                <w:sz w:val="20"/>
                <w:szCs w:val="20"/>
              </w:rPr>
              <w:t>:00</w:t>
            </w:r>
            <w:r w:rsidR="002E3EC8" w:rsidRPr="00025775">
              <w:rPr>
                <w:sz w:val="20"/>
                <w:szCs w:val="20"/>
              </w:rPr>
              <w:t xml:space="preserve"> </w:t>
            </w:r>
            <w:r>
              <w:rPr>
                <w:sz w:val="20"/>
                <w:szCs w:val="20"/>
              </w:rPr>
              <w:t xml:space="preserve"> до 18</w:t>
            </w:r>
            <w:r w:rsidR="002E3EC8">
              <w:rPr>
                <w:sz w:val="20"/>
                <w:szCs w:val="20"/>
              </w:rPr>
              <w:t>:00</w:t>
            </w:r>
            <w:r w:rsidR="002E3EC8" w:rsidRPr="00025775">
              <w:rPr>
                <w:sz w:val="20"/>
                <w:szCs w:val="20"/>
              </w:rPr>
              <w:t xml:space="preserve"> </w:t>
            </w:r>
            <w:r>
              <w:rPr>
                <w:sz w:val="20"/>
                <w:szCs w:val="20"/>
              </w:rPr>
              <w:t xml:space="preserve"> часов</w:t>
            </w:r>
          </w:p>
          <w:p w:rsidR="00065BEF" w:rsidRPr="00025775" w:rsidRDefault="00065BEF" w:rsidP="00065BEF">
            <w:pPr>
              <w:autoSpaceDE/>
              <w:autoSpaceDN/>
              <w:adjustRightInd/>
              <w:ind w:firstLine="0"/>
              <w:outlineLvl w:val="9"/>
              <w:rPr>
                <w:sz w:val="20"/>
                <w:szCs w:val="20"/>
              </w:rPr>
            </w:pPr>
            <w:r>
              <w:rPr>
                <w:sz w:val="20"/>
                <w:szCs w:val="20"/>
              </w:rPr>
              <w:t>4,5,6,7 праз</w:t>
            </w:r>
            <w:r w:rsidR="00372ED3">
              <w:rPr>
                <w:sz w:val="20"/>
                <w:szCs w:val="20"/>
              </w:rPr>
              <w:t>д</w:t>
            </w:r>
            <w:r>
              <w:rPr>
                <w:sz w:val="20"/>
                <w:szCs w:val="20"/>
              </w:rPr>
              <w:t>ничные, выходные дни</w:t>
            </w: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Декабрь</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296</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r w:rsidR="00065BEF" w:rsidRPr="00025775" w:rsidTr="00B96BF7">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b/>
                <w:sz w:val="24"/>
                <w:szCs w:val="24"/>
                <w:lang w:eastAsia="en-US"/>
              </w:rPr>
            </w:pPr>
            <w:r w:rsidRPr="00025775">
              <w:rPr>
                <w:rFonts w:eastAsia="Calibri"/>
                <w:b/>
                <w:sz w:val="24"/>
                <w:szCs w:val="24"/>
                <w:lang w:eastAsia="en-US"/>
              </w:rPr>
              <w:t>ИТОГО</w:t>
            </w:r>
          </w:p>
        </w:tc>
        <w:tc>
          <w:tcPr>
            <w:tcW w:w="3115" w:type="dxa"/>
          </w:tcPr>
          <w:p w:rsidR="00065BEF" w:rsidRPr="00025775" w:rsidRDefault="00372ED3" w:rsidP="00065BEF">
            <w:pPr>
              <w:autoSpaceDE/>
              <w:autoSpaceDN/>
              <w:adjustRightInd/>
              <w:spacing w:after="120" w:line="256" w:lineRule="auto"/>
              <w:ind w:firstLine="0"/>
              <w:jc w:val="center"/>
              <w:outlineLvl w:val="9"/>
              <w:rPr>
                <w:rFonts w:eastAsia="Calibri"/>
                <w:b/>
                <w:sz w:val="24"/>
                <w:szCs w:val="24"/>
                <w:lang w:eastAsia="en-US"/>
              </w:rPr>
            </w:pPr>
            <w:r>
              <w:rPr>
                <w:rFonts w:eastAsia="Calibri"/>
                <w:b/>
                <w:sz w:val="24"/>
                <w:szCs w:val="24"/>
                <w:lang w:eastAsia="en-US"/>
              </w:rPr>
              <w:t>2765</w:t>
            </w:r>
          </w:p>
        </w:tc>
        <w:tc>
          <w:tcPr>
            <w:tcW w:w="3115" w:type="dxa"/>
          </w:tcPr>
          <w:p w:rsidR="00065BEF" w:rsidRPr="00025775" w:rsidRDefault="00065BEF" w:rsidP="00065BEF">
            <w:pPr>
              <w:autoSpaceDE/>
              <w:autoSpaceDN/>
              <w:adjustRightInd/>
              <w:spacing w:after="120" w:line="256" w:lineRule="auto"/>
              <w:ind w:firstLine="0"/>
              <w:jc w:val="center"/>
              <w:outlineLvl w:val="9"/>
              <w:rPr>
                <w:rFonts w:eastAsia="Calibri"/>
                <w:sz w:val="24"/>
                <w:szCs w:val="24"/>
                <w:lang w:eastAsia="en-US"/>
              </w:rPr>
            </w:pPr>
          </w:p>
        </w:tc>
      </w:tr>
    </w:tbl>
    <w:p w:rsidR="000B3588" w:rsidRPr="000B3588" w:rsidRDefault="000B3588" w:rsidP="000B3588">
      <w:pPr>
        <w:widowControl w:val="0"/>
        <w:suppressAutoHyphens/>
        <w:ind w:firstLine="0"/>
        <w:outlineLvl w:val="9"/>
        <w:rPr>
          <w:sz w:val="22"/>
          <w:szCs w:val="22"/>
          <w:lang w:eastAsia="ar-SA"/>
        </w:rPr>
      </w:pPr>
      <w:r w:rsidRPr="000B3588">
        <w:rPr>
          <w:sz w:val="22"/>
          <w:szCs w:val="22"/>
          <w:lang w:eastAsia="ar-SA"/>
        </w:rPr>
        <w:t>* Количество часов охраны может быть изменено в соответствии с эпидемиологической ситуацией</w:t>
      </w:r>
    </w:p>
    <w:p w:rsidR="003837E9" w:rsidRPr="00025775" w:rsidRDefault="003837E9">
      <w:pPr>
        <w:autoSpaceDE/>
        <w:autoSpaceDN/>
        <w:adjustRightInd/>
        <w:ind w:firstLine="0"/>
        <w:outlineLvl w:val="9"/>
        <w:rPr>
          <w:sz w:val="20"/>
          <w:szCs w:val="20"/>
        </w:rPr>
      </w:pPr>
    </w:p>
    <w:p w:rsidR="00FA0EA3" w:rsidRPr="00025775" w:rsidRDefault="00FA0EA3" w:rsidP="00FA0EA3">
      <w:pPr>
        <w:ind w:firstLine="0"/>
        <w:jc w:val="right"/>
        <w:outlineLvl w:val="9"/>
        <w:rPr>
          <w:sz w:val="24"/>
          <w:szCs w:val="24"/>
        </w:rPr>
      </w:pPr>
      <w:r w:rsidRPr="00025775">
        <w:rPr>
          <w:sz w:val="24"/>
          <w:szCs w:val="24"/>
        </w:rPr>
        <w:t>Приложение 2 к Техническому заданию</w:t>
      </w:r>
    </w:p>
    <w:p w:rsidR="00FA0EA3" w:rsidRPr="00025775" w:rsidRDefault="00FA0EA3" w:rsidP="00FA0EA3">
      <w:pPr>
        <w:ind w:firstLine="0"/>
        <w:jc w:val="center"/>
        <w:outlineLvl w:val="9"/>
        <w:rPr>
          <w:b/>
          <w:sz w:val="24"/>
          <w:szCs w:val="24"/>
        </w:rPr>
      </w:pPr>
      <w:r w:rsidRPr="00025775">
        <w:rPr>
          <w:b/>
          <w:sz w:val="24"/>
          <w:szCs w:val="24"/>
        </w:rPr>
        <w:t>Перечень документов,</w:t>
      </w:r>
    </w:p>
    <w:p w:rsidR="00FA0EA3" w:rsidRPr="00025775" w:rsidRDefault="00FA0EA3" w:rsidP="00FA0EA3">
      <w:pPr>
        <w:ind w:firstLine="0"/>
        <w:jc w:val="center"/>
        <w:outlineLvl w:val="9"/>
        <w:rPr>
          <w:b/>
          <w:sz w:val="24"/>
          <w:szCs w:val="24"/>
        </w:rPr>
      </w:pPr>
      <w:r w:rsidRPr="00025775">
        <w:rPr>
          <w:b/>
          <w:sz w:val="24"/>
          <w:szCs w:val="24"/>
        </w:rPr>
        <w:t>которые должны находиться на объекте охраны</w:t>
      </w:r>
    </w:p>
    <w:p w:rsidR="00FA0EA3" w:rsidRPr="00025775" w:rsidRDefault="00FA0EA3" w:rsidP="00FA0EA3">
      <w:pPr>
        <w:ind w:firstLine="567"/>
        <w:outlineLvl w:val="9"/>
        <w:rPr>
          <w:sz w:val="24"/>
          <w:szCs w:val="24"/>
        </w:rPr>
      </w:pPr>
      <w:r w:rsidRPr="00025775">
        <w:rPr>
          <w:sz w:val="24"/>
          <w:szCs w:val="24"/>
        </w:rPr>
        <w:t>1. Наблюдательное дело:</w:t>
      </w:r>
    </w:p>
    <w:p w:rsidR="00FA0EA3" w:rsidRPr="00025775" w:rsidRDefault="00FA0EA3" w:rsidP="00FA0EA3">
      <w:pPr>
        <w:ind w:firstLine="567"/>
        <w:outlineLvl w:val="9"/>
        <w:rPr>
          <w:sz w:val="24"/>
          <w:szCs w:val="24"/>
        </w:rPr>
      </w:pPr>
      <w:r w:rsidRPr="00025775">
        <w:rPr>
          <w:sz w:val="24"/>
          <w:szCs w:val="24"/>
        </w:rPr>
        <w:t>1.1. Лицензия на осуществление частной охранной деятельности с указанием разрешенных видов охранных услуг (копия).</w:t>
      </w:r>
    </w:p>
    <w:p w:rsidR="00FA0EA3" w:rsidRPr="00025775" w:rsidRDefault="00FA0EA3" w:rsidP="00FA0EA3">
      <w:pPr>
        <w:ind w:firstLine="567"/>
        <w:outlineLvl w:val="9"/>
        <w:rPr>
          <w:sz w:val="24"/>
          <w:szCs w:val="24"/>
        </w:rPr>
      </w:pPr>
      <w:r w:rsidRPr="00025775">
        <w:rPr>
          <w:sz w:val="24"/>
          <w:szCs w:val="24"/>
        </w:rPr>
        <w:t>1.2. Уведомления органа, выдавшего лицензию на осуществление частной охранной деятельности и территориального органа федерального органа исполнительной власти, уполномоченного в сфере частной охранной деятельности по месту охраны имущества (объекта) о начале оказания охранных услуг (принятии объекта под охрану) (копия или иной документ подтверждающий факт уведомления).</w:t>
      </w:r>
    </w:p>
    <w:p w:rsidR="00FA0EA3" w:rsidRPr="00025775" w:rsidRDefault="00FA0EA3" w:rsidP="00FA0EA3">
      <w:pPr>
        <w:ind w:firstLine="567"/>
        <w:outlineLvl w:val="9"/>
        <w:rPr>
          <w:sz w:val="24"/>
          <w:szCs w:val="24"/>
        </w:rPr>
      </w:pPr>
      <w:r w:rsidRPr="00025775">
        <w:rPr>
          <w:sz w:val="24"/>
          <w:szCs w:val="24"/>
        </w:rPr>
        <w:t>1.3. Муниципальный контракт (договор) на оказание охранных услуг с приложениями (копия).</w:t>
      </w:r>
    </w:p>
    <w:p w:rsidR="00FA0EA3" w:rsidRPr="00025775" w:rsidRDefault="00FA0EA3" w:rsidP="00FA0EA3">
      <w:pPr>
        <w:ind w:firstLine="567"/>
        <w:outlineLvl w:val="9"/>
        <w:rPr>
          <w:sz w:val="24"/>
          <w:szCs w:val="24"/>
        </w:rPr>
      </w:pPr>
      <w:r w:rsidRPr="00025775">
        <w:rPr>
          <w:sz w:val="24"/>
          <w:szCs w:val="24"/>
        </w:rPr>
        <w:t>1.4. Список номеров телефонов экстренных оперативных и коммунальных служб района (города).</w:t>
      </w:r>
    </w:p>
    <w:p w:rsidR="00FA0EA3" w:rsidRPr="00025775" w:rsidRDefault="00FA0EA3" w:rsidP="00FA0EA3">
      <w:pPr>
        <w:ind w:firstLine="567"/>
        <w:outlineLvl w:val="9"/>
        <w:rPr>
          <w:sz w:val="24"/>
          <w:szCs w:val="24"/>
        </w:rPr>
      </w:pPr>
      <w:r w:rsidRPr="00025775">
        <w:rPr>
          <w:sz w:val="24"/>
          <w:szCs w:val="24"/>
        </w:rPr>
        <w:t>1.5. План-схема охраны объекта (копия).</w:t>
      </w:r>
    </w:p>
    <w:p w:rsidR="00FA0EA3" w:rsidRPr="00025775" w:rsidRDefault="00FA0EA3" w:rsidP="00FA0EA3">
      <w:pPr>
        <w:ind w:firstLine="567"/>
        <w:outlineLvl w:val="9"/>
        <w:rPr>
          <w:sz w:val="24"/>
          <w:szCs w:val="24"/>
        </w:rPr>
      </w:pPr>
      <w:r w:rsidRPr="00025775">
        <w:rPr>
          <w:sz w:val="24"/>
          <w:szCs w:val="24"/>
        </w:rPr>
        <w:t>1.6. Приказ охранной организации о выделении для охраны объекта оружия и специальных средств с указанием модели оружия, количества патронов к нему (в случае если на объекте охраны имеется служебное оружие и специальные средства) (копия).</w:t>
      </w:r>
    </w:p>
    <w:p w:rsidR="00FA0EA3" w:rsidRPr="00025775" w:rsidRDefault="00FA0EA3" w:rsidP="00FA0EA3">
      <w:pPr>
        <w:ind w:firstLine="567"/>
        <w:outlineLvl w:val="9"/>
        <w:rPr>
          <w:sz w:val="24"/>
          <w:szCs w:val="24"/>
        </w:rPr>
      </w:pPr>
      <w:r w:rsidRPr="00025775">
        <w:rPr>
          <w:sz w:val="24"/>
          <w:szCs w:val="24"/>
        </w:rPr>
        <w:t>1.7. Образцы форменной одежды для сотрудников охраны (на бумажном носителе).</w:t>
      </w:r>
    </w:p>
    <w:p w:rsidR="00FA0EA3" w:rsidRPr="00025775" w:rsidRDefault="00FA0EA3" w:rsidP="00FA0EA3">
      <w:pPr>
        <w:ind w:firstLine="567"/>
        <w:outlineLvl w:val="9"/>
        <w:rPr>
          <w:sz w:val="24"/>
          <w:szCs w:val="24"/>
        </w:rPr>
      </w:pPr>
      <w:r w:rsidRPr="00025775">
        <w:rPr>
          <w:sz w:val="24"/>
          <w:szCs w:val="24"/>
        </w:rPr>
        <w:t>1.8. Разрешение на хранение и использование оружия и патронов к нему (копия), с приложением списка номерного учета оружия с указанием вида, модели, калибра, серии, номера каждой единицы оружия, разрешенного к хранению и использованию (в случае оказания охранных услуг с использованием оружия) (копия).</w:t>
      </w:r>
    </w:p>
    <w:p w:rsidR="00FA0EA3" w:rsidRPr="00025775" w:rsidRDefault="00FA0EA3" w:rsidP="00FA0EA3">
      <w:pPr>
        <w:ind w:firstLine="567"/>
        <w:outlineLvl w:val="9"/>
        <w:rPr>
          <w:sz w:val="24"/>
          <w:szCs w:val="24"/>
        </w:rPr>
      </w:pPr>
      <w:r w:rsidRPr="00025775">
        <w:rPr>
          <w:sz w:val="24"/>
          <w:szCs w:val="24"/>
        </w:rPr>
        <w:t>1.9. График дежурств частных охранников на объекте (оригинал).</w:t>
      </w:r>
    </w:p>
    <w:p w:rsidR="00FA0EA3" w:rsidRPr="00025775" w:rsidRDefault="00FA0EA3" w:rsidP="00FA0EA3">
      <w:pPr>
        <w:ind w:firstLine="567"/>
        <w:outlineLvl w:val="9"/>
        <w:rPr>
          <w:sz w:val="24"/>
          <w:szCs w:val="24"/>
        </w:rPr>
      </w:pPr>
      <w:r w:rsidRPr="00025775">
        <w:rPr>
          <w:sz w:val="24"/>
          <w:szCs w:val="24"/>
        </w:rPr>
        <w:t>1.10. Должностная инструкция частного охранника на объекте охраны (копия, заверенная исполнителем).</w:t>
      </w:r>
    </w:p>
    <w:p w:rsidR="00FA0EA3" w:rsidRPr="00025775" w:rsidRDefault="00FA0EA3" w:rsidP="00FA0EA3">
      <w:pPr>
        <w:ind w:firstLine="567"/>
        <w:outlineLvl w:val="9"/>
        <w:rPr>
          <w:sz w:val="24"/>
          <w:szCs w:val="24"/>
        </w:rPr>
      </w:pPr>
    </w:p>
    <w:p w:rsidR="00FA0EA3" w:rsidRPr="00025775" w:rsidRDefault="00FA0EA3" w:rsidP="00FA0EA3">
      <w:pPr>
        <w:ind w:firstLine="567"/>
        <w:outlineLvl w:val="9"/>
        <w:rPr>
          <w:sz w:val="24"/>
          <w:szCs w:val="24"/>
        </w:rPr>
      </w:pPr>
      <w:r w:rsidRPr="00025775">
        <w:rPr>
          <w:sz w:val="24"/>
          <w:szCs w:val="24"/>
        </w:rPr>
        <w:t>2. Служебная документация:</w:t>
      </w:r>
    </w:p>
    <w:p w:rsidR="00FA0EA3" w:rsidRPr="00025775" w:rsidRDefault="00FA0EA3" w:rsidP="00FA0EA3">
      <w:pPr>
        <w:ind w:firstLine="567"/>
        <w:outlineLvl w:val="9"/>
        <w:rPr>
          <w:sz w:val="24"/>
          <w:szCs w:val="24"/>
        </w:rPr>
      </w:pPr>
      <w:r w:rsidRPr="00025775">
        <w:rPr>
          <w:sz w:val="24"/>
          <w:szCs w:val="24"/>
        </w:rPr>
        <w:t>2.1. Опись имущества охранной организации (Исполнителя).</w:t>
      </w:r>
    </w:p>
    <w:p w:rsidR="00FA0EA3" w:rsidRPr="00025775" w:rsidRDefault="00FA0EA3" w:rsidP="00FA0EA3">
      <w:pPr>
        <w:ind w:firstLine="567"/>
        <w:outlineLvl w:val="9"/>
        <w:rPr>
          <w:sz w:val="24"/>
          <w:szCs w:val="24"/>
        </w:rPr>
      </w:pPr>
      <w:r w:rsidRPr="00025775">
        <w:rPr>
          <w:sz w:val="24"/>
          <w:szCs w:val="24"/>
        </w:rPr>
        <w:t>2.2. Опись имущества Заказчика, переданного охранной организации (Исполнителю) во временное пользование, подписанная представителями Заказчика (Получателя услуг) и Исполнителя.</w:t>
      </w:r>
    </w:p>
    <w:p w:rsidR="00FA0EA3" w:rsidRPr="00025775" w:rsidRDefault="00FA0EA3" w:rsidP="00FA0EA3">
      <w:pPr>
        <w:ind w:firstLine="567"/>
        <w:outlineLvl w:val="9"/>
        <w:rPr>
          <w:sz w:val="24"/>
          <w:szCs w:val="24"/>
        </w:rPr>
      </w:pPr>
      <w:r w:rsidRPr="00025775">
        <w:rPr>
          <w:sz w:val="24"/>
          <w:szCs w:val="24"/>
        </w:rPr>
        <w:t>2.3. Инструкция (инструкции) по правилам пользования техническими средствами охраны, установленными на объекте охраны.</w:t>
      </w:r>
    </w:p>
    <w:p w:rsidR="00FA0EA3" w:rsidRPr="00025775" w:rsidRDefault="00FA0EA3" w:rsidP="00FA0EA3">
      <w:pPr>
        <w:ind w:firstLine="567"/>
        <w:outlineLvl w:val="9"/>
        <w:rPr>
          <w:sz w:val="24"/>
          <w:szCs w:val="24"/>
        </w:rPr>
      </w:pPr>
      <w:r w:rsidRPr="00025775">
        <w:rPr>
          <w:sz w:val="24"/>
          <w:szCs w:val="24"/>
        </w:rPr>
        <w:t>2.4. Таблица позывных частной охранной организации при радиообмене на объекте (при наличии радиостанций).</w:t>
      </w:r>
    </w:p>
    <w:p w:rsidR="00FA0EA3" w:rsidRPr="00025775" w:rsidRDefault="00FA0EA3" w:rsidP="00FA0EA3">
      <w:pPr>
        <w:ind w:firstLine="567"/>
        <w:outlineLvl w:val="9"/>
        <w:rPr>
          <w:sz w:val="24"/>
          <w:szCs w:val="24"/>
        </w:rPr>
      </w:pPr>
      <w:r w:rsidRPr="00025775">
        <w:rPr>
          <w:sz w:val="24"/>
          <w:szCs w:val="24"/>
        </w:rPr>
        <w:t>2.5. Книга выдачи и приема служебного оружия и патронов к нему (при оказании охранных услуг с использованием служебного оружия).</w:t>
      </w:r>
    </w:p>
    <w:p w:rsidR="00FA0EA3" w:rsidRPr="00025775" w:rsidRDefault="00FA0EA3" w:rsidP="00FA0EA3">
      <w:pPr>
        <w:ind w:firstLine="567"/>
        <w:outlineLvl w:val="9"/>
        <w:rPr>
          <w:sz w:val="24"/>
          <w:szCs w:val="24"/>
        </w:rPr>
      </w:pPr>
      <w:r w:rsidRPr="00025775">
        <w:rPr>
          <w:sz w:val="24"/>
          <w:szCs w:val="24"/>
        </w:rPr>
        <w:t>2.6. Книга приема и выдачи специальных средств (при оказании охранных услуг с использованием специальных средств).</w:t>
      </w:r>
    </w:p>
    <w:p w:rsidR="00FA0EA3" w:rsidRPr="00025775" w:rsidRDefault="00FA0EA3" w:rsidP="00FA0EA3">
      <w:pPr>
        <w:ind w:firstLine="567"/>
        <w:outlineLvl w:val="9"/>
        <w:rPr>
          <w:sz w:val="24"/>
          <w:szCs w:val="24"/>
        </w:rPr>
      </w:pPr>
      <w:r w:rsidRPr="00025775">
        <w:rPr>
          <w:sz w:val="24"/>
          <w:szCs w:val="24"/>
        </w:rPr>
        <w:t>2.7. Журнал учета мероприятий по контролю.</w:t>
      </w:r>
    </w:p>
    <w:p w:rsidR="00FA0EA3" w:rsidRPr="00025775" w:rsidRDefault="00FA0EA3" w:rsidP="00FA0EA3">
      <w:pPr>
        <w:ind w:firstLine="567"/>
        <w:outlineLvl w:val="9"/>
        <w:rPr>
          <w:sz w:val="24"/>
          <w:szCs w:val="24"/>
        </w:rPr>
      </w:pPr>
      <w:r w:rsidRPr="00025775">
        <w:rPr>
          <w:sz w:val="24"/>
          <w:szCs w:val="24"/>
        </w:rPr>
        <w:t>2.8. Книга приема и сдачи дежурства.</w:t>
      </w:r>
    </w:p>
    <w:p w:rsidR="00FA0EA3" w:rsidRPr="00025775" w:rsidRDefault="00FA0EA3" w:rsidP="00FA0EA3">
      <w:pPr>
        <w:ind w:firstLine="567"/>
        <w:outlineLvl w:val="9"/>
        <w:rPr>
          <w:sz w:val="24"/>
          <w:szCs w:val="24"/>
        </w:rPr>
      </w:pPr>
      <w:r w:rsidRPr="00025775">
        <w:rPr>
          <w:sz w:val="24"/>
          <w:szCs w:val="24"/>
        </w:rPr>
        <w:t>2.9. Книга приема и выдачи радиостанций (при наличии радиостанций).</w:t>
      </w:r>
    </w:p>
    <w:p w:rsidR="00FA0EA3" w:rsidRPr="00025775" w:rsidRDefault="00FA0EA3" w:rsidP="00FA0EA3">
      <w:pPr>
        <w:ind w:firstLine="567"/>
        <w:outlineLvl w:val="9"/>
        <w:rPr>
          <w:sz w:val="24"/>
          <w:szCs w:val="24"/>
        </w:rPr>
      </w:pPr>
      <w:r w:rsidRPr="00025775">
        <w:rPr>
          <w:sz w:val="24"/>
          <w:szCs w:val="24"/>
        </w:rPr>
        <w:t>2.10. Книга учета проверок качества несения службы.</w:t>
      </w:r>
    </w:p>
    <w:p w:rsidR="00FA0EA3" w:rsidRPr="00025775" w:rsidRDefault="00FA0EA3" w:rsidP="00FA0EA3">
      <w:pPr>
        <w:ind w:firstLine="567"/>
        <w:outlineLvl w:val="9"/>
        <w:rPr>
          <w:sz w:val="24"/>
          <w:szCs w:val="24"/>
        </w:rPr>
      </w:pPr>
      <w:r w:rsidRPr="00025775">
        <w:rPr>
          <w:sz w:val="24"/>
          <w:szCs w:val="24"/>
        </w:rPr>
        <w:t>2.11. Рабочий журнал объекта охраны.</w:t>
      </w:r>
    </w:p>
    <w:p w:rsidR="00FA0EA3" w:rsidRPr="00025775" w:rsidRDefault="00FA0EA3" w:rsidP="00FA0EA3">
      <w:pPr>
        <w:ind w:firstLine="567"/>
        <w:outlineLvl w:val="9"/>
        <w:rPr>
          <w:sz w:val="24"/>
          <w:szCs w:val="24"/>
        </w:rPr>
      </w:pPr>
      <w:r w:rsidRPr="00025775">
        <w:rPr>
          <w:sz w:val="24"/>
          <w:szCs w:val="24"/>
        </w:rPr>
        <w:t>2.12. Книга регистрации посетителей и автотранспорта.</w:t>
      </w:r>
    </w:p>
    <w:p w:rsidR="00FA0EA3" w:rsidRPr="00025775" w:rsidRDefault="00FA0EA3" w:rsidP="00FA0EA3">
      <w:pPr>
        <w:ind w:firstLine="567"/>
        <w:outlineLvl w:val="9"/>
        <w:rPr>
          <w:sz w:val="24"/>
          <w:szCs w:val="24"/>
        </w:rPr>
      </w:pPr>
      <w:r w:rsidRPr="00025775">
        <w:rPr>
          <w:sz w:val="24"/>
          <w:szCs w:val="24"/>
        </w:rPr>
        <w:t>2.13. Журнал учета результатов обхода (осмотра) объекта охраны (помещений, территории).</w:t>
      </w:r>
    </w:p>
    <w:p w:rsidR="00FA0EA3" w:rsidRPr="00025775" w:rsidRDefault="00FA0EA3" w:rsidP="00FA0EA3">
      <w:pPr>
        <w:ind w:firstLine="567"/>
        <w:outlineLvl w:val="9"/>
        <w:rPr>
          <w:sz w:val="24"/>
          <w:szCs w:val="24"/>
        </w:rPr>
      </w:pPr>
      <w:r w:rsidRPr="00025775">
        <w:rPr>
          <w:sz w:val="24"/>
          <w:szCs w:val="24"/>
        </w:rPr>
        <w:t>2.14. Книга проверки работоспособности технических средств охраны.</w:t>
      </w:r>
    </w:p>
    <w:p w:rsidR="00FA0EA3" w:rsidRPr="00025775" w:rsidRDefault="00FA0EA3" w:rsidP="00FA0EA3">
      <w:pPr>
        <w:ind w:firstLine="567"/>
        <w:outlineLvl w:val="9"/>
        <w:rPr>
          <w:sz w:val="24"/>
          <w:szCs w:val="24"/>
        </w:rPr>
      </w:pPr>
    </w:p>
    <w:p w:rsidR="00FA0EA3" w:rsidRPr="00025775" w:rsidRDefault="00FA0EA3" w:rsidP="00FA0EA3">
      <w:pPr>
        <w:ind w:firstLine="567"/>
        <w:outlineLvl w:val="9"/>
        <w:rPr>
          <w:sz w:val="24"/>
          <w:szCs w:val="24"/>
        </w:rPr>
      </w:pPr>
      <w:r w:rsidRPr="00025775">
        <w:rPr>
          <w:sz w:val="24"/>
          <w:szCs w:val="24"/>
        </w:rPr>
        <w:t>3. Документы, предоставляемые Заказчиком:</w:t>
      </w:r>
    </w:p>
    <w:p w:rsidR="00FA0EA3" w:rsidRPr="00025775" w:rsidRDefault="00FA0EA3" w:rsidP="00FA0EA3">
      <w:pPr>
        <w:ind w:firstLine="567"/>
        <w:outlineLvl w:val="9"/>
        <w:rPr>
          <w:sz w:val="24"/>
          <w:szCs w:val="24"/>
        </w:rPr>
      </w:pPr>
      <w:r w:rsidRPr="00025775">
        <w:rPr>
          <w:sz w:val="24"/>
          <w:szCs w:val="24"/>
        </w:rPr>
        <w:lastRenderedPageBreak/>
        <w:t>3.1. Копии заверенных Заказчиком документов, подтверждающих его право владения или пользования имуществом, подлежащим охране.</w:t>
      </w:r>
    </w:p>
    <w:p w:rsidR="00FA0EA3" w:rsidRPr="00025775" w:rsidRDefault="00FA0EA3" w:rsidP="00FA0EA3">
      <w:pPr>
        <w:ind w:firstLine="567"/>
        <w:outlineLvl w:val="9"/>
        <w:rPr>
          <w:sz w:val="24"/>
          <w:szCs w:val="24"/>
        </w:rPr>
      </w:pPr>
      <w:r w:rsidRPr="00025775">
        <w:rPr>
          <w:sz w:val="24"/>
          <w:szCs w:val="24"/>
        </w:rPr>
        <w:t>3.2. Инструкция об организации внутриобъектового и пропускного режимов на объекте охраны, утвержденная Заказчиком (копия).</w:t>
      </w:r>
    </w:p>
    <w:p w:rsidR="00FA0EA3" w:rsidRPr="00025775" w:rsidRDefault="00FA0EA3" w:rsidP="00FA0EA3">
      <w:pPr>
        <w:ind w:firstLine="567"/>
        <w:outlineLvl w:val="9"/>
        <w:rPr>
          <w:sz w:val="24"/>
          <w:szCs w:val="24"/>
        </w:rPr>
      </w:pPr>
      <w:r w:rsidRPr="00025775">
        <w:rPr>
          <w:sz w:val="24"/>
          <w:szCs w:val="24"/>
        </w:rPr>
        <w:t>3.2.1. Образцы пропусков на вход (выход) лиц, въезд (выезд) транспортных средств, материальных пропусков на внос (ввоз), вынос (вывоз) имущества на объект охраны (с объекта охраны) и подписей ответственных лиц.</w:t>
      </w:r>
    </w:p>
    <w:p w:rsidR="00FA0EA3" w:rsidRPr="00025775" w:rsidRDefault="00FA0EA3" w:rsidP="00FA0EA3">
      <w:pPr>
        <w:ind w:firstLine="567"/>
        <w:outlineLvl w:val="9"/>
        <w:rPr>
          <w:sz w:val="24"/>
          <w:szCs w:val="24"/>
        </w:rPr>
      </w:pPr>
      <w:r w:rsidRPr="00025775">
        <w:rPr>
          <w:sz w:val="24"/>
          <w:szCs w:val="24"/>
        </w:rPr>
        <w:t>3.2.2. Образцы заявок для оформления пропусков на объект охраны.</w:t>
      </w:r>
    </w:p>
    <w:p w:rsidR="00FA0EA3" w:rsidRPr="00025775" w:rsidRDefault="00FA0EA3" w:rsidP="00FA0EA3">
      <w:pPr>
        <w:ind w:firstLine="567"/>
        <w:outlineLvl w:val="9"/>
        <w:rPr>
          <w:sz w:val="24"/>
          <w:szCs w:val="24"/>
        </w:rPr>
      </w:pPr>
      <w:r w:rsidRPr="00025775">
        <w:rPr>
          <w:sz w:val="24"/>
          <w:szCs w:val="24"/>
        </w:rPr>
        <w:t>3.2.3. Списки лиц, которым разрешен вход на объект охраны.</w:t>
      </w:r>
    </w:p>
    <w:p w:rsidR="00FA0EA3" w:rsidRPr="00025775" w:rsidRDefault="00FA0EA3" w:rsidP="00FA0EA3">
      <w:pPr>
        <w:ind w:firstLine="567"/>
        <w:outlineLvl w:val="9"/>
        <w:rPr>
          <w:sz w:val="24"/>
          <w:szCs w:val="24"/>
        </w:rPr>
      </w:pPr>
      <w:r w:rsidRPr="00025775">
        <w:rPr>
          <w:sz w:val="24"/>
          <w:szCs w:val="24"/>
        </w:rPr>
        <w:t>3.2.4. Список лиц, имеющих право разрешения пропуска посетителей и автотранспорта на территорию объекта охраны.</w:t>
      </w:r>
    </w:p>
    <w:p w:rsidR="00FA0EA3" w:rsidRPr="00025775" w:rsidRDefault="00FA0EA3" w:rsidP="00FA0EA3">
      <w:pPr>
        <w:ind w:firstLine="567"/>
        <w:outlineLvl w:val="9"/>
        <w:rPr>
          <w:sz w:val="24"/>
          <w:szCs w:val="24"/>
        </w:rPr>
      </w:pPr>
      <w:r w:rsidRPr="00025775">
        <w:rPr>
          <w:sz w:val="24"/>
          <w:szCs w:val="24"/>
        </w:rPr>
        <w:t>3.2.5. Список лиц, ответственных за сдачу под охрану и вскрытие помещений объекта охраны.</w:t>
      </w:r>
    </w:p>
    <w:p w:rsidR="00FA0EA3" w:rsidRPr="00025775" w:rsidRDefault="00FA0EA3" w:rsidP="00FA0EA3">
      <w:pPr>
        <w:ind w:firstLine="567"/>
        <w:outlineLvl w:val="9"/>
        <w:rPr>
          <w:sz w:val="24"/>
          <w:szCs w:val="24"/>
        </w:rPr>
      </w:pPr>
      <w:r w:rsidRPr="00025775">
        <w:rPr>
          <w:sz w:val="24"/>
          <w:szCs w:val="24"/>
        </w:rPr>
        <w:t>3.2.6. Списки телефонов организаций-арендаторов (при наличии).</w:t>
      </w:r>
    </w:p>
    <w:p w:rsidR="00FA0EA3" w:rsidRPr="00025775" w:rsidRDefault="00FA0EA3" w:rsidP="00FA0EA3">
      <w:pPr>
        <w:ind w:firstLine="567"/>
        <w:outlineLvl w:val="9"/>
        <w:rPr>
          <w:sz w:val="24"/>
          <w:szCs w:val="24"/>
        </w:rPr>
      </w:pPr>
      <w:r w:rsidRPr="00025775">
        <w:rPr>
          <w:sz w:val="24"/>
          <w:szCs w:val="24"/>
        </w:rPr>
        <w:t>3.2.7. Списки автомобилей с указанием их регистрационных знаков (номеров), которым разрешен въезд на объект.</w:t>
      </w:r>
    </w:p>
    <w:p w:rsidR="00FA0EA3" w:rsidRPr="00025775" w:rsidRDefault="00FA0EA3" w:rsidP="00FA0EA3">
      <w:pPr>
        <w:ind w:firstLine="567"/>
        <w:outlineLvl w:val="9"/>
        <w:rPr>
          <w:sz w:val="24"/>
          <w:szCs w:val="24"/>
        </w:rPr>
      </w:pPr>
      <w:r w:rsidRPr="00025775">
        <w:rPr>
          <w:sz w:val="24"/>
          <w:szCs w:val="24"/>
        </w:rPr>
        <w:t>3.2.8. Список номеров телефонов экстренных оперативных и коммунальных служб района (города).</w:t>
      </w:r>
    </w:p>
    <w:p w:rsidR="00FA0EA3" w:rsidRPr="00025775" w:rsidRDefault="00FA0EA3" w:rsidP="00FA0EA3">
      <w:pPr>
        <w:ind w:firstLine="567"/>
        <w:outlineLvl w:val="9"/>
        <w:rPr>
          <w:sz w:val="24"/>
          <w:szCs w:val="24"/>
        </w:rPr>
      </w:pPr>
      <w:r w:rsidRPr="00025775">
        <w:rPr>
          <w:sz w:val="24"/>
          <w:szCs w:val="24"/>
        </w:rPr>
        <w:t>3.2.9. Договор, заключенный Заказчиком и Федеральным казенным учреждением «Управление вневедомственной охраны войск национальной гвардии Российской Федерации по Пермскому краю» на оказание охранных услуг путем реагирования мобильными нарядами вневедомственной охраны войск национальной гвардии на поступающие с объекта охраны «тревожные» сообщения (копия) (при наличии договора).</w:t>
      </w:r>
    </w:p>
    <w:p w:rsidR="00FA0EA3" w:rsidRPr="00025775" w:rsidRDefault="00FA0EA3" w:rsidP="00FA0EA3">
      <w:pPr>
        <w:ind w:firstLine="0"/>
        <w:outlineLvl w:val="9"/>
        <w:rPr>
          <w:sz w:val="24"/>
          <w:szCs w:val="24"/>
        </w:rPr>
      </w:pPr>
    </w:p>
    <w:p w:rsidR="00FA0EA3" w:rsidRPr="00025775" w:rsidRDefault="00FA0EA3" w:rsidP="00FA0EA3">
      <w:pPr>
        <w:ind w:firstLine="0"/>
        <w:outlineLvl w:val="9"/>
        <w:rPr>
          <w:sz w:val="24"/>
          <w:szCs w:val="24"/>
        </w:rPr>
      </w:pPr>
      <w:r w:rsidRPr="00025775">
        <w:rPr>
          <w:sz w:val="24"/>
          <w:szCs w:val="24"/>
        </w:rPr>
        <w:t>Примечания:</w:t>
      </w:r>
    </w:p>
    <w:p w:rsidR="00FA0EA3" w:rsidRPr="00025775" w:rsidRDefault="00FA0EA3" w:rsidP="00FA0EA3">
      <w:pPr>
        <w:ind w:firstLine="0"/>
        <w:outlineLvl w:val="9"/>
        <w:rPr>
          <w:sz w:val="24"/>
          <w:szCs w:val="24"/>
        </w:rPr>
      </w:pPr>
      <w:r w:rsidRPr="00025775">
        <w:rPr>
          <w:sz w:val="24"/>
          <w:szCs w:val="24"/>
        </w:rPr>
        <w:t>1. Документы наблюдательного дела являются обязательными.</w:t>
      </w:r>
    </w:p>
    <w:p w:rsidR="00FA0EA3" w:rsidRPr="00025775" w:rsidRDefault="00FA0EA3" w:rsidP="00FA0EA3">
      <w:pPr>
        <w:ind w:firstLine="0"/>
        <w:outlineLvl w:val="9"/>
        <w:rPr>
          <w:sz w:val="24"/>
          <w:szCs w:val="24"/>
        </w:rPr>
      </w:pPr>
      <w:r w:rsidRPr="00025775">
        <w:rPr>
          <w:sz w:val="24"/>
          <w:szCs w:val="24"/>
        </w:rPr>
        <w:t>2. Служебная документация объекта охраны может быть дополнена или сокращена в зависимости от особенностей охраны объекта охраны и требований Заказчика.</w:t>
      </w:r>
    </w:p>
    <w:p w:rsidR="00FA0EA3" w:rsidRPr="00025775" w:rsidRDefault="00FA0EA3" w:rsidP="00FA0EA3">
      <w:pPr>
        <w:ind w:firstLine="0"/>
        <w:outlineLvl w:val="9"/>
        <w:rPr>
          <w:sz w:val="24"/>
          <w:szCs w:val="24"/>
        </w:rPr>
      </w:pPr>
      <w:r w:rsidRPr="00025775">
        <w:rPr>
          <w:sz w:val="24"/>
          <w:szCs w:val="24"/>
        </w:rPr>
        <w:t>3. Документы наблюдательного дела и служебная документация должны храниться на посту охраны в специально отведенном для них месте, исключающем доступ к ним посторонних лиц.</w:t>
      </w:r>
    </w:p>
    <w:p w:rsidR="00FA0EA3" w:rsidRPr="00025775" w:rsidRDefault="00FA0EA3" w:rsidP="00FA0EA3">
      <w:pPr>
        <w:ind w:firstLine="0"/>
        <w:outlineLvl w:val="9"/>
        <w:rPr>
          <w:sz w:val="24"/>
          <w:szCs w:val="24"/>
        </w:rPr>
      </w:pPr>
      <w:r w:rsidRPr="00025775">
        <w:rPr>
          <w:sz w:val="24"/>
          <w:szCs w:val="24"/>
        </w:rPr>
        <w:t>4. Ответственность за сохранность документов наблюдательного дела и служебной документации несет охранная организация (Исполнитель).</w:t>
      </w:r>
    </w:p>
    <w:p w:rsidR="000D6C97" w:rsidRPr="00025775" w:rsidRDefault="000D6C97" w:rsidP="000D6C97">
      <w:pPr>
        <w:ind w:firstLine="0"/>
        <w:outlineLvl w:val="9"/>
        <w:rPr>
          <w:sz w:val="24"/>
          <w:szCs w:val="24"/>
        </w:rPr>
      </w:pPr>
    </w:p>
    <w:p w:rsidR="000D6C97" w:rsidRPr="00025775" w:rsidRDefault="000D6C97" w:rsidP="007E70C7">
      <w:pPr>
        <w:autoSpaceDE/>
        <w:autoSpaceDN/>
        <w:adjustRightInd/>
        <w:ind w:firstLine="0"/>
        <w:outlineLvl w:val="9"/>
        <w:rPr>
          <w:sz w:val="20"/>
          <w:szCs w:val="20"/>
        </w:rPr>
      </w:pPr>
    </w:p>
    <w:p w:rsidR="000D6C97" w:rsidRPr="00025775" w:rsidRDefault="000D6C97" w:rsidP="005B57A6">
      <w:pPr>
        <w:jc w:val="right"/>
        <w:outlineLvl w:val="9"/>
        <w:rPr>
          <w:sz w:val="24"/>
          <w:szCs w:val="24"/>
        </w:rPr>
      </w:pPr>
      <w:bookmarkStart w:id="5" w:name="Приложение_2"/>
    </w:p>
    <w:p w:rsidR="000D6C97" w:rsidRPr="00025775" w:rsidRDefault="000D6C97">
      <w:pPr>
        <w:autoSpaceDE/>
        <w:autoSpaceDN/>
        <w:adjustRightInd/>
        <w:ind w:firstLine="0"/>
        <w:outlineLvl w:val="9"/>
        <w:rPr>
          <w:sz w:val="24"/>
          <w:szCs w:val="24"/>
        </w:rPr>
      </w:pPr>
      <w:r w:rsidRPr="00025775">
        <w:rPr>
          <w:sz w:val="24"/>
          <w:szCs w:val="24"/>
        </w:rPr>
        <w:br w:type="page"/>
      </w:r>
    </w:p>
    <w:p w:rsidR="000D6C97" w:rsidRPr="00025775" w:rsidRDefault="000D6C97" w:rsidP="005B57A6">
      <w:pPr>
        <w:jc w:val="right"/>
        <w:outlineLvl w:val="9"/>
        <w:rPr>
          <w:sz w:val="24"/>
          <w:szCs w:val="24"/>
        </w:rPr>
        <w:sectPr w:rsidR="000D6C97" w:rsidRPr="00025775" w:rsidSect="00604B92">
          <w:footerReference w:type="even" r:id="rId20"/>
          <w:pgSz w:w="11906" w:h="16838"/>
          <w:pgMar w:top="1134" w:right="850" w:bottom="709" w:left="1276" w:header="708" w:footer="708" w:gutter="0"/>
          <w:cols w:space="708"/>
          <w:docGrid w:linePitch="360"/>
        </w:sectPr>
      </w:pPr>
    </w:p>
    <w:p w:rsidR="005B57A6" w:rsidRPr="00025775" w:rsidRDefault="005B57A6" w:rsidP="005B57A6">
      <w:pPr>
        <w:jc w:val="right"/>
        <w:outlineLvl w:val="9"/>
        <w:rPr>
          <w:sz w:val="24"/>
          <w:szCs w:val="24"/>
        </w:rPr>
      </w:pPr>
      <w:r w:rsidRPr="00025775">
        <w:rPr>
          <w:sz w:val="24"/>
          <w:szCs w:val="24"/>
        </w:rPr>
        <w:lastRenderedPageBreak/>
        <w:t>Приложение № 2</w:t>
      </w:r>
    </w:p>
    <w:bookmarkEnd w:id="5"/>
    <w:p w:rsidR="005B57A6" w:rsidRPr="00025775" w:rsidRDefault="005B57A6" w:rsidP="005B57A6">
      <w:pPr>
        <w:autoSpaceDE/>
        <w:autoSpaceDN/>
        <w:adjustRightInd/>
        <w:ind w:firstLine="567"/>
        <w:jc w:val="right"/>
        <w:outlineLvl w:val="9"/>
      </w:pPr>
      <w:r w:rsidRPr="00025775">
        <w:rPr>
          <w:sz w:val="24"/>
          <w:szCs w:val="24"/>
        </w:rPr>
        <w:t>к конкурсной документации</w:t>
      </w:r>
    </w:p>
    <w:p w:rsidR="005B57A6" w:rsidRPr="00025775" w:rsidRDefault="005B57A6" w:rsidP="005B57A6">
      <w:pPr>
        <w:spacing w:line="280" w:lineRule="exact"/>
        <w:ind w:left="720" w:firstLine="0"/>
        <w:jc w:val="right"/>
        <w:outlineLvl w:val="9"/>
        <w:rPr>
          <w:sz w:val="24"/>
          <w:szCs w:val="24"/>
        </w:rPr>
      </w:pPr>
    </w:p>
    <w:p w:rsidR="005B57A6" w:rsidRPr="00025775" w:rsidRDefault="005B57A6" w:rsidP="005B57A6">
      <w:pPr>
        <w:spacing w:line="280" w:lineRule="exact"/>
        <w:ind w:left="720" w:firstLine="0"/>
        <w:jc w:val="right"/>
        <w:outlineLvl w:val="9"/>
        <w:rPr>
          <w:sz w:val="24"/>
          <w:szCs w:val="24"/>
        </w:rPr>
      </w:pPr>
    </w:p>
    <w:tbl>
      <w:tblPr>
        <w:tblW w:w="15118" w:type="dxa"/>
        <w:tblInd w:w="93" w:type="dxa"/>
        <w:tblLook w:val="04A0" w:firstRow="1" w:lastRow="0" w:firstColumn="1" w:lastColumn="0" w:noHBand="0" w:noVBand="1"/>
      </w:tblPr>
      <w:tblGrid>
        <w:gridCol w:w="1477"/>
        <w:gridCol w:w="1580"/>
        <w:gridCol w:w="795"/>
        <w:gridCol w:w="1417"/>
        <w:gridCol w:w="1513"/>
        <w:gridCol w:w="1678"/>
        <w:gridCol w:w="707"/>
        <w:gridCol w:w="871"/>
        <w:gridCol w:w="560"/>
        <w:gridCol w:w="904"/>
        <w:gridCol w:w="225"/>
        <w:gridCol w:w="1588"/>
        <w:gridCol w:w="231"/>
        <w:gridCol w:w="1790"/>
        <w:gridCol w:w="29"/>
      </w:tblGrid>
      <w:tr w:rsidR="00E27260" w:rsidRPr="00025775" w:rsidTr="000670C7">
        <w:trPr>
          <w:gridAfter w:val="1"/>
          <w:wAfter w:w="28" w:type="dxa"/>
          <w:trHeight w:val="315"/>
        </w:trPr>
        <w:tc>
          <w:tcPr>
            <w:tcW w:w="3057"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795"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388"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482"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601"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506"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534"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964" w:type="dxa"/>
            <w:tcBorders>
              <w:top w:val="nil"/>
              <w:left w:val="nil"/>
              <w:bottom w:val="nil"/>
              <w:right w:val="nil"/>
            </w:tcBorders>
          </w:tcPr>
          <w:p w:rsidR="00E27260" w:rsidRPr="00025775" w:rsidRDefault="00E27260" w:rsidP="00FA0EA3">
            <w:pPr>
              <w:autoSpaceDE/>
              <w:autoSpaceDN/>
              <w:adjustRightInd/>
              <w:ind w:firstLine="0"/>
              <w:jc w:val="left"/>
              <w:outlineLvl w:val="9"/>
              <w:rPr>
                <w:sz w:val="24"/>
                <w:szCs w:val="24"/>
              </w:rPr>
            </w:pPr>
          </w:p>
        </w:tc>
        <w:tc>
          <w:tcPr>
            <w:tcW w:w="1784"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979"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trHeight w:val="390"/>
        </w:trPr>
        <w:tc>
          <w:tcPr>
            <w:tcW w:w="1477" w:type="dxa"/>
            <w:tcBorders>
              <w:top w:val="nil"/>
              <w:left w:val="nil"/>
              <w:bottom w:val="nil"/>
              <w:right w:val="nil"/>
            </w:tcBorders>
          </w:tcPr>
          <w:p w:rsidR="00E27260" w:rsidRPr="00025775" w:rsidRDefault="00E27260" w:rsidP="00C04788">
            <w:pPr>
              <w:autoSpaceDE/>
              <w:autoSpaceDN/>
              <w:adjustRightInd/>
              <w:ind w:firstLine="0"/>
              <w:jc w:val="center"/>
              <w:outlineLvl w:val="9"/>
              <w:rPr>
                <w:b/>
                <w:bCs/>
                <w:sz w:val="24"/>
                <w:szCs w:val="24"/>
              </w:rPr>
            </w:pPr>
          </w:p>
        </w:tc>
        <w:tc>
          <w:tcPr>
            <w:tcW w:w="11861" w:type="dxa"/>
            <w:gridSpan w:val="12"/>
            <w:tcBorders>
              <w:top w:val="nil"/>
              <w:left w:val="nil"/>
              <w:bottom w:val="nil"/>
              <w:right w:val="nil"/>
            </w:tcBorders>
            <w:shd w:val="clear" w:color="auto" w:fill="auto"/>
            <w:noWrap/>
            <w:vAlign w:val="bottom"/>
            <w:hideMark/>
          </w:tcPr>
          <w:p w:rsidR="00E27260" w:rsidRPr="00025775" w:rsidRDefault="00E27260" w:rsidP="00C04788">
            <w:pPr>
              <w:autoSpaceDE/>
              <w:autoSpaceDN/>
              <w:adjustRightInd/>
              <w:ind w:firstLine="0"/>
              <w:jc w:val="center"/>
              <w:outlineLvl w:val="9"/>
              <w:rPr>
                <w:b/>
                <w:bCs/>
                <w:sz w:val="24"/>
                <w:szCs w:val="24"/>
              </w:rPr>
            </w:pPr>
            <w:r w:rsidRPr="00025775">
              <w:rPr>
                <w:b/>
                <w:bCs/>
                <w:sz w:val="24"/>
                <w:szCs w:val="24"/>
              </w:rPr>
              <w:t>ОБОСНОВАНИЕ НАЧАЛЬНОЙ (МАКСИМАЛЬНОЙ) ЦЕНЫ ДОГОВОРА</w:t>
            </w:r>
          </w:p>
        </w:tc>
        <w:tc>
          <w:tcPr>
            <w:tcW w:w="1780"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trHeight w:val="315"/>
        </w:trPr>
        <w:tc>
          <w:tcPr>
            <w:tcW w:w="1477" w:type="dxa"/>
            <w:tcBorders>
              <w:top w:val="nil"/>
              <w:left w:val="nil"/>
              <w:bottom w:val="nil"/>
              <w:right w:val="nil"/>
            </w:tcBorders>
          </w:tcPr>
          <w:p w:rsidR="00E27260" w:rsidRPr="00025775" w:rsidRDefault="00E27260" w:rsidP="00FA0EA3">
            <w:pPr>
              <w:autoSpaceDE/>
              <w:autoSpaceDN/>
              <w:adjustRightInd/>
              <w:ind w:firstLine="0"/>
              <w:jc w:val="center"/>
              <w:outlineLvl w:val="9"/>
              <w:rPr>
                <w:b/>
                <w:bCs/>
                <w:sz w:val="24"/>
                <w:szCs w:val="24"/>
              </w:rPr>
            </w:pPr>
          </w:p>
        </w:tc>
        <w:tc>
          <w:tcPr>
            <w:tcW w:w="11861" w:type="dxa"/>
            <w:gridSpan w:val="1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center"/>
              <w:outlineLvl w:val="9"/>
              <w:rPr>
                <w:b/>
                <w:bCs/>
                <w:sz w:val="24"/>
                <w:szCs w:val="24"/>
              </w:rPr>
            </w:pPr>
            <w:r w:rsidRPr="00025775">
              <w:rPr>
                <w:b/>
                <w:bCs/>
                <w:sz w:val="24"/>
                <w:szCs w:val="24"/>
              </w:rPr>
              <w:t xml:space="preserve">                            Используемый </w:t>
            </w:r>
            <w:proofErr w:type="gramStart"/>
            <w:r w:rsidRPr="00025775">
              <w:rPr>
                <w:b/>
                <w:bCs/>
                <w:sz w:val="24"/>
                <w:szCs w:val="24"/>
              </w:rPr>
              <w:t xml:space="preserve">метод:  </w:t>
            </w:r>
            <w:r w:rsidRPr="00025775">
              <w:rPr>
                <w:sz w:val="24"/>
                <w:szCs w:val="24"/>
              </w:rPr>
              <w:t>метод</w:t>
            </w:r>
            <w:proofErr w:type="gramEnd"/>
            <w:r w:rsidRPr="00025775">
              <w:rPr>
                <w:sz w:val="24"/>
                <w:szCs w:val="24"/>
              </w:rPr>
              <w:t xml:space="preserve"> сопоставимых рыночных цен (анализ рынка)     </w:t>
            </w:r>
          </w:p>
        </w:tc>
        <w:tc>
          <w:tcPr>
            <w:tcW w:w="1780"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trHeight w:val="315"/>
        </w:trPr>
        <w:tc>
          <w:tcPr>
            <w:tcW w:w="1477" w:type="dxa"/>
            <w:tcBorders>
              <w:top w:val="nil"/>
              <w:left w:val="nil"/>
              <w:bottom w:val="nil"/>
              <w:right w:val="nil"/>
            </w:tcBorders>
          </w:tcPr>
          <w:p w:rsidR="00E27260" w:rsidRPr="00025775" w:rsidRDefault="00E27260" w:rsidP="00A923B8">
            <w:pPr>
              <w:autoSpaceDE/>
              <w:autoSpaceDN/>
              <w:adjustRightInd/>
              <w:ind w:firstLine="0"/>
              <w:jc w:val="center"/>
              <w:outlineLvl w:val="9"/>
              <w:rPr>
                <w:sz w:val="24"/>
                <w:szCs w:val="24"/>
              </w:rPr>
            </w:pPr>
          </w:p>
        </w:tc>
        <w:tc>
          <w:tcPr>
            <w:tcW w:w="11861" w:type="dxa"/>
            <w:gridSpan w:val="12"/>
            <w:tcBorders>
              <w:top w:val="nil"/>
              <w:left w:val="nil"/>
              <w:bottom w:val="nil"/>
              <w:right w:val="nil"/>
            </w:tcBorders>
            <w:shd w:val="clear" w:color="auto" w:fill="auto"/>
            <w:noWrap/>
            <w:vAlign w:val="bottom"/>
            <w:hideMark/>
          </w:tcPr>
          <w:p w:rsidR="00E27260" w:rsidRPr="00025775" w:rsidRDefault="00E27260" w:rsidP="00A923B8">
            <w:pPr>
              <w:autoSpaceDE/>
              <w:autoSpaceDN/>
              <w:adjustRightInd/>
              <w:ind w:firstLine="0"/>
              <w:jc w:val="center"/>
              <w:outlineLvl w:val="9"/>
              <w:rPr>
                <w:sz w:val="24"/>
                <w:szCs w:val="24"/>
              </w:rPr>
            </w:pPr>
            <w:r w:rsidRPr="00025775">
              <w:rPr>
                <w:sz w:val="24"/>
                <w:szCs w:val="24"/>
              </w:rPr>
              <w:t>МАОУ "СОШ № 132" г. Перми</w:t>
            </w:r>
          </w:p>
        </w:tc>
        <w:tc>
          <w:tcPr>
            <w:tcW w:w="1780"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gridAfter w:val="1"/>
          <w:wAfter w:w="28" w:type="dxa"/>
          <w:trHeight w:val="315"/>
        </w:trPr>
        <w:tc>
          <w:tcPr>
            <w:tcW w:w="3057"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795"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388"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482"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601"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506"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534"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964" w:type="dxa"/>
            <w:tcBorders>
              <w:top w:val="nil"/>
              <w:left w:val="nil"/>
              <w:bottom w:val="nil"/>
              <w:right w:val="nil"/>
            </w:tcBorders>
          </w:tcPr>
          <w:p w:rsidR="00E27260" w:rsidRPr="00025775" w:rsidRDefault="00E27260" w:rsidP="00FA0EA3">
            <w:pPr>
              <w:autoSpaceDE/>
              <w:autoSpaceDN/>
              <w:adjustRightInd/>
              <w:ind w:firstLine="0"/>
              <w:jc w:val="left"/>
              <w:outlineLvl w:val="9"/>
              <w:rPr>
                <w:sz w:val="24"/>
                <w:szCs w:val="24"/>
              </w:rPr>
            </w:pPr>
          </w:p>
        </w:tc>
        <w:tc>
          <w:tcPr>
            <w:tcW w:w="1784"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979"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trHeight w:val="1035"/>
        </w:trPr>
        <w:tc>
          <w:tcPr>
            <w:tcW w:w="30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Объект закупки</w:t>
            </w:r>
          </w:p>
        </w:tc>
        <w:tc>
          <w:tcPr>
            <w:tcW w:w="7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Ед. изм.</w:t>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Количество</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Количество источников ценовой информации</w:t>
            </w:r>
          </w:p>
        </w:tc>
        <w:tc>
          <w:tcPr>
            <w:tcW w:w="4830" w:type="dxa"/>
            <w:gridSpan w:val="6"/>
            <w:tcBorders>
              <w:top w:val="single" w:sz="4" w:space="0" w:color="auto"/>
              <w:left w:val="nil"/>
              <w:bottom w:val="single" w:sz="4" w:space="0" w:color="auto"/>
              <w:right w:val="single" w:sz="4" w:space="0" w:color="auto"/>
            </w:tcBorders>
            <w:shd w:val="clear" w:color="auto" w:fill="auto"/>
            <w:vAlign w:val="bottom"/>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 xml:space="preserve">Цены поставщиков (исполнителей, </w:t>
            </w:r>
            <w:proofErr w:type="gramStart"/>
            <w:r w:rsidRPr="00025775">
              <w:rPr>
                <w:sz w:val="24"/>
                <w:szCs w:val="24"/>
              </w:rPr>
              <w:t xml:space="preserve">подрядчиков)   </w:t>
            </w:r>
            <w:proofErr w:type="gramEnd"/>
            <w:r w:rsidRPr="00025775">
              <w:rPr>
                <w:sz w:val="24"/>
                <w:szCs w:val="24"/>
              </w:rPr>
              <w:t xml:space="preserve">     </w:t>
            </w:r>
            <w:r w:rsidRPr="00025775">
              <w:rPr>
                <w:b/>
                <w:bCs/>
                <w:sz w:val="24"/>
                <w:szCs w:val="24"/>
              </w:rPr>
              <w:t>за 1 час ( услуги)</w:t>
            </w:r>
            <w:r w:rsidRPr="00025775">
              <w:rPr>
                <w:sz w:val="24"/>
                <w:szCs w:val="24"/>
              </w:rPr>
              <w:t>, рублей</w:t>
            </w:r>
          </w:p>
        </w:tc>
        <w:tc>
          <w:tcPr>
            <w:tcW w:w="1786" w:type="dxa"/>
            <w:gridSpan w:val="2"/>
            <w:tcBorders>
              <w:top w:val="single" w:sz="4" w:space="0" w:color="auto"/>
              <w:left w:val="single" w:sz="4" w:space="0" w:color="auto"/>
              <w:bottom w:val="single" w:sz="4" w:space="0" w:color="auto"/>
              <w:right w:val="nil"/>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Начальная (максимальная) цена за единицу</w:t>
            </w:r>
          </w:p>
        </w:tc>
        <w:tc>
          <w:tcPr>
            <w:tcW w:w="178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Начальная (максимальная) цена за объем</w:t>
            </w:r>
          </w:p>
        </w:tc>
      </w:tr>
      <w:tr w:rsidR="00E27260" w:rsidRPr="00025775" w:rsidTr="000670C7">
        <w:trPr>
          <w:gridAfter w:val="1"/>
          <w:wAfter w:w="28" w:type="dxa"/>
          <w:trHeight w:val="405"/>
        </w:trPr>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rsidR="00E27260" w:rsidRPr="00025775" w:rsidRDefault="00E27260" w:rsidP="00FA0EA3">
            <w:pPr>
              <w:autoSpaceDE/>
              <w:autoSpaceDN/>
              <w:adjustRightInd/>
              <w:ind w:firstLine="0"/>
              <w:jc w:val="left"/>
              <w:outlineLvl w:val="9"/>
              <w:rPr>
                <w:sz w:val="24"/>
                <w:szCs w:val="24"/>
              </w:rPr>
            </w:pPr>
          </w:p>
        </w:tc>
        <w:tc>
          <w:tcPr>
            <w:tcW w:w="795" w:type="dxa"/>
            <w:vMerge/>
            <w:tcBorders>
              <w:top w:val="single" w:sz="4" w:space="0" w:color="auto"/>
              <w:left w:val="single" w:sz="4" w:space="0" w:color="auto"/>
              <w:bottom w:val="single" w:sz="4" w:space="0" w:color="000000"/>
              <w:right w:val="single" w:sz="4" w:space="0" w:color="auto"/>
            </w:tcBorders>
            <w:vAlign w:val="center"/>
            <w:hideMark/>
          </w:tcPr>
          <w:p w:rsidR="00E27260" w:rsidRPr="00025775" w:rsidRDefault="00E27260" w:rsidP="00FA0EA3">
            <w:pPr>
              <w:autoSpaceDE/>
              <w:autoSpaceDN/>
              <w:adjustRightInd/>
              <w:ind w:firstLine="0"/>
              <w:jc w:val="left"/>
              <w:outlineLvl w:val="9"/>
              <w:rPr>
                <w:sz w:val="24"/>
                <w:szCs w:val="24"/>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E27260" w:rsidRPr="00025775" w:rsidRDefault="00E27260" w:rsidP="00FA0EA3">
            <w:pPr>
              <w:autoSpaceDE/>
              <w:autoSpaceDN/>
              <w:adjustRightInd/>
              <w:ind w:firstLine="0"/>
              <w:jc w:val="left"/>
              <w:outlineLvl w:val="9"/>
              <w:rPr>
                <w:sz w:val="24"/>
                <w:szCs w:val="24"/>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E27260" w:rsidRPr="00025775" w:rsidRDefault="00E27260" w:rsidP="00FA0EA3">
            <w:pPr>
              <w:autoSpaceDE/>
              <w:autoSpaceDN/>
              <w:adjustRightInd/>
              <w:ind w:firstLine="0"/>
              <w:jc w:val="left"/>
              <w:outlineLvl w:val="9"/>
              <w:rPr>
                <w:sz w:val="24"/>
                <w:szCs w:val="24"/>
              </w:rPr>
            </w:pPr>
          </w:p>
        </w:tc>
        <w:tc>
          <w:tcPr>
            <w:tcW w:w="2276" w:type="dxa"/>
            <w:gridSpan w:val="2"/>
            <w:tcBorders>
              <w:top w:val="nil"/>
              <w:left w:val="nil"/>
              <w:bottom w:val="single" w:sz="4" w:space="0" w:color="auto"/>
              <w:right w:val="single" w:sz="4" w:space="0" w:color="auto"/>
            </w:tcBorders>
            <w:shd w:val="clear" w:color="auto" w:fill="auto"/>
            <w:vAlign w:val="bottom"/>
            <w:hideMark/>
          </w:tcPr>
          <w:p w:rsidR="00E27260" w:rsidRPr="00025775" w:rsidRDefault="00E27260" w:rsidP="00FA0EA3">
            <w:pPr>
              <w:autoSpaceDE/>
              <w:autoSpaceDN/>
              <w:adjustRightInd/>
              <w:ind w:firstLine="0"/>
              <w:jc w:val="center"/>
              <w:outlineLvl w:val="9"/>
              <w:rPr>
                <w:i/>
                <w:iCs/>
                <w:sz w:val="24"/>
                <w:szCs w:val="24"/>
              </w:rPr>
            </w:pPr>
            <w:r w:rsidRPr="00025775">
              <w:rPr>
                <w:i/>
                <w:iCs/>
                <w:sz w:val="24"/>
                <w:szCs w:val="24"/>
              </w:rPr>
              <w:t>КП № 1</w:t>
            </w:r>
          </w:p>
        </w:tc>
        <w:tc>
          <w:tcPr>
            <w:tcW w:w="1365" w:type="dxa"/>
            <w:gridSpan w:val="2"/>
            <w:tcBorders>
              <w:top w:val="nil"/>
              <w:left w:val="nil"/>
              <w:bottom w:val="single" w:sz="4" w:space="0" w:color="auto"/>
              <w:right w:val="single" w:sz="4" w:space="0" w:color="auto"/>
            </w:tcBorders>
            <w:shd w:val="clear" w:color="auto" w:fill="auto"/>
            <w:vAlign w:val="bottom"/>
            <w:hideMark/>
          </w:tcPr>
          <w:p w:rsidR="00E27260" w:rsidRPr="00025775" w:rsidRDefault="00E27260" w:rsidP="00FA0EA3">
            <w:pPr>
              <w:autoSpaceDE/>
              <w:autoSpaceDN/>
              <w:adjustRightInd/>
              <w:ind w:firstLine="0"/>
              <w:jc w:val="center"/>
              <w:outlineLvl w:val="9"/>
              <w:rPr>
                <w:i/>
                <w:iCs/>
                <w:sz w:val="24"/>
                <w:szCs w:val="24"/>
              </w:rPr>
            </w:pPr>
            <w:r w:rsidRPr="00025775">
              <w:rPr>
                <w:i/>
                <w:iCs/>
                <w:sz w:val="24"/>
                <w:szCs w:val="24"/>
              </w:rPr>
              <w:t>КП № 2</w:t>
            </w:r>
          </w:p>
        </w:tc>
        <w:tc>
          <w:tcPr>
            <w:tcW w:w="964" w:type="dxa"/>
            <w:tcBorders>
              <w:top w:val="single" w:sz="4" w:space="0" w:color="auto"/>
              <w:left w:val="single" w:sz="4" w:space="0" w:color="auto"/>
              <w:bottom w:val="single" w:sz="4" w:space="0" w:color="auto"/>
              <w:right w:val="single" w:sz="4" w:space="0" w:color="auto"/>
            </w:tcBorders>
          </w:tcPr>
          <w:p w:rsidR="00E27260" w:rsidRPr="00025775" w:rsidRDefault="00E27260" w:rsidP="00FA0EA3">
            <w:pPr>
              <w:autoSpaceDE/>
              <w:autoSpaceDN/>
              <w:adjustRightInd/>
              <w:ind w:firstLine="0"/>
              <w:jc w:val="left"/>
              <w:outlineLvl w:val="9"/>
              <w:rPr>
                <w:sz w:val="24"/>
                <w:szCs w:val="24"/>
              </w:rPr>
            </w:pPr>
            <w:r w:rsidRPr="00025775">
              <w:rPr>
                <w:i/>
                <w:iCs/>
                <w:sz w:val="24"/>
                <w:szCs w:val="24"/>
              </w:rPr>
              <w:t>КП № 3</w:t>
            </w:r>
          </w:p>
        </w:tc>
        <w:tc>
          <w:tcPr>
            <w:tcW w:w="1784" w:type="dxa"/>
            <w:gridSpan w:val="2"/>
            <w:tcBorders>
              <w:top w:val="single" w:sz="4" w:space="0" w:color="auto"/>
              <w:left w:val="single" w:sz="4" w:space="0" w:color="auto"/>
              <w:bottom w:val="single" w:sz="4" w:space="0" w:color="auto"/>
              <w:right w:val="nil"/>
            </w:tcBorders>
            <w:vAlign w:val="center"/>
            <w:hideMark/>
          </w:tcPr>
          <w:p w:rsidR="00E27260" w:rsidRPr="00025775" w:rsidRDefault="00E27260" w:rsidP="00FA0EA3">
            <w:pPr>
              <w:autoSpaceDE/>
              <w:autoSpaceDN/>
              <w:adjustRightInd/>
              <w:ind w:firstLine="0"/>
              <w:jc w:val="left"/>
              <w:outlineLvl w:val="9"/>
              <w:rPr>
                <w:sz w:val="24"/>
                <w:szCs w:val="24"/>
              </w:rPr>
            </w:pPr>
          </w:p>
        </w:tc>
        <w:tc>
          <w:tcPr>
            <w:tcW w:w="1979" w:type="dxa"/>
            <w:gridSpan w:val="2"/>
            <w:tcBorders>
              <w:top w:val="single" w:sz="4" w:space="0" w:color="auto"/>
              <w:left w:val="single" w:sz="4" w:space="0" w:color="auto"/>
              <w:bottom w:val="single" w:sz="4" w:space="0" w:color="000000"/>
              <w:right w:val="single" w:sz="4" w:space="0" w:color="auto"/>
            </w:tcBorders>
            <w:vAlign w:val="center"/>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gridAfter w:val="1"/>
          <w:wAfter w:w="28" w:type="dxa"/>
          <w:trHeight w:val="315"/>
        </w:trPr>
        <w:tc>
          <w:tcPr>
            <w:tcW w:w="3057" w:type="dxa"/>
            <w:gridSpan w:val="2"/>
            <w:tcBorders>
              <w:top w:val="nil"/>
              <w:left w:val="single" w:sz="4" w:space="0" w:color="auto"/>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color w:val="000000"/>
                <w:sz w:val="24"/>
                <w:szCs w:val="24"/>
              </w:rPr>
            </w:pPr>
            <w:r w:rsidRPr="00025775">
              <w:rPr>
                <w:color w:val="000000"/>
                <w:sz w:val="24"/>
                <w:szCs w:val="24"/>
              </w:rPr>
              <w:t>1</w:t>
            </w:r>
          </w:p>
        </w:tc>
        <w:tc>
          <w:tcPr>
            <w:tcW w:w="795" w:type="dxa"/>
            <w:tcBorders>
              <w:top w:val="nil"/>
              <w:left w:val="nil"/>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color w:val="000000"/>
                <w:sz w:val="24"/>
                <w:szCs w:val="24"/>
              </w:rPr>
            </w:pPr>
            <w:r w:rsidRPr="00025775">
              <w:rPr>
                <w:color w:val="000000"/>
                <w:sz w:val="24"/>
                <w:szCs w:val="24"/>
              </w:rPr>
              <w:t>2</w:t>
            </w:r>
          </w:p>
        </w:tc>
        <w:tc>
          <w:tcPr>
            <w:tcW w:w="1388" w:type="dxa"/>
            <w:tcBorders>
              <w:top w:val="nil"/>
              <w:left w:val="nil"/>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color w:val="000000"/>
                <w:sz w:val="24"/>
                <w:szCs w:val="24"/>
              </w:rPr>
            </w:pPr>
            <w:r w:rsidRPr="00025775">
              <w:rPr>
                <w:color w:val="000000"/>
                <w:sz w:val="24"/>
                <w:szCs w:val="24"/>
              </w:rPr>
              <w:t>3</w:t>
            </w:r>
          </w:p>
        </w:tc>
        <w:tc>
          <w:tcPr>
            <w:tcW w:w="1482" w:type="dxa"/>
            <w:tcBorders>
              <w:top w:val="nil"/>
              <w:left w:val="nil"/>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color w:val="000000"/>
                <w:sz w:val="24"/>
                <w:szCs w:val="24"/>
              </w:rPr>
            </w:pPr>
            <w:r w:rsidRPr="00025775">
              <w:rPr>
                <w:color w:val="000000"/>
                <w:sz w:val="24"/>
                <w:szCs w:val="24"/>
              </w:rPr>
              <w:t>4</w:t>
            </w:r>
          </w:p>
        </w:tc>
        <w:tc>
          <w:tcPr>
            <w:tcW w:w="2276" w:type="dxa"/>
            <w:gridSpan w:val="2"/>
            <w:tcBorders>
              <w:top w:val="nil"/>
              <w:left w:val="nil"/>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5</w:t>
            </w:r>
          </w:p>
        </w:tc>
        <w:tc>
          <w:tcPr>
            <w:tcW w:w="1365" w:type="dxa"/>
            <w:gridSpan w:val="2"/>
            <w:tcBorders>
              <w:top w:val="nil"/>
              <w:left w:val="nil"/>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6</w:t>
            </w:r>
          </w:p>
        </w:tc>
        <w:tc>
          <w:tcPr>
            <w:tcW w:w="964" w:type="dxa"/>
            <w:tcBorders>
              <w:top w:val="nil"/>
              <w:left w:val="nil"/>
              <w:bottom w:val="single" w:sz="4" w:space="0" w:color="auto"/>
              <w:right w:val="single" w:sz="4" w:space="0" w:color="000000"/>
            </w:tcBorders>
          </w:tcPr>
          <w:p w:rsidR="00E27260" w:rsidRPr="00025775" w:rsidRDefault="00E27260" w:rsidP="00FA0EA3">
            <w:pPr>
              <w:autoSpaceDE/>
              <w:autoSpaceDN/>
              <w:adjustRightInd/>
              <w:ind w:firstLine="0"/>
              <w:jc w:val="center"/>
              <w:outlineLvl w:val="9"/>
              <w:rPr>
                <w:sz w:val="24"/>
                <w:szCs w:val="24"/>
              </w:rPr>
            </w:pPr>
          </w:p>
        </w:tc>
        <w:tc>
          <w:tcPr>
            <w:tcW w:w="1784" w:type="dxa"/>
            <w:gridSpan w:val="2"/>
            <w:tcBorders>
              <w:top w:val="nil"/>
              <w:left w:val="single" w:sz="4" w:space="0" w:color="000000"/>
              <w:bottom w:val="single" w:sz="4" w:space="0" w:color="auto"/>
              <w:right w:val="single" w:sz="4" w:space="0" w:color="auto"/>
            </w:tcBorders>
            <w:shd w:val="clear" w:color="auto" w:fill="auto"/>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8</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9</w:t>
            </w:r>
          </w:p>
        </w:tc>
      </w:tr>
      <w:tr w:rsidR="00E27260" w:rsidRPr="00025775" w:rsidTr="000670C7">
        <w:trPr>
          <w:gridAfter w:val="1"/>
          <w:wAfter w:w="28" w:type="dxa"/>
          <w:trHeight w:val="2850"/>
        </w:trPr>
        <w:tc>
          <w:tcPr>
            <w:tcW w:w="3057" w:type="dxa"/>
            <w:gridSpan w:val="2"/>
            <w:tcBorders>
              <w:top w:val="nil"/>
              <w:left w:val="single" w:sz="4" w:space="0" w:color="auto"/>
              <w:bottom w:val="single" w:sz="4" w:space="0" w:color="auto"/>
              <w:right w:val="single" w:sz="4" w:space="0" w:color="auto"/>
            </w:tcBorders>
            <w:shd w:val="clear" w:color="auto" w:fill="auto"/>
            <w:vAlign w:val="center"/>
            <w:hideMark/>
          </w:tcPr>
          <w:p w:rsidR="00E27260" w:rsidRPr="00025775" w:rsidRDefault="00E27260" w:rsidP="00A923B8">
            <w:pPr>
              <w:autoSpaceDE/>
              <w:autoSpaceDN/>
              <w:adjustRightInd/>
              <w:ind w:firstLine="0"/>
              <w:outlineLvl w:val="9"/>
              <w:rPr>
                <w:sz w:val="24"/>
                <w:szCs w:val="24"/>
              </w:rPr>
            </w:pPr>
            <w:r w:rsidRPr="00025775">
              <w:rPr>
                <w:rFonts w:eastAsia="Calibri"/>
                <w:sz w:val="24"/>
                <w:szCs w:val="24"/>
                <w:lang w:eastAsia="en-US"/>
              </w:rPr>
              <w:t xml:space="preserve">МАОУ «СОШ № 132» г. </w:t>
            </w:r>
            <w:proofErr w:type="gramStart"/>
            <w:r w:rsidRPr="00025775">
              <w:rPr>
                <w:rFonts w:eastAsia="Calibri"/>
                <w:sz w:val="24"/>
                <w:szCs w:val="24"/>
                <w:lang w:eastAsia="en-US"/>
              </w:rPr>
              <w:t xml:space="preserve">Перми </w:t>
            </w:r>
            <w:r w:rsidRPr="00025775">
              <w:rPr>
                <w:sz w:val="24"/>
                <w:szCs w:val="24"/>
              </w:rPr>
              <w:t>,</w:t>
            </w:r>
            <w:proofErr w:type="gramEnd"/>
            <w:r w:rsidRPr="00025775">
              <w:rPr>
                <w:sz w:val="24"/>
                <w:szCs w:val="24"/>
              </w:rPr>
              <w:t xml:space="preserve"> расположенном по адресам: г. Пермь, ул. Баумана,16, Баумана 27.</w:t>
            </w:r>
          </w:p>
        </w:tc>
        <w:tc>
          <w:tcPr>
            <w:tcW w:w="795" w:type="dxa"/>
            <w:tcBorders>
              <w:top w:val="nil"/>
              <w:left w:val="nil"/>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час</w:t>
            </w:r>
          </w:p>
        </w:tc>
        <w:tc>
          <w:tcPr>
            <w:tcW w:w="1388" w:type="dxa"/>
            <w:tcBorders>
              <w:top w:val="nil"/>
              <w:left w:val="nil"/>
              <w:bottom w:val="single" w:sz="4" w:space="0" w:color="auto"/>
              <w:right w:val="single" w:sz="4" w:space="0" w:color="auto"/>
            </w:tcBorders>
            <w:shd w:val="clear" w:color="000000" w:fill="FFFFFF"/>
            <w:vAlign w:val="center"/>
            <w:hideMark/>
          </w:tcPr>
          <w:p w:rsidR="00E27260" w:rsidRPr="00025775" w:rsidRDefault="000670C7" w:rsidP="00E27260">
            <w:pPr>
              <w:autoSpaceDE/>
              <w:autoSpaceDN/>
              <w:adjustRightInd/>
              <w:ind w:firstLine="0"/>
              <w:outlineLvl w:val="9"/>
              <w:rPr>
                <w:sz w:val="24"/>
                <w:szCs w:val="24"/>
              </w:rPr>
            </w:pPr>
            <w:r>
              <w:rPr>
                <w:sz w:val="24"/>
                <w:szCs w:val="24"/>
              </w:rPr>
              <w:t>6</w:t>
            </w:r>
            <w:r w:rsidR="002E3EC8">
              <w:rPr>
                <w:sz w:val="24"/>
                <w:szCs w:val="24"/>
              </w:rPr>
              <w:t xml:space="preserve"> </w:t>
            </w:r>
            <w:r>
              <w:rPr>
                <w:sz w:val="24"/>
                <w:szCs w:val="24"/>
              </w:rPr>
              <w:t>121</w:t>
            </w:r>
          </w:p>
        </w:tc>
        <w:tc>
          <w:tcPr>
            <w:tcW w:w="1482" w:type="dxa"/>
            <w:tcBorders>
              <w:top w:val="nil"/>
              <w:left w:val="nil"/>
              <w:bottom w:val="single" w:sz="4" w:space="0" w:color="auto"/>
              <w:right w:val="single" w:sz="4" w:space="0" w:color="auto"/>
            </w:tcBorders>
            <w:shd w:val="clear" w:color="auto" w:fill="auto"/>
            <w:vAlign w:val="center"/>
            <w:hideMark/>
          </w:tcPr>
          <w:p w:rsidR="00E27260" w:rsidRPr="00025775" w:rsidRDefault="000670C7" w:rsidP="00FA0EA3">
            <w:pPr>
              <w:autoSpaceDE/>
              <w:autoSpaceDN/>
              <w:adjustRightInd/>
              <w:ind w:firstLine="0"/>
              <w:jc w:val="center"/>
              <w:outlineLvl w:val="9"/>
              <w:rPr>
                <w:color w:val="000000"/>
                <w:sz w:val="24"/>
                <w:szCs w:val="24"/>
              </w:rPr>
            </w:pPr>
            <w:r>
              <w:rPr>
                <w:color w:val="000000"/>
                <w:sz w:val="24"/>
                <w:szCs w:val="24"/>
              </w:rPr>
              <w:t>3</w:t>
            </w:r>
          </w:p>
        </w:tc>
        <w:tc>
          <w:tcPr>
            <w:tcW w:w="2276" w:type="dxa"/>
            <w:gridSpan w:val="2"/>
            <w:tcBorders>
              <w:top w:val="nil"/>
              <w:left w:val="nil"/>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1</w:t>
            </w:r>
            <w:r w:rsidR="000670C7">
              <w:rPr>
                <w:sz w:val="24"/>
                <w:szCs w:val="24"/>
              </w:rPr>
              <w:t>21</w:t>
            </w:r>
            <w:r w:rsidRPr="00025775">
              <w:rPr>
                <w:sz w:val="24"/>
                <w:szCs w:val="24"/>
              </w:rPr>
              <w:t>,</w:t>
            </w:r>
            <w:r w:rsidR="000670C7">
              <w:rPr>
                <w:sz w:val="24"/>
                <w:szCs w:val="24"/>
              </w:rPr>
              <w:t>67</w:t>
            </w:r>
          </w:p>
        </w:tc>
        <w:tc>
          <w:tcPr>
            <w:tcW w:w="1365" w:type="dxa"/>
            <w:gridSpan w:val="2"/>
            <w:tcBorders>
              <w:top w:val="nil"/>
              <w:left w:val="nil"/>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11</w:t>
            </w:r>
            <w:r w:rsidR="000670C7">
              <w:rPr>
                <w:sz w:val="24"/>
                <w:szCs w:val="24"/>
              </w:rPr>
              <w:t>2</w:t>
            </w:r>
            <w:r w:rsidRPr="00025775">
              <w:rPr>
                <w:sz w:val="24"/>
                <w:szCs w:val="24"/>
              </w:rPr>
              <w:t>,</w:t>
            </w:r>
            <w:r w:rsidR="000670C7">
              <w:rPr>
                <w:sz w:val="24"/>
                <w:szCs w:val="24"/>
              </w:rPr>
              <w:t>9</w:t>
            </w:r>
            <w:r w:rsidRPr="00025775">
              <w:rPr>
                <w:sz w:val="24"/>
                <w:szCs w:val="24"/>
              </w:rPr>
              <w:t>0</w:t>
            </w:r>
          </w:p>
        </w:tc>
        <w:tc>
          <w:tcPr>
            <w:tcW w:w="964" w:type="dxa"/>
            <w:tcBorders>
              <w:top w:val="nil"/>
              <w:left w:val="nil"/>
              <w:bottom w:val="single" w:sz="4" w:space="0" w:color="auto"/>
              <w:right w:val="single" w:sz="4" w:space="0" w:color="000000"/>
            </w:tcBorders>
          </w:tcPr>
          <w:p w:rsidR="00E27260" w:rsidRPr="00025775" w:rsidRDefault="00E27260" w:rsidP="00FA0EA3">
            <w:pPr>
              <w:autoSpaceDE/>
              <w:autoSpaceDN/>
              <w:adjustRightInd/>
              <w:ind w:firstLine="0"/>
              <w:jc w:val="center"/>
              <w:outlineLvl w:val="9"/>
              <w:rPr>
                <w:sz w:val="24"/>
                <w:szCs w:val="24"/>
              </w:rPr>
            </w:pPr>
          </w:p>
          <w:p w:rsidR="00E27260" w:rsidRPr="00025775" w:rsidRDefault="00E27260" w:rsidP="00FA0EA3">
            <w:pPr>
              <w:autoSpaceDE/>
              <w:autoSpaceDN/>
              <w:adjustRightInd/>
              <w:ind w:firstLine="0"/>
              <w:jc w:val="center"/>
              <w:outlineLvl w:val="9"/>
              <w:rPr>
                <w:sz w:val="24"/>
                <w:szCs w:val="24"/>
              </w:rPr>
            </w:pPr>
          </w:p>
          <w:p w:rsidR="00E27260" w:rsidRPr="00025775" w:rsidRDefault="00E27260" w:rsidP="00FA0EA3">
            <w:pPr>
              <w:autoSpaceDE/>
              <w:autoSpaceDN/>
              <w:adjustRightInd/>
              <w:ind w:firstLine="0"/>
              <w:jc w:val="center"/>
              <w:outlineLvl w:val="9"/>
              <w:rPr>
                <w:sz w:val="24"/>
                <w:szCs w:val="24"/>
              </w:rPr>
            </w:pPr>
          </w:p>
          <w:p w:rsidR="00E27260" w:rsidRPr="00025775" w:rsidRDefault="00E27260" w:rsidP="00FA0EA3">
            <w:pPr>
              <w:autoSpaceDE/>
              <w:autoSpaceDN/>
              <w:adjustRightInd/>
              <w:ind w:firstLine="0"/>
              <w:jc w:val="center"/>
              <w:outlineLvl w:val="9"/>
              <w:rPr>
                <w:sz w:val="24"/>
                <w:szCs w:val="24"/>
              </w:rPr>
            </w:pPr>
          </w:p>
          <w:p w:rsidR="00E27260" w:rsidRPr="00025775" w:rsidRDefault="00E27260" w:rsidP="00FA0EA3">
            <w:pPr>
              <w:autoSpaceDE/>
              <w:autoSpaceDN/>
              <w:adjustRightInd/>
              <w:ind w:firstLine="0"/>
              <w:jc w:val="center"/>
              <w:outlineLvl w:val="9"/>
              <w:rPr>
                <w:sz w:val="24"/>
                <w:szCs w:val="24"/>
              </w:rPr>
            </w:pPr>
          </w:p>
          <w:p w:rsidR="00E27260" w:rsidRPr="00025775" w:rsidRDefault="00E27260" w:rsidP="00FA0EA3">
            <w:pPr>
              <w:autoSpaceDE/>
              <w:autoSpaceDN/>
              <w:adjustRightInd/>
              <w:ind w:firstLine="0"/>
              <w:jc w:val="center"/>
              <w:outlineLvl w:val="9"/>
              <w:rPr>
                <w:sz w:val="24"/>
                <w:szCs w:val="24"/>
              </w:rPr>
            </w:pPr>
            <w:r w:rsidRPr="00025775">
              <w:rPr>
                <w:sz w:val="24"/>
                <w:szCs w:val="24"/>
              </w:rPr>
              <w:t>1</w:t>
            </w:r>
            <w:r w:rsidR="000670C7">
              <w:rPr>
                <w:sz w:val="24"/>
                <w:szCs w:val="24"/>
              </w:rPr>
              <w:t>15</w:t>
            </w:r>
            <w:r w:rsidRPr="00025775">
              <w:rPr>
                <w:sz w:val="24"/>
                <w:szCs w:val="24"/>
              </w:rPr>
              <w:t>,00</w:t>
            </w:r>
          </w:p>
        </w:tc>
        <w:tc>
          <w:tcPr>
            <w:tcW w:w="1784" w:type="dxa"/>
            <w:gridSpan w:val="2"/>
            <w:tcBorders>
              <w:top w:val="nil"/>
              <w:left w:val="single" w:sz="4" w:space="0" w:color="000000"/>
              <w:bottom w:val="single" w:sz="4" w:space="0" w:color="auto"/>
              <w:right w:val="single" w:sz="4" w:space="0" w:color="auto"/>
            </w:tcBorders>
            <w:shd w:val="clear" w:color="auto" w:fill="auto"/>
            <w:vAlign w:val="center"/>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11</w:t>
            </w:r>
            <w:r w:rsidR="000670C7">
              <w:rPr>
                <w:sz w:val="24"/>
                <w:szCs w:val="24"/>
              </w:rPr>
              <w:t>6</w:t>
            </w:r>
            <w:r w:rsidRPr="00025775">
              <w:rPr>
                <w:sz w:val="24"/>
                <w:szCs w:val="24"/>
              </w:rPr>
              <w:t>,</w:t>
            </w:r>
            <w:r w:rsidR="000670C7">
              <w:rPr>
                <w:sz w:val="24"/>
                <w:szCs w:val="24"/>
              </w:rPr>
              <w:t>52</w:t>
            </w:r>
          </w:p>
        </w:tc>
        <w:tc>
          <w:tcPr>
            <w:tcW w:w="1979" w:type="dxa"/>
            <w:gridSpan w:val="2"/>
            <w:tcBorders>
              <w:top w:val="nil"/>
              <w:left w:val="nil"/>
              <w:bottom w:val="single" w:sz="4" w:space="0" w:color="auto"/>
              <w:right w:val="single" w:sz="4" w:space="0" w:color="auto"/>
            </w:tcBorders>
            <w:shd w:val="clear" w:color="auto" w:fill="auto"/>
            <w:noWrap/>
            <w:vAlign w:val="center"/>
            <w:hideMark/>
          </w:tcPr>
          <w:p w:rsidR="00E27260" w:rsidRPr="00025775" w:rsidRDefault="000670C7" w:rsidP="00124AA2">
            <w:pPr>
              <w:autoSpaceDE/>
              <w:autoSpaceDN/>
              <w:adjustRightInd/>
              <w:ind w:firstLine="0"/>
              <w:jc w:val="center"/>
              <w:outlineLvl w:val="9"/>
              <w:rPr>
                <w:sz w:val="24"/>
                <w:szCs w:val="24"/>
              </w:rPr>
            </w:pPr>
            <w:r>
              <w:rPr>
                <w:sz w:val="24"/>
                <w:szCs w:val="24"/>
              </w:rPr>
              <w:t>713</w:t>
            </w:r>
            <w:r w:rsidR="002E3EC8">
              <w:rPr>
                <w:sz w:val="24"/>
                <w:szCs w:val="24"/>
              </w:rPr>
              <w:t xml:space="preserve"> </w:t>
            </w:r>
            <w:r>
              <w:rPr>
                <w:sz w:val="24"/>
                <w:szCs w:val="24"/>
              </w:rPr>
              <w:t>218,92</w:t>
            </w:r>
          </w:p>
        </w:tc>
      </w:tr>
      <w:tr w:rsidR="00E27260" w:rsidRPr="00025775" w:rsidTr="000670C7">
        <w:trPr>
          <w:gridAfter w:val="1"/>
          <w:wAfter w:w="28" w:type="dxa"/>
          <w:trHeight w:val="315"/>
        </w:trPr>
        <w:tc>
          <w:tcPr>
            <w:tcW w:w="3057"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795"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388"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482"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601"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506"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534"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964" w:type="dxa"/>
            <w:tcBorders>
              <w:top w:val="nil"/>
              <w:left w:val="nil"/>
              <w:bottom w:val="nil"/>
              <w:right w:val="nil"/>
            </w:tcBorders>
          </w:tcPr>
          <w:p w:rsidR="00E27260" w:rsidRPr="00025775" w:rsidRDefault="00E27260" w:rsidP="00FA0EA3">
            <w:pPr>
              <w:autoSpaceDE/>
              <w:autoSpaceDN/>
              <w:adjustRightInd/>
              <w:ind w:firstLine="0"/>
              <w:jc w:val="left"/>
              <w:outlineLvl w:val="9"/>
              <w:rPr>
                <w:sz w:val="24"/>
                <w:szCs w:val="24"/>
              </w:rPr>
            </w:pPr>
          </w:p>
        </w:tc>
        <w:tc>
          <w:tcPr>
            <w:tcW w:w="1784"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979"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trHeight w:val="315"/>
        </w:trPr>
        <w:tc>
          <w:tcPr>
            <w:tcW w:w="1477" w:type="dxa"/>
            <w:tcBorders>
              <w:top w:val="nil"/>
              <w:left w:val="nil"/>
              <w:bottom w:val="nil"/>
              <w:right w:val="nil"/>
            </w:tcBorders>
          </w:tcPr>
          <w:p w:rsidR="00E27260" w:rsidRPr="00025775" w:rsidRDefault="00E27260" w:rsidP="00FA0EA3">
            <w:pPr>
              <w:autoSpaceDE/>
              <w:autoSpaceDN/>
              <w:adjustRightInd/>
              <w:ind w:firstLine="0"/>
              <w:jc w:val="center"/>
              <w:outlineLvl w:val="9"/>
              <w:rPr>
                <w:sz w:val="24"/>
                <w:szCs w:val="24"/>
              </w:rPr>
            </w:pPr>
          </w:p>
        </w:tc>
        <w:tc>
          <w:tcPr>
            <w:tcW w:w="13641" w:type="dxa"/>
            <w:gridSpan w:val="14"/>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 xml:space="preserve">Коэффициент вариации </w:t>
            </w:r>
            <w:proofErr w:type="gramStart"/>
            <w:r w:rsidRPr="00025775">
              <w:rPr>
                <w:sz w:val="24"/>
                <w:szCs w:val="24"/>
              </w:rPr>
              <w:t>менее  33</w:t>
            </w:r>
            <w:proofErr w:type="gramEnd"/>
            <w:r w:rsidRPr="00025775">
              <w:rPr>
                <w:sz w:val="24"/>
                <w:szCs w:val="24"/>
              </w:rPr>
              <w:t xml:space="preserve"> %, цена определена верно</w:t>
            </w:r>
          </w:p>
        </w:tc>
      </w:tr>
      <w:tr w:rsidR="00E27260" w:rsidRPr="00025775" w:rsidTr="000670C7">
        <w:trPr>
          <w:gridAfter w:val="1"/>
          <w:wAfter w:w="28" w:type="dxa"/>
          <w:trHeight w:val="315"/>
        </w:trPr>
        <w:tc>
          <w:tcPr>
            <w:tcW w:w="3057"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795"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388"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482"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601"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506"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534" w:type="dxa"/>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964" w:type="dxa"/>
            <w:tcBorders>
              <w:top w:val="nil"/>
              <w:left w:val="nil"/>
              <w:bottom w:val="nil"/>
              <w:right w:val="nil"/>
            </w:tcBorders>
          </w:tcPr>
          <w:p w:rsidR="00E27260" w:rsidRPr="00025775" w:rsidRDefault="00E27260" w:rsidP="00FA0EA3">
            <w:pPr>
              <w:autoSpaceDE/>
              <w:autoSpaceDN/>
              <w:adjustRightInd/>
              <w:ind w:firstLine="0"/>
              <w:jc w:val="left"/>
              <w:outlineLvl w:val="9"/>
              <w:rPr>
                <w:sz w:val="24"/>
                <w:szCs w:val="24"/>
              </w:rPr>
            </w:pPr>
          </w:p>
        </w:tc>
        <w:tc>
          <w:tcPr>
            <w:tcW w:w="1784"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c>
          <w:tcPr>
            <w:tcW w:w="1979" w:type="dxa"/>
            <w:gridSpan w:val="2"/>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p>
        </w:tc>
      </w:tr>
      <w:tr w:rsidR="00E27260" w:rsidRPr="00025775" w:rsidTr="000670C7">
        <w:trPr>
          <w:gridAfter w:val="1"/>
          <w:wAfter w:w="28" w:type="dxa"/>
          <w:trHeight w:val="315"/>
        </w:trPr>
        <w:tc>
          <w:tcPr>
            <w:tcW w:w="6722" w:type="dxa"/>
            <w:gridSpan w:val="5"/>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Специалист по закупкам</w:t>
            </w:r>
          </w:p>
        </w:tc>
        <w:tc>
          <w:tcPr>
            <w:tcW w:w="3641" w:type="dxa"/>
            <w:gridSpan w:val="4"/>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left"/>
              <w:outlineLvl w:val="9"/>
              <w:rPr>
                <w:sz w:val="24"/>
                <w:szCs w:val="24"/>
              </w:rPr>
            </w:pPr>
            <w:r w:rsidRPr="00025775">
              <w:rPr>
                <w:sz w:val="24"/>
                <w:szCs w:val="24"/>
              </w:rPr>
              <w:t>______________________________</w:t>
            </w:r>
          </w:p>
        </w:tc>
        <w:tc>
          <w:tcPr>
            <w:tcW w:w="964" w:type="dxa"/>
            <w:tcBorders>
              <w:top w:val="nil"/>
              <w:left w:val="nil"/>
              <w:bottom w:val="nil"/>
              <w:right w:val="nil"/>
            </w:tcBorders>
          </w:tcPr>
          <w:p w:rsidR="00E27260" w:rsidRPr="00025775" w:rsidRDefault="00E27260" w:rsidP="00FA0EA3">
            <w:pPr>
              <w:autoSpaceDE/>
              <w:autoSpaceDN/>
              <w:adjustRightInd/>
              <w:ind w:firstLine="0"/>
              <w:jc w:val="center"/>
              <w:outlineLvl w:val="9"/>
              <w:rPr>
                <w:sz w:val="24"/>
                <w:szCs w:val="24"/>
              </w:rPr>
            </w:pPr>
          </w:p>
        </w:tc>
        <w:tc>
          <w:tcPr>
            <w:tcW w:w="3763" w:type="dxa"/>
            <w:gridSpan w:val="4"/>
            <w:tcBorders>
              <w:top w:val="nil"/>
              <w:left w:val="nil"/>
              <w:bottom w:val="nil"/>
              <w:right w:val="nil"/>
            </w:tcBorders>
            <w:shd w:val="clear" w:color="auto" w:fill="auto"/>
            <w:noWrap/>
            <w:vAlign w:val="bottom"/>
            <w:hideMark/>
          </w:tcPr>
          <w:p w:rsidR="00E27260" w:rsidRPr="00025775" w:rsidRDefault="00E27260" w:rsidP="00FA0EA3">
            <w:pPr>
              <w:autoSpaceDE/>
              <w:autoSpaceDN/>
              <w:adjustRightInd/>
              <w:ind w:firstLine="0"/>
              <w:jc w:val="center"/>
              <w:outlineLvl w:val="9"/>
              <w:rPr>
                <w:sz w:val="24"/>
                <w:szCs w:val="24"/>
              </w:rPr>
            </w:pPr>
            <w:r w:rsidRPr="00025775">
              <w:rPr>
                <w:sz w:val="24"/>
                <w:szCs w:val="24"/>
              </w:rPr>
              <w:t>Ерина Е.А. </w:t>
            </w:r>
          </w:p>
        </w:tc>
      </w:tr>
    </w:tbl>
    <w:p w:rsidR="005B57A6" w:rsidRPr="00025775" w:rsidRDefault="005B57A6" w:rsidP="005B57A6">
      <w:pPr>
        <w:spacing w:line="280" w:lineRule="exact"/>
        <w:ind w:left="720" w:firstLine="0"/>
        <w:jc w:val="center"/>
        <w:outlineLvl w:val="9"/>
        <w:rPr>
          <w:b/>
          <w:bCs/>
          <w:sz w:val="26"/>
          <w:szCs w:val="26"/>
        </w:rPr>
      </w:pPr>
    </w:p>
    <w:p w:rsidR="000D6C97" w:rsidRPr="00025775" w:rsidRDefault="000D6C97">
      <w:pPr>
        <w:autoSpaceDE/>
        <w:autoSpaceDN/>
        <w:adjustRightInd/>
        <w:ind w:firstLine="0"/>
        <w:outlineLvl w:val="9"/>
        <w:rPr>
          <w:b/>
          <w:bCs/>
          <w:sz w:val="26"/>
          <w:szCs w:val="26"/>
        </w:rPr>
      </w:pPr>
      <w:bookmarkStart w:id="6" w:name="Приложение_3"/>
      <w:bookmarkEnd w:id="6"/>
      <w:r w:rsidRPr="00025775">
        <w:rPr>
          <w:b/>
          <w:bCs/>
          <w:sz w:val="26"/>
          <w:szCs w:val="26"/>
        </w:rPr>
        <w:br w:type="page"/>
      </w:r>
    </w:p>
    <w:p w:rsidR="000D6C97" w:rsidRPr="00025775" w:rsidRDefault="000D6C97" w:rsidP="005B57A6">
      <w:pPr>
        <w:autoSpaceDE/>
        <w:autoSpaceDN/>
        <w:adjustRightInd/>
        <w:spacing w:line="280" w:lineRule="exact"/>
        <w:ind w:firstLine="0"/>
        <w:jc w:val="center"/>
        <w:outlineLvl w:val="9"/>
        <w:rPr>
          <w:b/>
          <w:bCs/>
          <w:sz w:val="26"/>
          <w:szCs w:val="26"/>
        </w:rPr>
        <w:sectPr w:rsidR="000D6C97" w:rsidRPr="00025775" w:rsidSect="000D6C97">
          <w:pgSz w:w="16838" w:h="11906" w:orient="landscape"/>
          <w:pgMar w:top="1276" w:right="1134" w:bottom="851" w:left="709" w:header="709" w:footer="709" w:gutter="0"/>
          <w:cols w:space="708"/>
          <w:docGrid w:linePitch="360"/>
        </w:sectPr>
      </w:pPr>
    </w:p>
    <w:p w:rsidR="006F15F1" w:rsidRPr="00025775" w:rsidRDefault="006F15F1" w:rsidP="006F15F1">
      <w:pPr>
        <w:autoSpaceDE/>
        <w:autoSpaceDN/>
        <w:adjustRightInd/>
        <w:spacing w:line="280" w:lineRule="exact"/>
        <w:ind w:firstLine="0"/>
        <w:jc w:val="right"/>
        <w:outlineLvl w:val="9"/>
        <w:rPr>
          <w:bCs/>
          <w:sz w:val="20"/>
          <w:szCs w:val="20"/>
        </w:rPr>
      </w:pPr>
      <w:r w:rsidRPr="00025775">
        <w:rPr>
          <w:bCs/>
          <w:sz w:val="20"/>
          <w:szCs w:val="20"/>
        </w:rPr>
        <w:lastRenderedPageBreak/>
        <w:t>Приложение № 3</w:t>
      </w:r>
    </w:p>
    <w:p w:rsidR="005B57A6" w:rsidRPr="00025775" w:rsidRDefault="005B57A6" w:rsidP="005B57A6">
      <w:pPr>
        <w:autoSpaceDE/>
        <w:autoSpaceDN/>
        <w:adjustRightInd/>
        <w:spacing w:line="280" w:lineRule="exact"/>
        <w:ind w:firstLine="0"/>
        <w:jc w:val="center"/>
        <w:outlineLvl w:val="9"/>
        <w:rPr>
          <w:b/>
          <w:bCs/>
          <w:sz w:val="20"/>
          <w:szCs w:val="20"/>
        </w:rPr>
      </w:pPr>
      <w:r w:rsidRPr="00025775">
        <w:rPr>
          <w:b/>
          <w:bCs/>
          <w:sz w:val="20"/>
          <w:szCs w:val="20"/>
        </w:rPr>
        <w:t>Декларирование соответствия участника открытого конкурса требованиям, установленным конкурсной документацией</w:t>
      </w:r>
    </w:p>
    <w:p w:rsidR="005B57A6" w:rsidRPr="00025775" w:rsidRDefault="005B57A6" w:rsidP="005B57A6">
      <w:pPr>
        <w:autoSpaceDE/>
        <w:autoSpaceDN/>
        <w:adjustRightInd/>
        <w:spacing w:line="280" w:lineRule="exact"/>
        <w:ind w:firstLine="0"/>
        <w:jc w:val="left"/>
        <w:outlineLvl w:val="9"/>
        <w:rPr>
          <w:b/>
          <w:bCs/>
          <w:sz w:val="20"/>
          <w:szCs w:val="20"/>
        </w:rPr>
      </w:pPr>
    </w:p>
    <w:p w:rsidR="005B57A6" w:rsidRPr="00025775" w:rsidRDefault="005B57A6" w:rsidP="005B57A6">
      <w:pPr>
        <w:autoSpaceDE/>
        <w:autoSpaceDN/>
        <w:adjustRightInd/>
        <w:spacing w:line="280" w:lineRule="exact"/>
        <w:ind w:firstLine="708"/>
        <w:outlineLvl w:val="9"/>
        <w:rPr>
          <w:bCs/>
          <w:sz w:val="20"/>
          <w:szCs w:val="20"/>
        </w:rPr>
      </w:pPr>
      <w:r w:rsidRPr="00025775">
        <w:rPr>
          <w:bCs/>
          <w:sz w:val="20"/>
          <w:szCs w:val="20"/>
        </w:rPr>
        <w:t xml:space="preserve">Настоящим декларирую, что ________________________________________________________ </w:t>
      </w:r>
    </w:p>
    <w:p w:rsidR="005B57A6" w:rsidRPr="00025775" w:rsidRDefault="005B57A6" w:rsidP="005B57A6">
      <w:pPr>
        <w:autoSpaceDE/>
        <w:autoSpaceDN/>
        <w:adjustRightInd/>
        <w:spacing w:line="280" w:lineRule="exact"/>
        <w:ind w:left="1380" w:firstLine="2160"/>
        <w:outlineLvl w:val="9"/>
        <w:rPr>
          <w:bCs/>
          <w:i/>
          <w:sz w:val="20"/>
          <w:szCs w:val="20"/>
        </w:rPr>
      </w:pPr>
      <w:r w:rsidRPr="00025775">
        <w:rPr>
          <w:bCs/>
          <w:i/>
          <w:sz w:val="20"/>
          <w:szCs w:val="20"/>
        </w:rPr>
        <w:t xml:space="preserve"> (наименование или Ф.И.О. участника размещения заказа)</w:t>
      </w:r>
    </w:p>
    <w:p w:rsidR="005B57A6" w:rsidRPr="00025775" w:rsidRDefault="005B57A6" w:rsidP="00452ECB">
      <w:pPr>
        <w:pStyle w:val="a4"/>
        <w:numPr>
          <w:ilvl w:val="0"/>
          <w:numId w:val="27"/>
        </w:numPr>
        <w:rPr>
          <w:sz w:val="20"/>
          <w:szCs w:val="20"/>
        </w:rPr>
      </w:pPr>
      <w:r w:rsidRPr="00025775">
        <w:rPr>
          <w:sz w:val="20"/>
          <w:szCs w:val="20"/>
        </w:rPr>
        <w:t>соответствует требованиям, предусмотренным в раздел III конкурсной документации:</w:t>
      </w:r>
    </w:p>
    <w:p w:rsidR="001F0029" w:rsidRPr="009367FA" w:rsidRDefault="001F0029" w:rsidP="001F0029">
      <w:pPr>
        <w:numPr>
          <w:ilvl w:val="0"/>
          <w:numId w:val="27"/>
        </w:numPr>
        <w:tabs>
          <w:tab w:val="left" w:pos="284"/>
        </w:tabs>
        <w:autoSpaceDE/>
        <w:autoSpaceDN/>
        <w:adjustRightInd/>
        <w:spacing w:after="120"/>
        <w:outlineLvl w:val="9"/>
        <w:rPr>
          <w:sz w:val="20"/>
          <w:szCs w:val="20"/>
        </w:rPr>
      </w:pPr>
      <w:r w:rsidRPr="009367FA">
        <w:rPr>
          <w:sz w:val="20"/>
          <w:szCs w:val="20"/>
        </w:rPr>
        <w:t>в отношении участника закупок не проводится ликвидация и процедура банкротства,</w:t>
      </w:r>
    </w:p>
    <w:p w:rsidR="001F0029" w:rsidRPr="009367FA" w:rsidRDefault="001F0029" w:rsidP="001F0029">
      <w:pPr>
        <w:numPr>
          <w:ilvl w:val="0"/>
          <w:numId w:val="27"/>
        </w:numPr>
        <w:tabs>
          <w:tab w:val="left" w:pos="284"/>
        </w:tabs>
        <w:autoSpaceDE/>
        <w:autoSpaceDN/>
        <w:adjustRightInd/>
        <w:spacing w:after="120"/>
        <w:outlineLvl w:val="9"/>
        <w:rPr>
          <w:sz w:val="20"/>
          <w:szCs w:val="20"/>
        </w:rPr>
      </w:pPr>
      <w:r w:rsidRPr="009367FA">
        <w:rPr>
          <w:sz w:val="20"/>
          <w:szCs w:val="20"/>
        </w:rPr>
        <w:t>деятельность участника закупки не приостановлена в порядке, предусмотренном Кодексом РФ об административных правонарушениях, на день подачи заявки на участие в конкурсе;</w:t>
      </w:r>
    </w:p>
    <w:p w:rsidR="001F0029" w:rsidRPr="009367FA" w:rsidRDefault="001F0029" w:rsidP="001F0029">
      <w:pPr>
        <w:numPr>
          <w:ilvl w:val="0"/>
          <w:numId w:val="27"/>
        </w:numPr>
        <w:tabs>
          <w:tab w:val="left" w:pos="284"/>
        </w:tabs>
        <w:autoSpaceDE/>
        <w:autoSpaceDN/>
        <w:adjustRightInd/>
        <w:spacing w:after="120"/>
        <w:outlineLvl w:val="9"/>
        <w:rPr>
          <w:sz w:val="20"/>
          <w:szCs w:val="20"/>
        </w:rPr>
      </w:pPr>
      <w:r w:rsidRPr="009367FA">
        <w:rPr>
          <w:color w:val="000000"/>
          <w:sz w:val="20"/>
          <w:szCs w:val="20"/>
        </w:rPr>
        <w:t xml:space="preserve">у участника закупок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9367FA">
          <w:rPr>
            <w:color w:val="000000"/>
            <w:sz w:val="20"/>
            <w:szCs w:val="20"/>
          </w:rPr>
          <w:t>законодательством</w:t>
        </w:r>
      </w:hyperlink>
      <w:r w:rsidRPr="009367FA">
        <w:rPr>
          <w:color w:val="000000"/>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9367FA">
          <w:rPr>
            <w:color w:val="000000"/>
            <w:sz w:val="20"/>
            <w:szCs w:val="20"/>
          </w:rPr>
          <w:t>законодательством</w:t>
        </w:r>
      </w:hyperlink>
      <w:r w:rsidRPr="009367FA">
        <w:rPr>
          <w:color w:val="000000"/>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1F0029" w:rsidRPr="001F0029" w:rsidRDefault="001F0029" w:rsidP="001F0029">
      <w:pPr>
        <w:pStyle w:val="a4"/>
        <w:numPr>
          <w:ilvl w:val="0"/>
          <w:numId w:val="27"/>
        </w:numPr>
        <w:rPr>
          <w:sz w:val="20"/>
          <w:szCs w:val="20"/>
        </w:rPr>
      </w:pPr>
      <w:r w:rsidRPr="001F0029">
        <w:rPr>
          <w:sz w:val="20"/>
          <w:szCs w:val="20"/>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w:t>
      </w:r>
      <w:hyperlink r:id="rId23" w:history="1">
        <w:r w:rsidRPr="001F0029">
          <w:rPr>
            <w:sz w:val="20"/>
            <w:szCs w:val="20"/>
          </w:rPr>
          <w:t>статьями 289</w:t>
        </w:r>
      </w:hyperlink>
      <w:r w:rsidRPr="001F0029">
        <w:rPr>
          <w:sz w:val="20"/>
          <w:szCs w:val="20"/>
        </w:rPr>
        <w:t xml:space="preserve">, </w:t>
      </w:r>
      <w:hyperlink r:id="rId24" w:history="1">
        <w:r w:rsidRPr="001F0029">
          <w:rPr>
            <w:sz w:val="20"/>
            <w:szCs w:val="20"/>
          </w:rPr>
          <w:t>290</w:t>
        </w:r>
      </w:hyperlink>
      <w:r w:rsidRPr="001F0029">
        <w:rPr>
          <w:sz w:val="20"/>
          <w:szCs w:val="20"/>
        </w:rPr>
        <w:t xml:space="preserve">, </w:t>
      </w:r>
      <w:hyperlink r:id="rId25" w:history="1">
        <w:r w:rsidRPr="001F0029">
          <w:rPr>
            <w:sz w:val="20"/>
            <w:szCs w:val="20"/>
          </w:rPr>
          <w:t>291</w:t>
        </w:r>
      </w:hyperlink>
      <w:r w:rsidRPr="001F0029">
        <w:rPr>
          <w:sz w:val="20"/>
          <w:szCs w:val="20"/>
        </w:rPr>
        <w:t xml:space="preserve">, </w:t>
      </w:r>
      <w:hyperlink r:id="rId26" w:history="1">
        <w:r w:rsidRPr="001F0029">
          <w:rPr>
            <w:sz w:val="20"/>
            <w:szCs w:val="20"/>
          </w:rPr>
          <w:t>291.1</w:t>
        </w:r>
      </w:hyperlink>
      <w:r w:rsidRPr="001F0029">
        <w:rPr>
          <w:sz w:val="20"/>
          <w:szCs w:val="20"/>
        </w:rPr>
        <w:t xml:space="preserve"> Уголовного кодекса Российской Федерации (за исключением лиц, у которых такая судимость погашена или снята), а также в отношении указанных физических лиц  не применяются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1D39" w:rsidRPr="009367FA" w:rsidRDefault="005A1D39" w:rsidP="00325EFB">
      <w:pPr>
        <w:pStyle w:val="a4"/>
        <w:numPr>
          <w:ilvl w:val="0"/>
          <w:numId w:val="27"/>
        </w:numPr>
        <w:rPr>
          <w:sz w:val="20"/>
          <w:szCs w:val="20"/>
        </w:rPr>
      </w:pPr>
      <w:r w:rsidRPr="009367FA">
        <w:rPr>
          <w:sz w:val="20"/>
          <w:szCs w:val="20"/>
        </w:rPr>
        <w:t xml:space="preserve">участник закупки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9367FA">
          <w:rPr>
            <w:sz w:val="20"/>
            <w:szCs w:val="20"/>
          </w:rPr>
          <w:t>статьей 19.28</w:t>
        </w:r>
      </w:hyperlink>
      <w:r w:rsidRPr="009367FA">
        <w:rPr>
          <w:sz w:val="20"/>
          <w:szCs w:val="20"/>
        </w:rPr>
        <w:t xml:space="preserve"> Кодекса Российской Федерации об административных правонарушениях;</w:t>
      </w:r>
    </w:p>
    <w:p w:rsidR="005A1D39" w:rsidRPr="009367FA" w:rsidRDefault="005A1D39" w:rsidP="005A1D39">
      <w:pPr>
        <w:rPr>
          <w:sz w:val="20"/>
          <w:szCs w:val="20"/>
        </w:rPr>
      </w:pPr>
      <w:r w:rsidRPr="009367FA">
        <w:rPr>
          <w:sz w:val="20"/>
          <w:szCs w:val="20"/>
        </w:rPr>
        <w:t>-    между участником закупки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1D39" w:rsidRPr="009367FA" w:rsidRDefault="005A1D39" w:rsidP="005A1D39">
      <w:pPr>
        <w:rPr>
          <w:sz w:val="20"/>
          <w:szCs w:val="20"/>
        </w:rPr>
      </w:pPr>
      <w:r w:rsidRPr="009367FA">
        <w:rPr>
          <w:sz w:val="20"/>
          <w:szCs w:val="20"/>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отсутствует судимость, уголовное преследование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половой неприкосновенности и половой свободы личности, а также против общественной безопасности, и исполнение договора связано с непосредственным присутствием участника закупки в здании и (или) на территории заказчика;</w:t>
      </w:r>
    </w:p>
    <w:p w:rsidR="005A1D39" w:rsidRPr="009367FA" w:rsidRDefault="005A1D39" w:rsidP="005A1D39">
      <w:pPr>
        <w:rPr>
          <w:sz w:val="20"/>
          <w:szCs w:val="20"/>
        </w:rPr>
      </w:pPr>
      <w:r w:rsidRPr="009367FA">
        <w:rPr>
          <w:sz w:val="20"/>
          <w:szCs w:val="20"/>
        </w:rPr>
        <w:t>-    участник закупки не является офшорной компанией;</w:t>
      </w:r>
    </w:p>
    <w:p w:rsidR="005A1D39" w:rsidRPr="009367FA" w:rsidRDefault="005A1D39" w:rsidP="005A1D39">
      <w:pPr>
        <w:tabs>
          <w:tab w:val="left" w:pos="284"/>
        </w:tabs>
        <w:spacing w:after="120"/>
        <w:rPr>
          <w:sz w:val="20"/>
          <w:szCs w:val="20"/>
        </w:rPr>
      </w:pPr>
      <w:r w:rsidRPr="009367FA">
        <w:rPr>
          <w:bCs/>
          <w:kern w:val="28"/>
          <w:sz w:val="20"/>
          <w:szCs w:val="20"/>
        </w:rPr>
        <w:t xml:space="preserve">-   сведения об участнике закупки отсутствуют в реестре недобросовестных поставщиков, предусмотренном статьей 5 </w:t>
      </w:r>
      <w:r w:rsidRPr="009367FA">
        <w:rPr>
          <w:bCs/>
          <w:color w:val="000000"/>
          <w:kern w:val="28"/>
          <w:sz w:val="20"/>
          <w:szCs w:val="20"/>
        </w:rPr>
        <w:t xml:space="preserve">Закона 223-ФЗ </w:t>
      </w:r>
      <w:proofErr w:type="gramStart"/>
      <w:r w:rsidRPr="009367FA">
        <w:rPr>
          <w:bCs/>
          <w:color w:val="000000"/>
          <w:kern w:val="28"/>
          <w:sz w:val="20"/>
          <w:szCs w:val="20"/>
        </w:rPr>
        <w:t>и  в</w:t>
      </w:r>
      <w:proofErr w:type="gramEnd"/>
      <w:r w:rsidRPr="009367FA">
        <w:rPr>
          <w:bCs/>
          <w:color w:val="000000"/>
          <w:kern w:val="28"/>
          <w:sz w:val="20"/>
          <w:szCs w:val="20"/>
        </w:rPr>
        <w:t xml:space="preserve"> реестре недобросовестных поставщиков, </w:t>
      </w:r>
      <w:r w:rsidRPr="009367FA">
        <w:rPr>
          <w:bCs/>
          <w:color w:val="000000"/>
          <w:sz w:val="20"/>
          <w:szCs w:val="20"/>
        </w:rPr>
        <w:t>предусмотренном Законом 44-ФЗ</w:t>
      </w:r>
      <w:r w:rsidRPr="009367FA">
        <w:rPr>
          <w:bCs/>
          <w:color w:val="000000"/>
          <w:kern w:val="28"/>
          <w:sz w:val="20"/>
          <w:szCs w:val="20"/>
        </w:rPr>
        <w:t>.</w:t>
      </w:r>
    </w:p>
    <w:p w:rsidR="005B57A6" w:rsidRPr="00025775" w:rsidRDefault="005B57A6" w:rsidP="00EB7C9E">
      <w:pPr>
        <w:autoSpaceDE/>
        <w:autoSpaceDN/>
        <w:adjustRightInd/>
        <w:spacing w:line="280" w:lineRule="exact"/>
        <w:ind w:firstLine="0"/>
        <w:outlineLvl w:val="9"/>
        <w:rPr>
          <w:sz w:val="22"/>
          <w:szCs w:val="22"/>
        </w:rPr>
      </w:pPr>
    </w:p>
    <w:tbl>
      <w:tblPr>
        <w:tblStyle w:val="24"/>
        <w:tblW w:w="9995" w:type="dxa"/>
        <w:tblLook w:val="04A0" w:firstRow="1" w:lastRow="0" w:firstColumn="1" w:lastColumn="0" w:noHBand="0" w:noVBand="1"/>
      </w:tblPr>
      <w:tblGrid>
        <w:gridCol w:w="3794"/>
        <w:gridCol w:w="6201"/>
      </w:tblGrid>
      <w:tr w:rsidR="00EB7C9E" w:rsidRPr="00025775" w:rsidTr="00FC3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5" w:type="dxa"/>
            <w:gridSpan w:val="2"/>
            <w:shd w:val="clear" w:color="auto" w:fill="E5DFEC" w:themeFill="accent4" w:themeFillTint="33"/>
          </w:tcPr>
          <w:p w:rsidR="00EB7C9E" w:rsidRPr="00025775" w:rsidRDefault="00EB7C9E" w:rsidP="00FC3483">
            <w:pPr>
              <w:ind w:firstLine="0"/>
              <w:rPr>
                <w:sz w:val="20"/>
                <w:szCs w:val="20"/>
              </w:rPr>
            </w:pPr>
            <w:r w:rsidRPr="00025775">
              <w:rPr>
                <w:b/>
                <w:sz w:val="22"/>
                <w:szCs w:val="22"/>
              </w:rPr>
              <w:t>Сведения об участнике конкурса:</w:t>
            </w: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lastRenderedPageBreak/>
              <w:t>Полное наименование юридического лица/ФИО</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Сокращенное наименование</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ОГРН/ОГРИП</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ИНН</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Сведения об организационно-правовой форме</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Юридический адрес</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Фактический (почтовый) адрес</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 xml:space="preserve">Паспортные данные </w:t>
            </w:r>
          </w:p>
          <w:p w:rsidR="00EB7C9E" w:rsidRPr="00025775" w:rsidRDefault="00EB7C9E" w:rsidP="00FC3483">
            <w:pPr>
              <w:autoSpaceDE/>
              <w:autoSpaceDN/>
              <w:adjustRightInd/>
              <w:ind w:firstLine="0"/>
              <w:jc w:val="center"/>
              <w:outlineLvl w:val="9"/>
              <w:rPr>
                <w:sz w:val="22"/>
                <w:szCs w:val="22"/>
              </w:rPr>
            </w:pPr>
            <w:r w:rsidRPr="00025775">
              <w:rPr>
                <w:sz w:val="22"/>
                <w:szCs w:val="22"/>
              </w:rPr>
              <w:t>(для физического лица и/или индивидуального предпринимателя)</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Адрес электронной почты</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Номер контактного телефона</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p>
        </w:tc>
      </w:tr>
      <w:tr w:rsidR="00EB7C9E" w:rsidRPr="00025775" w:rsidTr="00FC3483">
        <w:tc>
          <w:tcPr>
            <w:cnfStyle w:val="001000000000" w:firstRow="0" w:lastRow="0" w:firstColumn="1" w:lastColumn="0" w:oddVBand="0" w:evenVBand="0" w:oddHBand="0" w:evenHBand="0" w:firstRowFirstColumn="0" w:firstRowLastColumn="0" w:lastRowFirstColumn="0" w:lastRowLastColumn="0"/>
            <w:tcW w:w="3794" w:type="dxa"/>
            <w:shd w:val="clear" w:color="auto" w:fill="auto"/>
          </w:tcPr>
          <w:p w:rsidR="00EB7C9E" w:rsidRPr="00025775" w:rsidRDefault="00EB7C9E" w:rsidP="00FC3483">
            <w:pPr>
              <w:autoSpaceDE/>
              <w:autoSpaceDN/>
              <w:adjustRightInd/>
              <w:ind w:firstLine="0"/>
              <w:jc w:val="center"/>
              <w:outlineLvl w:val="9"/>
              <w:rPr>
                <w:sz w:val="22"/>
                <w:szCs w:val="22"/>
              </w:rPr>
            </w:pPr>
            <w:r w:rsidRPr="00025775">
              <w:rPr>
                <w:sz w:val="22"/>
                <w:szCs w:val="22"/>
              </w:rPr>
              <w:t>Контактное лицо</w:t>
            </w:r>
          </w:p>
        </w:tc>
        <w:tc>
          <w:tcPr>
            <w:tcW w:w="6201" w:type="dxa"/>
            <w:shd w:val="clear" w:color="auto" w:fill="auto"/>
          </w:tcPr>
          <w:p w:rsidR="00EB7C9E" w:rsidRPr="00025775" w:rsidRDefault="00EB7C9E" w:rsidP="00FC3483">
            <w:pPr>
              <w:ind w:firstLine="0"/>
              <w:cnfStyle w:val="000000000000" w:firstRow="0" w:lastRow="0" w:firstColumn="0" w:lastColumn="0" w:oddVBand="0" w:evenVBand="0" w:oddHBand="0" w:evenHBand="0" w:firstRowFirstColumn="0" w:firstRowLastColumn="0" w:lastRowFirstColumn="0" w:lastRowLastColumn="0"/>
              <w:rPr>
                <w:sz w:val="20"/>
                <w:szCs w:val="20"/>
              </w:rPr>
            </w:pPr>
            <w:r w:rsidRPr="00025775">
              <w:rPr>
                <w:i/>
                <w:sz w:val="22"/>
                <w:szCs w:val="22"/>
              </w:rPr>
              <w:t xml:space="preserve">Указывается по желанию </w:t>
            </w:r>
            <w:proofErr w:type="gramStart"/>
            <w:r w:rsidRPr="00025775">
              <w:rPr>
                <w:i/>
                <w:sz w:val="22"/>
                <w:szCs w:val="22"/>
              </w:rPr>
              <w:t>участника  конкурса</w:t>
            </w:r>
            <w:proofErr w:type="gramEnd"/>
          </w:p>
        </w:tc>
      </w:tr>
    </w:tbl>
    <w:p w:rsidR="000F3C8D" w:rsidRPr="000F3C8D" w:rsidRDefault="000F3C8D" w:rsidP="000F3C8D">
      <w:pPr>
        <w:tabs>
          <w:tab w:val="left" w:pos="284"/>
        </w:tabs>
        <w:autoSpaceDE/>
        <w:autoSpaceDN/>
        <w:adjustRightInd/>
        <w:spacing w:after="120"/>
        <w:ind w:firstLine="0"/>
        <w:outlineLvl w:val="9"/>
        <w:rPr>
          <w:sz w:val="22"/>
          <w:szCs w:val="22"/>
          <w:lang w:eastAsia="ar-SA"/>
        </w:rPr>
      </w:pPr>
      <w:r w:rsidRPr="000F3C8D">
        <w:rPr>
          <w:sz w:val="22"/>
          <w:szCs w:val="22"/>
          <w:lang w:eastAsia="ar-SA"/>
        </w:rPr>
        <w:t xml:space="preserve">Указанные в настоящем предложении, а также направляемые в составе заявки на участие в конкурсе сведения являются полными, точными и достоверными. </w:t>
      </w:r>
    </w:p>
    <w:p w:rsidR="005B57A6" w:rsidRPr="00025775" w:rsidRDefault="005B57A6" w:rsidP="005B57A6">
      <w:pPr>
        <w:autoSpaceDE/>
        <w:autoSpaceDN/>
        <w:adjustRightInd/>
        <w:spacing w:line="280" w:lineRule="exact"/>
        <w:ind w:firstLine="0"/>
        <w:outlineLvl w:val="9"/>
        <w:rPr>
          <w:sz w:val="22"/>
          <w:szCs w:val="22"/>
        </w:rPr>
      </w:pPr>
    </w:p>
    <w:p w:rsidR="005B57A6" w:rsidRPr="00025775" w:rsidRDefault="005B57A6" w:rsidP="005B57A6">
      <w:pPr>
        <w:autoSpaceDE/>
        <w:autoSpaceDN/>
        <w:adjustRightInd/>
        <w:spacing w:line="280" w:lineRule="exact"/>
        <w:ind w:firstLine="0"/>
        <w:outlineLvl w:val="9"/>
        <w:rPr>
          <w:sz w:val="22"/>
          <w:szCs w:val="22"/>
        </w:rPr>
      </w:pPr>
    </w:p>
    <w:p w:rsidR="005B57A6" w:rsidRPr="00025775" w:rsidRDefault="005B57A6" w:rsidP="005B57A6">
      <w:pPr>
        <w:autoSpaceDE/>
        <w:autoSpaceDN/>
        <w:adjustRightInd/>
        <w:spacing w:line="280" w:lineRule="exact"/>
        <w:ind w:firstLine="0"/>
        <w:outlineLvl w:val="9"/>
        <w:rPr>
          <w:i/>
          <w:sz w:val="22"/>
          <w:szCs w:val="22"/>
        </w:rPr>
      </w:pPr>
    </w:p>
    <w:p w:rsidR="005B57A6" w:rsidRPr="00025775" w:rsidRDefault="005B57A6" w:rsidP="005B57A6">
      <w:pPr>
        <w:spacing w:line="280" w:lineRule="exact"/>
        <w:ind w:firstLine="0"/>
        <w:jc w:val="left"/>
        <w:outlineLvl w:val="9"/>
        <w:rPr>
          <w:rFonts w:cs="Courier New"/>
          <w:sz w:val="24"/>
          <w:szCs w:val="24"/>
        </w:rPr>
      </w:pPr>
      <w:r w:rsidRPr="00025775">
        <w:rPr>
          <w:rFonts w:cs="Courier New"/>
          <w:sz w:val="24"/>
          <w:szCs w:val="24"/>
        </w:rPr>
        <w:t>_________________________</w:t>
      </w:r>
      <w:r w:rsidRPr="00025775">
        <w:rPr>
          <w:rFonts w:cs="Courier New"/>
          <w:sz w:val="24"/>
          <w:szCs w:val="24"/>
        </w:rPr>
        <w:tab/>
      </w:r>
      <w:r w:rsidRPr="00025775">
        <w:rPr>
          <w:rFonts w:cs="Courier New"/>
          <w:sz w:val="24"/>
          <w:szCs w:val="24"/>
        </w:rPr>
        <w:tab/>
        <w:t>_________________</w:t>
      </w:r>
      <w:r w:rsidRPr="00025775">
        <w:rPr>
          <w:rFonts w:cs="Courier New"/>
          <w:sz w:val="24"/>
          <w:szCs w:val="24"/>
        </w:rPr>
        <w:tab/>
      </w:r>
      <w:r w:rsidRPr="00025775">
        <w:rPr>
          <w:rFonts w:cs="Courier New"/>
          <w:sz w:val="24"/>
          <w:szCs w:val="24"/>
        </w:rPr>
        <w:tab/>
      </w:r>
      <w:r w:rsidRPr="00025775">
        <w:rPr>
          <w:rFonts w:cs="Courier New"/>
          <w:sz w:val="24"/>
          <w:szCs w:val="24"/>
        </w:rPr>
        <w:tab/>
        <w:t>_____________</w:t>
      </w:r>
    </w:p>
    <w:p w:rsidR="005B57A6" w:rsidRPr="00025775" w:rsidRDefault="005B57A6" w:rsidP="005B57A6">
      <w:pPr>
        <w:spacing w:line="280" w:lineRule="exact"/>
        <w:ind w:left="720" w:firstLine="0"/>
        <w:jc w:val="left"/>
        <w:outlineLvl w:val="9"/>
        <w:rPr>
          <w:rFonts w:cs="Courier New"/>
          <w:sz w:val="20"/>
          <w:szCs w:val="20"/>
        </w:rPr>
      </w:pPr>
      <w:r w:rsidRPr="00025775">
        <w:rPr>
          <w:rFonts w:cs="Courier New"/>
          <w:sz w:val="20"/>
          <w:szCs w:val="20"/>
        </w:rPr>
        <w:t xml:space="preserve">Должность </w:t>
      </w:r>
      <w:r w:rsidRPr="00025775">
        <w:rPr>
          <w:rFonts w:cs="Courier New"/>
          <w:sz w:val="20"/>
          <w:szCs w:val="20"/>
        </w:rPr>
        <w:tab/>
      </w:r>
      <w:r w:rsidRPr="00025775">
        <w:rPr>
          <w:rFonts w:cs="Courier New"/>
          <w:sz w:val="20"/>
          <w:szCs w:val="20"/>
        </w:rPr>
        <w:tab/>
      </w:r>
      <w:r w:rsidRPr="00025775">
        <w:rPr>
          <w:rFonts w:cs="Courier New"/>
          <w:sz w:val="20"/>
          <w:szCs w:val="20"/>
        </w:rPr>
        <w:tab/>
      </w:r>
      <w:r w:rsidRPr="00025775">
        <w:rPr>
          <w:rFonts w:cs="Courier New"/>
          <w:sz w:val="20"/>
          <w:szCs w:val="20"/>
        </w:rPr>
        <w:tab/>
        <w:t xml:space="preserve">        подпись, </w:t>
      </w:r>
      <w:proofErr w:type="spellStart"/>
      <w:r w:rsidRPr="00025775">
        <w:rPr>
          <w:rFonts w:cs="Courier New"/>
          <w:sz w:val="20"/>
          <w:szCs w:val="20"/>
        </w:rPr>
        <w:t>м.п</w:t>
      </w:r>
      <w:proofErr w:type="spellEnd"/>
      <w:r w:rsidRPr="00025775">
        <w:rPr>
          <w:rFonts w:cs="Courier New"/>
          <w:sz w:val="20"/>
          <w:szCs w:val="20"/>
        </w:rPr>
        <w:t xml:space="preserve">. </w:t>
      </w:r>
      <w:r w:rsidRPr="00025775">
        <w:rPr>
          <w:rFonts w:cs="Courier New"/>
          <w:sz w:val="20"/>
          <w:szCs w:val="20"/>
        </w:rPr>
        <w:tab/>
      </w:r>
      <w:r w:rsidRPr="00025775">
        <w:rPr>
          <w:rFonts w:cs="Courier New"/>
          <w:sz w:val="20"/>
          <w:szCs w:val="20"/>
        </w:rPr>
        <w:tab/>
      </w:r>
      <w:r w:rsidRPr="00025775">
        <w:rPr>
          <w:rFonts w:cs="Courier New"/>
          <w:sz w:val="20"/>
          <w:szCs w:val="20"/>
        </w:rPr>
        <w:tab/>
        <w:t xml:space="preserve">        Ф.И.О.</w:t>
      </w:r>
    </w:p>
    <w:p w:rsidR="005B57A6" w:rsidRPr="00025775" w:rsidRDefault="005B57A6" w:rsidP="00EC74A4">
      <w:pPr>
        <w:keepNext/>
        <w:adjustRightInd/>
        <w:ind w:firstLine="0"/>
        <w:jc w:val="right"/>
        <w:outlineLvl w:val="9"/>
        <w:rPr>
          <w:sz w:val="24"/>
          <w:szCs w:val="24"/>
        </w:rPr>
      </w:pPr>
      <w:r w:rsidRPr="00025775">
        <w:rPr>
          <w:sz w:val="24"/>
          <w:szCs w:val="24"/>
        </w:rPr>
        <w:br w:type="page"/>
      </w:r>
      <w:bookmarkStart w:id="7" w:name="Приложение_5"/>
    </w:p>
    <w:p w:rsidR="005B57A6" w:rsidRPr="00025775" w:rsidRDefault="005B57A6" w:rsidP="005B57A6">
      <w:pPr>
        <w:autoSpaceDE/>
        <w:autoSpaceDN/>
        <w:adjustRightInd/>
        <w:ind w:firstLine="0"/>
        <w:jc w:val="right"/>
        <w:outlineLvl w:val="9"/>
      </w:pPr>
    </w:p>
    <w:p w:rsidR="005B57A6" w:rsidRPr="00025775" w:rsidRDefault="005B57A6" w:rsidP="005B57A6">
      <w:pPr>
        <w:autoSpaceDE/>
        <w:autoSpaceDN/>
        <w:adjustRightInd/>
        <w:ind w:firstLine="0"/>
        <w:jc w:val="center"/>
        <w:outlineLvl w:val="9"/>
        <w:rPr>
          <w:b/>
          <w:sz w:val="26"/>
          <w:szCs w:val="26"/>
        </w:rPr>
      </w:pPr>
    </w:p>
    <w:p w:rsidR="006F15F1" w:rsidRPr="00025775" w:rsidRDefault="006F15F1" w:rsidP="006F15F1">
      <w:pPr>
        <w:jc w:val="right"/>
        <w:rPr>
          <w:sz w:val="22"/>
          <w:szCs w:val="22"/>
        </w:rPr>
      </w:pPr>
      <w:r w:rsidRPr="00025775">
        <w:rPr>
          <w:sz w:val="22"/>
          <w:szCs w:val="22"/>
        </w:rPr>
        <w:t>Приложение № 4</w:t>
      </w:r>
    </w:p>
    <w:p w:rsidR="005B57A6" w:rsidRPr="00025775" w:rsidRDefault="005B57A6" w:rsidP="005B57A6">
      <w:pPr>
        <w:jc w:val="center"/>
        <w:rPr>
          <w:b/>
          <w:bCs/>
          <w:sz w:val="26"/>
          <w:szCs w:val="26"/>
        </w:rPr>
      </w:pPr>
      <w:r w:rsidRPr="00025775">
        <w:rPr>
          <w:b/>
          <w:sz w:val="26"/>
          <w:szCs w:val="26"/>
        </w:rPr>
        <w:t xml:space="preserve">Предложение о качестве услуг </w:t>
      </w:r>
      <w:r w:rsidRPr="00025775">
        <w:rPr>
          <w:b/>
          <w:bCs/>
          <w:sz w:val="26"/>
          <w:szCs w:val="26"/>
        </w:rPr>
        <w:t>и иные предложения об условиях исполнения договора, в том числе предложение о цене договора</w:t>
      </w:r>
    </w:p>
    <w:p w:rsidR="005B57A6" w:rsidRPr="00025775" w:rsidRDefault="005B57A6" w:rsidP="005B57A6">
      <w:pPr>
        <w:autoSpaceDE/>
        <w:autoSpaceDN/>
        <w:adjustRightInd/>
        <w:ind w:firstLine="0"/>
        <w:jc w:val="left"/>
        <w:outlineLvl w:val="9"/>
        <w:rPr>
          <w:b/>
          <w:sz w:val="22"/>
          <w:szCs w:val="22"/>
          <w:u w:val="single"/>
        </w:rPr>
      </w:pPr>
    </w:p>
    <w:p w:rsidR="005B57A6" w:rsidRPr="00025775" w:rsidRDefault="005B57A6" w:rsidP="005B57A6">
      <w:pPr>
        <w:tabs>
          <w:tab w:val="left" w:pos="8460"/>
        </w:tabs>
        <w:autoSpaceDE/>
        <w:autoSpaceDN/>
        <w:adjustRightInd/>
        <w:ind w:firstLine="0"/>
        <w:outlineLvl w:val="9"/>
        <w:rPr>
          <w:sz w:val="24"/>
          <w:szCs w:val="24"/>
        </w:rPr>
      </w:pPr>
      <w:r w:rsidRPr="00025775">
        <w:rPr>
          <w:sz w:val="24"/>
          <w:szCs w:val="24"/>
        </w:rPr>
        <w:t xml:space="preserve">_____________________________________________________________________________  </w:t>
      </w:r>
    </w:p>
    <w:p w:rsidR="005B57A6" w:rsidRPr="00025775" w:rsidRDefault="005B57A6" w:rsidP="005B57A6">
      <w:pPr>
        <w:shd w:val="clear" w:color="auto" w:fill="FFFFFF"/>
        <w:tabs>
          <w:tab w:val="left" w:pos="421"/>
        </w:tabs>
        <w:autoSpaceDE/>
        <w:autoSpaceDN/>
        <w:adjustRightInd/>
        <w:ind w:firstLine="0"/>
        <w:jc w:val="center"/>
        <w:outlineLvl w:val="9"/>
        <w:rPr>
          <w:sz w:val="22"/>
          <w:szCs w:val="22"/>
        </w:rPr>
      </w:pPr>
      <w:r w:rsidRPr="00025775">
        <w:rPr>
          <w:i/>
          <w:sz w:val="22"/>
          <w:szCs w:val="22"/>
        </w:rPr>
        <w:t>(наименование участника открытого конкурса)</w:t>
      </w:r>
    </w:p>
    <w:p w:rsidR="005B57A6" w:rsidRPr="00025775" w:rsidRDefault="005B57A6" w:rsidP="005B57A6">
      <w:pPr>
        <w:autoSpaceDE/>
        <w:autoSpaceDN/>
        <w:adjustRightInd/>
        <w:ind w:firstLine="0"/>
        <w:outlineLvl w:val="9"/>
        <w:rPr>
          <w:sz w:val="24"/>
          <w:szCs w:val="24"/>
        </w:rPr>
      </w:pPr>
    </w:p>
    <w:p w:rsidR="005B57A6" w:rsidRPr="00025775" w:rsidRDefault="005B57A6" w:rsidP="005B57A6">
      <w:pPr>
        <w:autoSpaceDE/>
        <w:autoSpaceDN/>
        <w:adjustRightInd/>
        <w:ind w:firstLine="0"/>
        <w:outlineLvl w:val="9"/>
        <w:rPr>
          <w:sz w:val="22"/>
          <w:szCs w:val="22"/>
        </w:rPr>
      </w:pPr>
      <w:r w:rsidRPr="00025775">
        <w:rPr>
          <w:sz w:val="22"/>
          <w:szCs w:val="22"/>
        </w:rPr>
        <w:t xml:space="preserve">предлагает оказать услуги на условиях, указанных в извещении о проведении открытого конкурса </w:t>
      </w:r>
      <w:r w:rsidR="00EA6B69">
        <w:rPr>
          <w:sz w:val="22"/>
          <w:szCs w:val="22"/>
        </w:rPr>
        <w:t>в электронной форме</w:t>
      </w:r>
      <w:r w:rsidR="00262586">
        <w:rPr>
          <w:sz w:val="22"/>
          <w:szCs w:val="22"/>
        </w:rPr>
        <w:t xml:space="preserve"> </w:t>
      </w:r>
      <w:r w:rsidRPr="00025775">
        <w:rPr>
          <w:sz w:val="22"/>
          <w:szCs w:val="22"/>
        </w:rPr>
        <w:t>и конкурсной документации на право заключить договор на</w:t>
      </w:r>
      <w:r w:rsidR="006F15F1" w:rsidRPr="00025775">
        <w:rPr>
          <w:sz w:val="22"/>
          <w:szCs w:val="22"/>
        </w:rPr>
        <w:t xml:space="preserve"> оказание охранных услуг в </w:t>
      </w:r>
      <w:r w:rsidR="00BF60F4" w:rsidRPr="00025775">
        <w:rPr>
          <w:sz w:val="22"/>
          <w:szCs w:val="22"/>
        </w:rPr>
        <w:t>МАОУ «СОШ№132»</w:t>
      </w:r>
      <w:r w:rsidR="006F15F1" w:rsidRPr="00025775">
        <w:rPr>
          <w:sz w:val="22"/>
          <w:szCs w:val="22"/>
        </w:rPr>
        <w:t xml:space="preserve"> г. Перми,  по адресам: г. Пермь, ул. </w:t>
      </w:r>
      <w:r w:rsidR="00834F03" w:rsidRPr="00025775">
        <w:rPr>
          <w:sz w:val="22"/>
          <w:szCs w:val="22"/>
        </w:rPr>
        <w:t>Баумана</w:t>
      </w:r>
      <w:r w:rsidR="006F15F1" w:rsidRPr="00025775">
        <w:rPr>
          <w:sz w:val="22"/>
          <w:szCs w:val="22"/>
        </w:rPr>
        <w:t>16</w:t>
      </w:r>
      <w:r w:rsidR="008A52D3" w:rsidRPr="00025775">
        <w:rPr>
          <w:sz w:val="22"/>
          <w:szCs w:val="22"/>
        </w:rPr>
        <w:t>,ул.Баумана,27.</w:t>
      </w:r>
      <w:r w:rsidR="00834F03" w:rsidRPr="00025775">
        <w:rPr>
          <w:sz w:val="22"/>
          <w:szCs w:val="22"/>
        </w:rPr>
        <w:t xml:space="preserve"> </w:t>
      </w:r>
      <w:r w:rsidRPr="00025775">
        <w:rPr>
          <w:sz w:val="22"/>
          <w:szCs w:val="22"/>
        </w:rPr>
        <w:t>в соответствии с техническим заданием (Приложение № 1 к конкурсной документации) и</w:t>
      </w:r>
      <w:r w:rsidRPr="00025775">
        <w:rPr>
          <w:iCs/>
          <w:sz w:val="22"/>
          <w:szCs w:val="22"/>
        </w:rPr>
        <w:t xml:space="preserve"> о</w:t>
      </w:r>
      <w:r w:rsidRPr="00025775">
        <w:rPr>
          <w:sz w:val="22"/>
          <w:szCs w:val="22"/>
        </w:rPr>
        <w:t>бязуется заключить прилагаемый к конкурсной документации договор  на условиях, указанных в настоящей заявке на участие в конкурсе и в конкурсной документации:</w:t>
      </w:r>
    </w:p>
    <w:p w:rsidR="005B57A6" w:rsidRPr="00025775" w:rsidRDefault="005B57A6" w:rsidP="005B57A6">
      <w:pPr>
        <w:autoSpaceDE/>
        <w:autoSpaceDN/>
        <w:adjustRightInd/>
        <w:ind w:firstLine="0"/>
        <w:jc w:val="center"/>
        <w:outlineLvl w:val="9"/>
        <w:rPr>
          <w:sz w:val="24"/>
          <w:szCs w:val="24"/>
        </w:rPr>
      </w:pPr>
    </w:p>
    <w:tbl>
      <w:tblPr>
        <w:tblStyle w:val="af5"/>
        <w:tblW w:w="0" w:type="auto"/>
        <w:tblLook w:val="04A0" w:firstRow="1" w:lastRow="0" w:firstColumn="1" w:lastColumn="0" w:noHBand="0" w:noVBand="1"/>
      </w:tblPr>
      <w:tblGrid>
        <w:gridCol w:w="4883"/>
        <w:gridCol w:w="4887"/>
      </w:tblGrid>
      <w:tr w:rsidR="006F15F1" w:rsidRPr="00025775" w:rsidTr="00FC3483">
        <w:tc>
          <w:tcPr>
            <w:tcW w:w="4998" w:type="dxa"/>
            <w:shd w:val="clear" w:color="auto" w:fill="E5DFEC" w:themeFill="accent4" w:themeFillTint="33"/>
            <w:vAlign w:val="center"/>
          </w:tcPr>
          <w:p w:rsidR="006F15F1" w:rsidRPr="00025775" w:rsidRDefault="006F15F1" w:rsidP="00FC3483">
            <w:pPr>
              <w:autoSpaceDE/>
              <w:autoSpaceDN/>
              <w:adjustRightInd/>
              <w:ind w:firstLine="0"/>
              <w:jc w:val="center"/>
              <w:outlineLvl w:val="9"/>
              <w:rPr>
                <w:b/>
                <w:sz w:val="24"/>
                <w:szCs w:val="24"/>
              </w:rPr>
            </w:pPr>
            <w:r w:rsidRPr="00025775">
              <w:rPr>
                <w:b/>
                <w:sz w:val="24"/>
                <w:szCs w:val="24"/>
              </w:rPr>
              <w:t>Условия исполнения договора, являющиеся критерием оценки заявок на участие в конкурсе</w:t>
            </w:r>
          </w:p>
        </w:tc>
        <w:tc>
          <w:tcPr>
            <w:tcW w:w="4998" w:type="dxa"/>
            <w:shd w:val="clear" w:color="auto" w:fill="E5DFEC" w:themeFill="accent4" w:themeFillTint="33"/>
            <w:vAlign w:val="center"/>
          </w:tcPr>
          <w:p w:rsidR="006F15F1" w:rsidRPr="00025775" w:rsidRDefault="006F15F1" w:rsidP="00FC3483">
            <w:pPr>
              <w:autoSpaceDE/>
              <w:autoSpaceDN/>
              <w:adjustRightInd/>
              <w:ind w:firstLine="0"/>
              <w:jc w:val="center"/>
              <w:outlineLvl w:val="9"/>
              <w:rPr>
                <w:b/>
                <w:sz w:val="24"/>
                <w:szCs w:val="24"/>
              </w:rPr>
            </w:pPr>
            <w:r w:rsidRPr="00025775">
              <w:rPr>
                <w:b/>
                <w:sz w:val="24"/>
                <w:szCs w:val="24"/>
              </w:rPr>
              <w:t>Предложения участника конкурса</w:t>
            </w:r>
            <w:r w:rsidR="007B617E">
              <w:rPr>
                <w:b/>
                <w:sz w:val="24"/>
                <w:szCs w:val="24"/>
              </w:rPr>
              <w:t xml:space="preserve"> о цене договора</w:t>
            </w:r>
          </w:p>
        </w:tc>
      </w:tr>
      <w:tr w:rsidR="006F15F1" w:rsidRPr="00025775" w:rsidTr="00FC3483">
        <w:tc>
          <w:tcPr>
            <w:tcW w:w="4998" w:type="dxa"/>
          </w:tcPr>
          <w:p w:rsidR="006F15F1" w:rsidRPr="00025775" w:rsidRDefault="006F15F1" w:rsidP="00FC3483">
            <w:pPr>
              <w:autoSpaceDE/>
              <w:autoSpaceDN/>
              <w:adjustRightInd/>
              <w:ind w:firstLine="0"/>
              <w:outlineLvl w:val="9"/>
              <w:rPr>
                <w:sz w:val="22"/>
                <w:szCs w:val="22"/>
              </w:rPr>
            </w:pPr>
            <w:r w:rsidRPr="00025775">
              <w:rPr>
                <w:sz w:val="22"/>
                <w:szCs w:val="22"/>
              </w:rPr>
              <w:t>Цена договора</w:t>
            </w:r>
          </w:p>
        </w:tc>
        <w:tc>
          <w:tcPr>
            <w:tcW w:w="4998" w:type="dxa"/>
          </w:tcPr>
          <w:p w:rsidR="006F15F1" w:rsidRPr="00025775" w:rsidRDefault="006F15F1" w:rsidP="00FC3483">
            <w:pPr>
              <w:autoSpaceDE/>
              <w:autoSpaceDN/>
              <w:adjustRightInd/>
              <w:ind w:firstLine="0"/>
              <w:jc w:val="center"/>
              <w:outlineLvl w:val="9"/>
              <w:rPr>
                <w:i/>
                <w:sz w:val="22"/>
                <w:szCs w:val="22"/>
              </w:rPr>
            </w:pPr>
            <w:r w:rsidRPr="00025775">
              <w:rPr>
                <w:i/>
                <w:sz w:val="22"/>
                <w:szCs w:val="22"/>
              </w:rPr>
              <w:t>Рублей</w:t>
            </w:r>
            <w:r w:rsidR="007B617E">
              <w:rPr>
                <w:i/>
                <w:sz w:val="22"/>
                <w:szCs w:val="22"/>
              </w:rPr>
              <w:t xml:space="preserve"> в том числе НДС/без НДС</w:t>
            </w:r>
          </w:p>
        </w:tc>
      </w:tr>
    </w:tbl>
    <w:p w:rsidR="006F15F1" w:rsidRPr="00025775" w:rsidRDefault="006F15F1" w:rsidP="006F15F1">
      <w:pPr>
        <w:autoSpaceDE/>
        <w:autoSpaceDN/>
        <w:adjustRightInd/>
        <w:ind w:firstLine="0"/>
        <w:outlineLvl w:val="9"/>
        <w:rPr>
          <w:sz w:val="24"/>
          <w:szCs w:val="24"/>
        </w:rPr>
      </w:pPr>
    </w:p>
    <w:p w:rsidR="006F15F1" w:rsidRPr="00025775" w:rsidRDefault="006F15F1" w:rsidP="006F15F1">
      <w:pPr>
        <w:autoSpaceDE/>
        <w:autoSpaceDN/>
        <w:adjustRightInd/>
        <w:ind w:firstLine="0"/>
        <w:outlineLvl w:val="9"/>
        <w:rPr>
          <w:sz w:val="24"/>
          <w:szCs w:val="24"/>
        </w:rPr>
      </w:pPr>
      <w:r w:rsidRPr="00025775">
        <w:rPr>
          <w:b/>
          <w:sz w:val="24"/>
          <w:szCs w:val="24"/>
        </w:rPr>
        <w:t>Сведения о квалификации участника</w:t>
      </w:r>
      <w:r w:rsidRPr="00025775">
        <w:rPr>
          <w:sz w:val="24"/>
          <w:szCs w:val="24"/>
        </w:rPr>
        <w:t>:</w:t>
      </w:r>
    </w:p>
    <w:p w:rsidR="000C0E7D" w:rsidRPr="000C0E7D" w:rsidRDefault="007B617E" w:rsidP="000C0E7D">
      <w:pPr>
        <w:ind w:firstLine="708"/>
        <w:rPr>
          <w:b/>
        </w:rPr>
      </w:pPr>
      <w:r w:rsidRPr="000C0E7D">
        <w:rPr>
          <w:b/>
          <w:sz w:val="24"/>
          <w:szCs w:val="24"/>
        </w:rPr>
        <w:t xml:space="preserve">Наличие у участника конкурса опыта </w:t>
      </w:r>
      <w:proofErr w:type="gramStart"/>
      <w:r w:rsidRPr="000C0E7D">
        <w:rPr>
          <w:b/>
          <w:sz w:val="24"/>
          <w:szCs w:val="24"/>
        </w:rPr>
        <w:t xml:space="preserve">оказания </w:t>
      </w:r>
      <w:r w:rsidR="000C0E7D" w:rsidRPr="000C0E7D">
        <w:rPr>
          <w:b/>
          <w:iCs/>
          <w:sz w:val="22"/>
          <w:szCs w:val="22"/>
        </w:rPr>
        <w:t xml:space="preserve"> сопоставимых</w:t>
      </w:r>
      <w:proofErr w:type="gramEnd"/>
      <w:r w:rsidR="000C0E7D" w:rsidRPr="000C0E7D">
        <w:rPr>
          <w:b/>
          <w:iCs/>
          <w:sz w:val="22"/>
          <w:szCs w:val="22"/>
        </w:rPr>
        <w:t>* по характеру и объему с предметом настоящего конкурса</w:t>
      </w:r>
      <w:r w:rsidR="000C0E7D" w:rsidRPr="000C0E7D">
        <w:rPr>
          <w:b/>
          <w:sz w:val="22"/>
          <w:szCs w:val="22"/>
        </w:rPr>
        <w:t>.</w:t>
      </w:r>
    </w:p>
    <w:p w:rsidR="007B617E" w:rsidRPr="007B617E" w:rsidRDefault="000C0E7D" w:rsidP="000C0E7D">
      <w:pPr>
        <w:autoSpaceDE/>
        <w:autoSpaceDN/>
        <w:adjustRightInd/>
        <w:ind w:firstLine="0"/>
        <w:outlineLvl w:val="9"/>
        <w:rPr>
          <w:b/>
          <w:sz w:val="24"/>
          <w:szCs w:val="24"/>
        </w:rPr>
      </w:pPr>
      <w:r w:rsidRPr="002B7258">
        <w:rPr>
          <w:sz w:val="22"/>
          <w:szCs w:val="22"/>
        </w:rPr>
        <w:t>*Услугами сопоставимого характера и объема в рамках данного конкурса считаются: услуги по физической охране зданий и (или) помещений, и (или) прилегающей территории с выставлением постов физической охраны, при этом данные услуги должны быть поименованы в предмете контракта (договора) и (или) техническом задании. Услуги должны оказываться для нужд государственных и (или) муниципальных образовательных учреждений, расположенных на территории Пермского края (далее – услуги).</w:t>
      </w:r>
    </w:p>
    <w:p w:rsidR="00FD19DD" w:rsidRPr="00FD19DD" w:rsidRDefault="00FD19DD" w:rsidP="00FD19DD">
      <w:pPr>
        <w:tabs>
          <w:tab w:val="left" w:pos="9354"/>
        </w:tabs>
        <w:suppressAutoHyphens/>
        <w:autoSpaceDE/>
        <w:autoSpaceDN/>
        <w:adjustRightInd/>
        <w:ind w:right="-6" w:firstLine="0"/>
        <w:outlineLvl w:val="9"/>
        <w:rPr>
          <w:sz w:val="24"/>
          <w:szCs w:val="24"/>
          <w:lang w:eastAsia="ar-SA"/>
        </w:rPr>
      </w:pPr>
      <w:r w:rsidRPr="00FD19DD">
        <w:rPr>
          <w:sz w:val="22"/>
          <w:szCs w:val="22"/>
          <w:lang w:eastAsia="ar-SA"/>
        </w:rPr>
        <w:t>Форма подтверждения: реестр контрактов, размещенных в Единой информационной системе в сети Интернет (</w:t>
      </w:r>
      <w:hyperlink r:id="rId28" w:history="1">
        <w:r w:rsidRPr="00FD19DD">
          <w:rPr>
            <w:sz w:val="22"/>
            <w:szCs w:val="22"/>
            <w:lang w:eastAsia="ar-SA"/>
          </w:rPr>
          <w:t>http://zakupki.gov.ru</w:t>
        </w:r>
      </w:hyperlink>
      <w:r w:rsidRPr="00FD19DD">
        <w:rPr>
          <w:sz w:val="22"/>
          <w:szCs w:val="22"/>
          <w:lang w:eastAsia="ar-SA"/>
        </w:rPr>
        <w:t>) при этом предоставление копий контрактов (договоров) и актов выполненных работ не требуется.</w:t>
      </w:r>
    </w:p>
    <w:p w:rsidR="00830C30" w:rsidRPr="00025775" w:rsidRDefault="00830C30" w:rsidP="006F15F1">
      <w:pPr>
        <w:autoSpaceDE/>
        <w:autoSpaceDN/>
        <w:adjustRightInd/>
        <w:ind w:firstLine="0"/>
        <w:outlineLvl w:val="9"/>
        <w:rPr>
          <w:sz w:val="24"/>
          <w:szCs w:val="24"/>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268"/>
        <w:gridCol w:w="1134"/>
        <w:gridCol w:w="1843"/>
        <w:gridCol w:w="1134"/>
        <w:gridCol w:w="992"/>
        <w:gridCol w:w="1383"/>
      </w:tblGrid>
      <w:tr w:rsidR="007B617E" w:rsidRPr="007B617E" w:rsidTr="00D303B4">
        <w:trPr>
          <w:jc w:val="center"/>
        </w:trPr>
        <w:tc>
          <w:tcPr>
            <w:tcW w:w="678"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w:t>
            </w:r>
          </w:p>
          <w:p w:rsidR="007B617E" w:rsidRPr="007B617E" w:rsidRDefault="007B617E" w:rsidP="007B617E">
            <w:pPr>
              <w:suppressAutoHyphens/>
              <w:autoSpaceDE/>
              <w:autoSpaceDN/>
              <w:adjustRightInd/>
              <w:ind w:firstLine="0"/>
              <w:jc w:val="center"/>
              <w:outlineLvl w:val="9"/>
              <w:rPr>
                <w:color w:val="000000"/>
                <w:sz w:val="24"/>
                <w:szCs w:val="24"/>
                <w:lang w:eastAsia="ar-SA"/>
              </w:rPr>
            </w:pPr>
            <w:proofErr w:type="spellStart"/>
            <w:r w:rsidRPr="007B617E">
              <w:rPr>
                <w:color w:val="000000"/>
                <w:sz w:val="22"/>
                <w:szCs w:val="22"/>
                <w:lang w:eastAsia="ar-SA"/>
              </w:rPr>
              <w:t>п.п</w:t>
            </w:r>
            <w:proofErr w:type="spellEnd"/>
            <w:r w:rsidRPr="007B617E">
              <w:rPr>
                <w:color w:val="000000"/>
                <w:sz w:val="22"/>
                <w:szCs w:val="22"/>
                <w:lang w:eastAsia="ar-SA"/>
              </w:rPr>
              <w:t>.</w:t>
            </w:r>
          </w:p>
        </w:tc>
        <w:tc>
          <w:tcPr>
            <w:tcW w:w="2268"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Номер реестровой записи /</w:t>
            </w:r>
          </w:p>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номер Извещения о закупке</w:t>
            </w:r>
          </w:p>
        </w:tc>
        <w:tc>
          <w:tcPr>
            <w:tcW w:w="1134"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Заказчик</w:t>
            </w:r>
          </w:p>
        </w:tc>
        <w:tc>
          <w:tcPr>
            <w:tcW w:w="1843"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Наименование услуг</w:t>
            </w:r>
          </w:p>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(предмет контракта)</w:t>
            </w:r>
          </w:p>
        </w:tc>
        <w:tc>
          <w:tcPr>
            <w:tcW w:w="1134"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Дата начала оказания услуг</w:t>
            </w:r>
          </w:p>
        </w:tc>
        <w:tc>
          <w:tcPr>
            <w:tcW w:w="992"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 xml:space="preserve">Дата окончания услуг </w:t>
            </w:r>
          </w:p>
        </w:tc>
        <w:tc>
          <w:tcPr>
            <w:tcW w:w="1383" w:type="dxa"/>
            <w:shd w:val="clear" w:color="auto" w:fill="auto"/>
            <w:vAlign w:val="center"/>
          </w:tcPr>
          <w:p w:rsidR="007B617E" w:rsidRPr="007B617E" w:rsidRDefault="007B617E" w:rsidP="007B617E">
            <w:pPr>
              <w:suppressAutoHyphens/>
              <w:autoSpaceDE/>
              <w:autoSpaceDN/>
              <w:adjustRightInd/>
              <w:ind w:firstLine="0"/>
              <w:jc w:val="center"/>
              <w:outlineLvl w:val="9"/>
              <w:rPr>
                <w:color w:val="000000"/>
                <w:sz w:val="24"/>
                <w:szCs w:val="24"/>
                <w:lang w:eastAsia="ar-SA"/>
              </w:rPr>
            </w:pPr>
            <w:r w:rsidRPr="007B617E">
              <w:rPr>
                <w:color w:val="000000"/>
                <w:sz w:val="22"/>
                <w:szCs w:val="22"/>
                <w:lang w:eastAsia="ar-SA"/>
              </w:rPr>
              <w:t>Цена контракта: сумма (руб.)</w:t>
            </w:r>
          </w:p>
        </w:tc>
      </w:tr>
      <w:tr w:rsidR="007B617E" w:rsidRPr="007B617E" w:rsidTr="00D303B4">
        <w:trPr>
          <w:jc w:val="center"/>
        </w:trPr>
        <w:tc>
          <w:tcPr>
            <w:tcW w:w="678"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1</w:t>
            </w:r>
          </w:p>
        </w:tc>
        <w:tc>
          <w:tcPr>
            <w:tcW w:w="2268"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2</w:t>
            </w:r>
          </w:p>
        </w:tc>
        <w:tc>
          <w:tcPr>
            <w:tcW w:w="1134"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3</w:t>
            </w:r>
          </w:p>
        </w:tc>
        <w:tc>
          <w:tcPr>
            <w:tcW w:w="1843"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4</w:t>
            </w:r>
          </w:p>
        </w:tc>
        <w:tc>
          <w:tcPr>
            <w:tcW w:w="1134"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5</w:t>
            </w:r>
          </w:p>
        </w:tc>
        <w:tc>
          <w:tcPr>
            <w:tcW w:w="992"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6</w:t>
            </w:r>
          </w:p>
        </w:tc>
        <w:tc>
          <w:tcPr>
            <w:tcW w:w="1383"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7</w:t>
            </w:r>
          </w:p>
        </w:tc>
      </w:tr>
      <w:tr w:rsidR="007B617E" w:rsidRPr="007B617E" w:rsidTr="00D303B4">
        <w:trPr>
          <w:jc w:val="center"/>
        </w:trPr>
        <w:tc>
          <w:tcPr>
            <w:tcW w:w="8049" w:type="dxa"/>
            <w:gridSpan w:val="6"/>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r w:rsidRPr="007B617E">
              <w:rPr>
                <w:sz w:val="22"/>
                <w:szCs w:val="22"/>
                <w:lang w:eastAsia="ar-SA"/>
              </w:rPr>
              <w:t>Итого, шт.:</w:t>
            </w:r>
          </w:p>
        </w:tc>
        <w:tc>
          <w:tcPr>
            <w:tcW w:w="1383" w:type="dxa"/>
            <w:shd w:val="clear" w:color="auto" w:fill="auto"/>
            <w:vAlign w:val="center"/>
          </w:tcPr>
          <w:p w:rsidR="007B617E" w:rsidRPr="007B617E" w:rsidRDefault="007B617E" w:rsidP="007B617E">
            <w:pPr>
              <w:suppressAutoHyphens/>
              <w:autoSpaceDE/>
              <w:autoSpaceDN/>
              <w:adjustRightInd/>
              <w:ind w:firstLine="0"/>
              <w:jc w:val="center"/>
              <w:outlineLvl w:val="9"/>
              <w:rPr>
                <w:sz w:val="24"/>
                <w:szCs w:val="24"/>
                <w:lang w:eastAsia="ar-SA"/>
              </w:rPr>
            </w:pPr>
          </w:p>
        </w:tc>
      </w:tr>
    </w:tbl>
    <w:p w:rsidR="006F15F1" w:rsidRDefault="006F15F1" w:rsidP="006F15F1">
      <w:pPr>
        <w:autoSpaceDE/>
        <w:autoSpaceDN/>
        <w:adjustRightInd/>
        <w:ind w:firstLine="0"/>
        <w:outlineLvl w:val="9"/>
        <w:rPr>
          <w:sz w:val="24"/>
          <w:szCs w:val="24"/>
        </w:rPr>
      </w:pPr>
    </w:p>
    <w:p w:rsidR="00FC34D6" w:rsidRDefault="00FC34D6" w:rsidP="006F15F1">
      <w:pPr>
        <w:autoSpaceDE/>
        <w:autoSpaceDN/>
        <w:adjustRightInd/>
        <w:ind w:firstLine="0"/>
        <w:outlineLvl w:val="9"/>
        <w:rPr>
          <w:sz w:val="24"/>
          <w:szCs w:val="24"/>
        </w:rPr>
      </w:pPr>
    </w:p>
    <w:p w:rsidR="00FC34D6" w:rsidRPr="00FC34D6" w:rsidRDefault="00FC34D6" w:rsidP="00FC34D6">
      <w:pPr>
        <w:autoSpaceDE/>
        <w:autoSpaceDN/>
        <w:adjustRightInd/>
        <w:ind w:firstLine="0"/>
        <w:outlineLvl w:val="9"/>
        <w:rPr>
          <w:sz w:val="24"/>
          <w:szCs w:val="24"/>
        </w:rPr>
      </w:pPr>
      <w:r w:rsidRPr="00FC34D6">
        <w:rPr>
          <w:b/>
          <w:sz w:val="24"/>
          <w:szCs w:val="24"/>
        </w:rPr>
        <w:t>Сведения о наличии необходимых трудовых ресурсов</w:t>
      </w:r>
      <w:r w:rsidRPr="00FC34D6">
        <w:rPr>
          <w:sz w:val="24"/>
          <w:szCs w:val="24"/>
        </w:rPr>
        <w:t>:</w:t>
      </w:r>
    </w:p>
    <w:tbl>
      <w:tblPr>
        <w:tblW w:w="0" w:type="auto"/>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5212"/>
        <w:gridCol w:w="1942"/>
        <w:gridCol w:w="2610"/>
      </w:tblGrid>
      <w:tr w:rsidR="00FC34D6" w:rsidRPr="00FC34D6" w:rsidTr="00B10509">
        <w:trPr>
          <w:trHeight w:val="559"/>
          <w:tblCellSpacing w:w="20" w:type="dxa"/>
        </w:trPr>
        <w:tc>
          <w:tcPr>
            <w:tcW w:w="5315" w:type="dxa"/>
            <w:shd w:val="clear" w:color="auto" w:fill="FFFFFF"/>
            <w:vAlign w:val="center"/>
          </w:tcPr>
          <w:p w:rsidR="00FC34D6" w:rsidRPr="00FC34D6" w:rsidRDefault="00FC34D6" w:rsidP="00FC34D6">
            <w:pPr>
              <w:autoSpaceDE/>
              <w:autoSpaceDN/>
              <w:adjustRightInd/>
              <w:ind w:firstLine="0"/>
              <w:jc w:val="center"/>
              <w:outlineLvl w:val="9"/>
              <w:rPr>
                <w:b/>
                <w:sz w:val="24"/>
                <w:szCs w:val="24"/>
              </w:rPr>
            </w:pPr>
            <w:proofErr w:type="gramStart"/>
            <w:r w:rsidRPr="00FC34D6">
              <w:rPr>
                <w:b/>
                <w:sz w:val="24"/>
                <w:szCs w:val="24"/>
              </w:rPr>
              <w:t>Наименование  критерия</w:t>
            </w:r>
            <w:proofErr w:type="gramEnd"/>
            <w:r w:rsidRPr="00FC34D6">
              <w:rPr>
                <w:b/>
                <w:sz w:val="24"/>
                <w:szCs w:val="24"/>
              </w:rPr>
              <w:t xml:space="preserve"> </w:t>
            </w:r>
            <w:r w:rsidRPr="00FC34D6">
              <w:rPr>
                <w:b/>
                <w:i/>
                <w:sz w:val="24"/>
                <w:szCs w:val="24"/>
              </w:rPr>
              <w:t>«Наличие  необходимых трудовых ресурсов для исполнения договора»</w:t>
            </w:r>
          </w:p>
        </w:tc>
        <w:tc>
          <w:tcPr>
            <w:tcW w:w="1921" w:type="dxa"/>
            <w:shd w:val="clear" w:color="auto" w:fill="FFFFFF"/>
          </w:tcPr>
          <w:p w:rsidR="00FC34D6" w:rsidRPr="00FC34D6" w:rsidRDefault="00FC34D6" w:rsidP="00FC34D6">
            <w:pPr>
              <w:autoSpaceDE/>
              <w:autoSpaceDN/>
              <w:adjustRightInd/>
              <w:ind w:firstLine="0"/>
              <w:jc w:val="center"/>
              <w:outlineLvl w:val="9"/>
              <w:rPr>
                <w:b/>
                <w:sz w:val="24"/>
                <w:szCs w:val="24"/>
              </w:rPr>
            </w:pPr>
            <w:r w:rsidRPr="00FC34D6">
              <w:rPr>
                <w:b/>
                <w:sz w:val="24"/>
                <w:szCs w:val="24"/>
              </w:rPr>
              <w:t xml:space="preserve">Количество </w:t>
            </w:r>
          </w:p>
        </w:tc>
        <w:tc>
          <w:tcPr>
            <w:tcW w:w="2567" w:type="dxa"/>
            <w:shd w:val="clear" w:color="auto" w:fill="FFFFFF"/>
            <w:vAlign w:val="center"/>
          </w:tcPr>
          <w:p w:rsidR="00FC34D6" w:rsidRPr="00FC34D6" w:rsidRDefault="00FC34D6" w:rsidP="00FC34D6">
            <w:pPr>
              <w:autoSpaceDE/>
              <w:autoSpaceDN/>
              <w:adjustRightInd/>
              <w:ind w:firstLine="0"/>
              <w:jc w:val="center"/>
              <w:outlineLvl w:val="9"/>
              <w:rPr>
                <w:b/>
                <w:sz w:val="24"/>
                <w:szCs w:val="24"/>
              </w:rPr>
            </w:pPr>
            <w:r w:rsidRPr="00FC34D6">
              <w:rPr>
                <w:b/>
                <w:sz w:val="24"/>
                <w:szCs w:val="24"/>
              </w:rPr>
              <w:t>Подтверждающие документы</w:t>
            </w:r>
          </w:p>
        </w:tc>
      </w:tr>
      <w:tr w:rsidR="00FC34D6" w:rsidRPr="00FC34D6" w:rsidTr="00B10509">
        <w:trPr>
          <w:trHeight w:val="587"/>
          <w:tblCellSpacing w:w="20" w:type="dxa"/>
        </w:trPr>
        <w:tc>
          <w:tcPr>
            <w:tcW w:w="5315" w:type="dxa"/>
            <w:shd w:val="clear" w:color="auto" w:fill="FFFFFF"/>
          </w:tcPr>
          <w:p w:rsidR="00FC34D6" w:rsidRPr="00262586" w:rsidRDefault="00FC34D6" w:rsidP="00B77FB8">
            <w:pPr>
              <w:widowControl w:val="0"/>
              <w:ind w:firstLine="0"/>
              <w:textAlignment w:val="baseline"/>
              <w:rPr>
                <w:sz w:val="22"/>
                <w:szCs w:val="22"/>
              </w:rPr>
            </w:pPr>
            <w:r w:rsidRPr="00262586">
              <w:rPr>
                <w:sz w:val="22"/>
                <w:szCs w:val="22"/>
              </w:rPr>
              <w:t xml:space="preserve">Наличие в штате не менее 5 охранников </w:t>
            </w:r>
            <w:r w:rsidR="00262586">
              <w:rPr>
                <w:sz w:val="22"/>
                <w:szCs w:val="22"/>
              </w:rPr>
              <w:t>не ниже 4 разряда</w:t>
            </w:r>
            <w:r w:rsidR="009054CA" w:rsidRPr="003C6C7D">
              <w:rPr>
                <w:sz w:val="20"/>
                <w:szCs w:val="20"/>
              </w:rPr>
              <w:t xml:space="preserve"> стаж работы которых составляет не менее 6 месяцев</w:t>
            </w:r>
            <w:r w:rsidR="00B77FB8">
              <w:rPr>
                <w:sz w:val="20"/>
                <w:szCs w:val="20"/>
              </w:rPr>
              <w:t>.</w:t>
            </w:r>
            <w:r w:rsidR="009054CA">
              <w:rPr>
                <w:sz w:val="20"/>
                <w:szCs w:val="20"/>
              </w:rPr>
              <w:t xml:space="preserve"> </w:t>
            </w:r>
          </w:p>
        </w:tc>
        <w:tc>
          <w:tcPr>
            <w:tcW w:w="1921" w:type="dxa"/>
            <w:shd w:val="clear" w:color="auto" w:fill="FFFFFF"/>
          </w:tcPr>
          <w:p w:rsidR="00FC34D6" w:rsidRPr="00FC34D6" w:rsidRDefault="00FC34D6" w:rsidP="00FC34D6">
            <w:pPr>
              <w:autoSpaceDE/>
              <w:autoSpaceDN/>
              <w:adjustRightInd/>
              <w:ind w:firstLine="0"/>
              <w:jc w:val="center"/>
              <w:outlineLvl w:val="9"/>
              <w:rPr>
                <w:sz w:val="22"/>
                <w:szCs w:val="22"/>
              </w:rPr>
            </w:pPr>
          </w:p>
        </w:tc>
        <w:tc>
          <w:tcPr>
            <w:tcW w:w="2567" w:type="dxa"/>
            <w:shd w:val="clear" w:color="auto" w:fill="FFFFFF"/>
          </w:tcPr>
          <w:p w:rsidR="00B77FB8" w:rsidRPr="003C6C7D" w:rsidRDefault="00B77FB8" w:rsidP="00B77FB8">
            <w:pPr>
              <w:widowControl w:val="0"/>
              <w:ind w:firstLine="0"/>
              <w:textAlignment w:val="baseline"/>
              <w:rPr>
                <w:sz w:val="20"/>
                <w:szCs w:val="20"/>
              </w:rPr>
            </w:pPr>
            <w:r>
              <w:rPr>
                <w:sz w:val="20"/>
                <w:szCs w:val="20"/>
              </w:rPr>
              <w:t xml:space="preserve">В соответствии с п.12 </w:t>
            </w:r>
            <w:r>
              <w:rPr>
                <w:sz w:val="20"/>
                <w:szCs w:val="20"/>
                <w:lang w:val="en-US"/>
              </w:rPr>
              <w:t>IV</w:t>
            </w:r>
            <w:r>
              <w:rPr>
                <w:sz w:val="20"/>
                <w:szCs w:val="20"/>
              </w:rPr>
              <w:t xml:space="preserve"> раздела конкурсной документации</w:t>
            </w:r>
            <w:r w:rsidR="00821961">
              <w:rPr>
                <w:sz w:val="20"/>
                <w:szCs w:val="20"/>
              </w:rPr>
              <w:t>.</w:t>
            </w:r>
          </w:p>
          <w:p w:rsidR="00FC34D6" w:rsidRPr="00FC34D6" w:rsidRDefault="00FC34D6" w:rsidP="00FC34D6">
            <w:pPr>
              <w:autoSpaceDE/>
              <w:autoSpaceDN/>
              <w:adjustRightInd/>
              <w:ind w:firstLine="0"/>
              <w:jc w:val="center"/>
              <w:outlineLvl w:val="9"/>
              <w:rPr>
                <w:sz w:val="22"/>
                <w:szCs w:val="22"/>
              </w:rPr>
            </w:pPr>
          </w:p>
        </w:tc>
      </w:tr>
    </w:tbl>
    <w:p w:rsidR="00FC34D6" w:rsidRPr="00025775" w:rsidRDefault="00FC34D6" w:rsidP="006F15F1">
      <w:pPr>
        <w:autoSpaceDE/>
        <w:autoSpaceDN/>
        <w:adjustRightInd/>
        <w:ind w:firstLine="0"/>
        <w:outlineLvl w:val="9"/>
        <w:rPr>
          <w:sz w:val="24"/>
          <w:szCs w:val="24"/>
        </w:rPr>
      </w:pPr>
    </w:p>
    <w:p w:rsidR="005B57A6" w:rsidRPr="00025775" w:rsidRDefault="005B57A6" w:rsidP="005B57A6">
      <w:pPr>
        <w:autoSpaceDE/>
        <w:autoSpaceDN/>
        <w:adjustRightInd/>
        <w:ind w:firstLine="0"/>
        <w:outlineLvl w:val="9"/>
        <w:rPr>
          <w:sz w:val="24"/>
          <w:szCs w:val="24"/>
        </w:rPr>
      </w:pPr>
      <w:r w:rsidRPr="00025775">
        <w:rPr>
          <w:sz w:val="24"/>
          <w:szCs w:val="24"/>
        </w:rPr>
        <w:t xml:space="preserve">Качество оказываемых услуг будет полностью соответствовать требованиям конкурсной документации. </w:t>
      </w:r>
    </w:p>
    <w:p w:rsidR="005B57A6" w:rsidRPr="00025775" w:rsidRDefault="005B57A6" w:rsidP="005B57A6">
      <w:pPr>
        <w:spacing w:line="280" w:lineRule="exact"/>
        <w:ind w:firstLine="0"/>
        <w:jc w:val="left"/>
        <w:outlineLvl w:val="9"/>
        <w:rPr>
          <w:sz w:val="20"/>
          <w:szCs w:val="20"/>
        </w:rPr>
      </w:pPr>
      <w:r w:rsidRPr="00025775">
        <w:rPr>
          <w:sz w:val="20"/>
          <w:szCs w:val="20"/>
        </w:rPr>
        <w:t>_________________________</w:t>
      </w:r>
      <w:r w:rsidRPr="00025775">
        <w:rPr>
          <w:sz w:val="20"/>
          <w:szCs w:val="20"/>
        </w:rPr>
        <w:tab/>
      </w:r>
      <w:r w:rsidRPr="00025775">
        <w:rPr>
          <w:sz w:val="20"/>
          <w:szCs w:val="20"/>
        </w:rPr>
        <w:tab/>
        <w:t>____________________</w:t>
      </w:r>
      <w:r w:rsidRPr="00025775">
        <w:rPr>
          <w:sz w:val="20"/>
          <w:szCs w:val="20"/>
        </w:rPr>
        <w:tab/>
      </w:r>
      <w:r w:rsidRPr="00025775">
        <w:rPr>
          <w:sz w:val="20"/>
          <w:szCs w:val="20"/>
        </w:rPr>
        <w:tab/>
      </w:r>
      <w:r w:rsidRPr="00025775">
        <w:rPr>
          <w:sz w:val="20"/>
          <w:szCs w:val="20"/>
        </w:rPr>
        <w:tab/>
        <w:t>________________________</w:t>
      </w:r>
    </w:p>
    <w:p w:rsidR="005B57A6" w:rsidRPr="00025775" w:rsidRDefault="005B57A6" w:rsidP="005B57A6">
      <w:pPr>
        <w:spacing w:line="280" w:lineRule="exact"/>
        <w:ind w:left="720" w:firstLine="0"/>
        <w:jc w:val="left"/>
        <w:outlineLvl w:val="9"/>
        <w:rPr>
          <w:sz w:val="20"/>
          <w:szCs w:val="20"/>
        </w:rPr>
      </w:pPr>
      <w:r w:rsidRPr="00025775">
        <w:rPr>
          <w:sz w:val="20"/>
          <w:szCs w:val="20"/>
        </w:rPr>
        <w:t xml:space="preserve">Должность </w:t>
      </w:r>
      <w:r w:rsidRPr="00025775">
        <w:rPr>
          <w:sz w:val="20"/>
          <w:szCs w:val="20"/>
        </w:rPr>
        <w:tab/>
      </w:r>
      <w:r w:rsidRPr="00025775">
        <w:rPr>
          <w:sz w:val="20"/>
          <w:szCs w:val="20"/>
        </w:rPr>
        <w:tab/>
      </w:r>
      <w:r w:rsidRPr="00025775">
        <w:rPr>
          <w:sz w:val="20"/>
          <w:szCs w:val="20"/>
        </w:rPr>
        <w:tab/>
      </w:r>
      <w:r w:rsidRPr="00025775">
        <w:rPr>
          <w:sz w:val="20"/>
          <w:szCs w:val="20"/>
        </w:rPr>
        <w:tab/>
        <w:t xml:space="preserve">        подпись</w:t>
      </w:r>
      <w:r w:rsidRPr="00025775">
        <w:rPr>
          <w:sz w:val="20"/>
          <w:szCs w:val="20"/>
        </w:rPr>
        <w:tab/>
        <w:t>М.П</w:t>
      </w:r>
      <w:r w:rsidRPr="00025775">
        <w:rPr>
          <w:sz w:val="20"/>
          <w:szCs w:val="20"/>
        </w:rPr>
        <w:tab/>
      </w:r>
      <w:r w:rsidRPr="00025775">
        <w:rPr>
          <w:sz w:val="20"/>
          <w:szCs w:val="20"/>
        </w:rPr>
        <w:tab/>
        <w:t xml:space="preserve">                    Ф.И.О.</w:t>
      </w:r>
    </w:p>
    <w:bookmarkEnd w:id="7"/>
    <w:p w:rsidR="006F15F1" w:rsidRPr="00025775" w:rsidRDefault="006F15F1" w:rsidP="00370984">
      <w:pPr>
        <w:autoSpaceDE/>
        <w:autoSpaceDN/>
        <w:adjustRightInd/>
        <w:ind w:left="7080" w:firstLine="708"/>
        <w:outlineLvl w:val="9"/>
        <w:rPr>
          <w:sz w:val="22"/>
          <w:szCs w:val="22"/>
        </w:rPr>
      </w:pPr>
      <w:r w:rsidRPr="00025775">
        <w:rPr>
          <w:sz w:val="24"/>
          <w:szCs w:val="24"/>
        </w:rPr>
        <w:br w:type="page"/>
      </w:r>
      <w:r w:rsidRPr="00025775">
        <w:rPr>
          <w:sz w:val="22"/>
          <w:szCs w:val="22"/>
        </w:rPr>
        <w:lastRenderedPageBreak/>
        <w:t>Приложение № 5</w:t>
      </w:r>
    </w:p>
    <w:p w:rsidR="005B57A6" w:rsidRPr="00025775" w:rsidRDefault="005B57A6" w:rsidP="006F15F1">
      <w:pPr>
        <w:jc w:val="right"/>
        <w:rPr>
          <w:sz w:val="22"/>
          <w:szCs w:val="22"/>
        </w:rPr>
      </w:pPr>
      <w:r w:rsidRPr="00025775">
        <w:rPr>
          <w:sz w:val="22"/>
          <w:szCs w:val="22"/>
        </w:rPr>
        <w:t>к конкурсной документации</w:t>
      </w:r>
    </w:p>
    <w:p w:rsidR="005B57A6" w:rsidRPr="00025775" w:rsidRDefault="005B57A6" w:rsidP="005B57A6">
      <w:pPr>
        <w:autoSpaceDE/>
        <w:autoSpaceDN/>
        <w:adjustRightInd/>
        <w:ind w:firstLine="0"/>
        <w:jc w:val="right"/>
        <w:outlineLvl w:val="9"/>
        <w:rPr>
          <w:sz w:val="22"/>
          <w:szCs w:val="22"/>
        </w:rPr>
      </w:pPr>
    </w:p>
    <w:p w:rsidR="00370984" w:rsidRPr="00025775" w:rsidRDefault="00370984" w:rsidP="00370984">
      <w:pPr>
        <w:autoSpaceDE/>
        <w:autoSpaceDN/>
        <w:adjustRightInd/>
        <w:ind w:firstLine="709"/>
        <w:jc w:val="center"/>
        <w:outlineLvl w:val="9"/>
        <w:rPr>
          <w:rFonts w:eastAsiaTheme="minorEastAsia"/>
          <w:b/>
          <w:sz w:val="24"/>
          <w:szCs w:val="24"/>
        </w:rPr>
      </w:pPr>
      <w:r w:rsidRPr="00025775">
        <w:rPr>
          <w:rFonts w:eastAsiaTheme="minorEastAsia"/>
          <w:b/>
          <w:sz w:val="24"/>
          <w:szCs w:val="24"/>
        </w:rPr>
        <w:t>Порядок оценки и сопоставления заявок. Критерии оценки заявок.</w:t>
      </w:r>
    </w:p>
    <w:p w:rsidR="00370984" w:rsidRPr="00025775" w:rsidRDefault="00370984" w:rsidP="00370984">
      <w:pPr>
        <w:autoSpaceDE/>
        <w:autoSpaceDN/>
        <w:adjustRightInd/>
        <w:ind w:firstLine="709"/>
        <w:jc w:val="center"/>
        <w:outlineLvl w:val="9"/>
        <w:rPr>
          <w:rFonts w:eastAsiaTheme="minorEastAsia"/>
          <w:sz w:val="24"/>
          <w:szCs w:val="24"/>
        </w:rPr>
      </w:pPr>
    </w:p>
    <w:p w:rsidR="00EC5534" w:rsidRPr="00EC5534" w:rsidRDefault="00EC5534" w:rsidP="00EC5534">
      <w:pPr>
        <w:autoSpaceDE/>
        <w:autoSpaceDN/>
        <w:adjustRightInd/>
        <w:ind w:firstLine="567"/>
        <w:outlineLvl w:val="9"/>
        <w:rPr>
          <w:sz w:val="22"/>
          <w:szCs w:val="22"/>
        </w:rPr>
      </w:pPr>
      <w:r w:rsidRPr="00EC5534">
        <w:rPr>
          <w:sz w:val="22"/>
          <w:szCs w:val="22"/>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указанными в разделе </w:t>
      </w:r>
      <w:r w:rsidRPr="00EC5534">
        <w:rPr>
          <w:sz w:val="22"/>
          <w:szCs w:val="22"/>
          <w:lang w:val="en-US"/>
        </w:rPr>
        <w:t>XI</w:t>
      </w:r>
      <w:r w:rsidRPr="00EC5534">
        <w:rPr>
          <w:sz w:val="22"/>
          <w:szCs w:val="22"/>
        </w:rPr>
        <w:t xml:space="preserve"> конкурсной документации, в следующем порядке:</w:t>
      </w:r>
    </w:p>
    <w:p w:rsidR="00EC5534" w:rsidRPr="00EC5534" w:rsidRDefault="00EC5534" w:rsidP="00EC5534">
      <w:pPr>
        <w:numPr>
          <w:ilvl w:val="0"/>
          <w:numId w:val="14"/>
        </w:numPr>
        <w:autoSpaceDE/>
        <w:autoSpaceDN/>
        <w:adjustRightInd/>
        <w:jc w:val="left"/>
        <w:outlineLvl w:val="9"/>
        <w:rPr>
          <w:sz w:val="22"/>
          <w:szCs w:val="22"/>
        </w:rPr>
      </w:pPr>
      <w:r w:rsidRPr="00EC5534">
        <w:rPr>
          <w:sz w:val="22"/>
          <w:szCs w:val="22"/>
        </w:rPr>
        <w:t>каждой заявке по каждому критерию оценки, установленному в разделе XI конкурсной документации, присуждаются определенное количество баллов с учетом предложений участника конкурса, изложенных в приложении №4</w:t>
      </w:r>
    </w:p>
    <w:p w:rsidR="00EC5534" w:rsidRPr="00EC5534" w:rsidRDefault="00EC5534" w:rsidP="00EC5534">
      <w:pPr>
        <w:autoSpaceDE/>
        <w:autoSpaceDN/>
        <w:adjustRightInd/>
        <w:ind w:left="1287" w:firstLine="0"/>
        <w:outlineLvl w:val="9"/>
        <w:rPr>
          <w:sz w:val="22"/>
          <w:szCs w:val="22"/>
        </w:rPr>
      </w:pPr>
    </w:p>
    <w:p w:rsidR="00EC5534" w:rsidRPr="00EC5534" w:rsidRDefault="00EC5534" w:rsidP="00EC5534">
      <w:pPr>
        <w:numPr>
          <w:ilvl w:val="0"/>
          <w:numId w:val="14"/>
        </w:numPr>
        <w:autoSpaceDE/>
        <w:autoSpaceDN/>
        <w:adjustRightInd/>
        <w:jc w:val="left"/>
        <w:outlineLvl w:val="9"/>
        <w:rPr>
          <w:sz w:val="22"/>
          <w:szCs w:val="22"/>
        </w:rPr>
      </w:pPr>
      <w:r w:rsidRPr="00EC5534">
        <w:rPr>
          <w:sz w:val="22"/>
          <w:szCs w:val="22"/>
        </w:rPr>
        <w:t xml:space="preserve">дробное </w:t>
      </w:r>
      <w:proofErr w:type="gramStart"/>
      <w:r w:rsidRPr="00EC5534">
        <w:rPr>
          <w:sz w:val="22"/>
          <w:szCs w:val="22"/>
        </w:rPr>
        <w:t>значение  округляется</w:t>
      </w:r>
      <w:proofErr w:type="gramEnd"/>
      <w:r w:rsidRPr="00EC5534">
        <w:rPr>
          <w:sz w:val="22"/>
          <w:szCs w:val="22"/>
        </w:rPr>
        <w:t xml:space="preserve"> до двух десятичных знаков после запятой по математическим правилам округления.</w:t>
      </w:r>
    </w:p>
    <w:p w:rsidR="00EC5534" w:rsidRPr="00EC5534" w:rsidRDefault="00EC5534" w:rsidP="00EC5534">
      <w:pPr>
        <w:outlineLvl w:val="9"/>
        <w:rPr>
          <w:i/>
          <w:sz w:val="22"/>
          <w:szCs w:val="22"/>
        </w:rPr>
      </w:pPr>
    </w:p>
    <w:p w:rsidR="00370984" w:rsidRPr="00025775" w:rsidRDefault="00370984" w:rsidP="00370984">
      <w:pPr>
        <w:autoSpaceDE/>
        <w:autoSpaceDN/>
        <w:adjustRightInd/>
        <w:ind w:firstLine="709"/>
        <w:outlineLvl w:val="9"/>
        <w:rPr>
          <w:rFonts w:eastAsiaTheme="minorEastAsia"/>
          <w:sz w:val="24"/>
          <w:szCs w:val="24"/>
        </w:rPr>
      </w:pPr>
    </w:p>
    <w:p w:rsidR="00524F35" w:rsidRPr="005175EC" w:rsidRDefault="00370984" w:rsidP="00524F35">
      <w:pPr>
        <w:jc w:val="center"/>
        <w:rPr>
          <w:b/>
          <w:sz w:val="22"/>
          <w:szCs w:val="22"/>
          <w:u w:val="single"/>
        </w:rPr>
      </w:pPr>
      <w:r w:rsidRPr="00025775">
        <w:rPr>
          <w:rFonts w:eastAsiaTheme="minorEastAsia"/>
          <w:sz w:val="24"/>
          <w:szCs w:val="24"/>
        </w:rPr>
        <w:t>1</w:t>
      </w:r>
      <w:r w:rsidR="00524F35" w:rsidRPr="00524F35">
        <w:rPr>
          <w:sz w:val="22"/>
          <w:szCs w:val="22"/>
          <w:u w:val="single"/>
        </w:rPr>
        <w:t xml:space="preserve"> </w:t>
      </w:r>
      <w:r w:rsidR="00524F35" w:rsidRPr="005175EC">
        <w:rPr>
          <w:b/>
          <w:sz w:val="22"/>
          <w:szCs w:val="22"/>
          <w:u w:val="single"/>
        </w:rPr>
        <w:t xml:space="preserve">Оценка заявок по критерию </w:t>
      </w:r>
    </w:p>
    <w:p w:rsidR="00524F35" w:rsidRPr="005175EC" w:rsidRDefault="00524F35" w:rsidP="00524F35">
      <w:pPr>
        <w:autoSpaceDE/>
        <w:autoSpaceDN/>
        <w:adjustRightInd/>
        <w:jc w:val="center"/>
        <w:outlineLvl w:val="9"/>
        <w:rPr>
          <w:b/>
          <w:sz w:val="22"/>
          <w:szCs w:val="22"/>
          <w:u w:val="single"/>
        </w:rPr>
      </w:pPr>
      <w:r w:rsidRPr="005175EC">
        <w:rPr>
          <w:b/>
          <w:sz w:val="22"/>
          <w:szCs w:val="22"/>
          <w:u w:val="single"/>
        </w:rPr>
        <w:t>«цена договора»</w:t>
      </w:r>
    </w:p>
    <w:p w:rsidR="00524F35" w:rsidRPr="00524F35" w:rsidRDefault="00524F35" w:rsidP="00524F35">
      <w:pPr>
        <w:autoSpaceDE/>
        <w:autoSpaceDN/>
        <w:adjustRightInd/>
        <w:jc w:val="center"/>
        <w:outlineLvl w:val="9"/>
        <w:rPr>
          <w:sz w:val="22"/>
          <w:szCs w:val="22"/>
          <w:u w:val="single"/>
        </w:rPr>
      </w:pPr>
    </w:p>
    <w:p w:rsidR="00524F35" w:rsidRPr="00524F35" w:rsidRDefault="00524F35" w:rsidP="00524F35">
      <w:pPr>
        <w:autoSpaceDE/>
        <w:autoSpaceDN/>
        <w:adjustRightInd/>
        <w:outlineLvl w:val="9"/>
        <w:rPr>
          <w:b/>
          <w:bCs/>
          <w:i/>
          <w:iCs/>
          <w:sz w:val="22"/>
          <w:szCs w:val="22"/>
        </w:rPr>
      </w:pPr>
      <w:r w:rsidRPr="00524F35">
        <w:rPr>
          <w:sz w:val="22"/>
          <w:szCs w:val="22"/>
        </w:rPr>
        <w:t xml:space="preserve">Значимость критерия «цена </w:t>
      </w:r>
      <w:proofErr w:type="gramStart"/>
      <w:r w:rsidRPr="00524F35">
        <w:rPr>
          <w:sz w:val="22"/>
          <w:szCs w:val="22"/>
        </w:rPr>
        <w:t>договора»  составляет</w:t>
      </w:r>
      <w:proofErr w:type="gramEnd"/>
      <w:r w:rsidRPr="00524F35">
        <w:rPr>
          <w:sz w:val="22"/>
          <w:szCs w:val="22"/>
        </w:rPr>
        <w:t xml:space="preserve">  </w:t>
      </w:r>
      <w:r w:rsidRPr="00524F35">
        <w:rPr>
          <w:b/>
          <w:bCs/>
          <w:sz w:val="22"/>
          <w:szCs w:val="22"/>
        </w:rPr>
        <w:t>40%.</w:t>
      </w:r>
    </w:p>
    <w:p w:rsidR="00524F35" w:rsidRPr="00524F35" w:rsidRDefault="00524F35" w:rsidP="00524F35">
      <w:pPr>
        <w:autoSpaceDE/>
        <w:autoSpaceDN/>
        <w:adjustRightInd/>
        <w:outlineLvl w:val="9"/>
        <w:rPr>
          <w:sz w:val="22"/>
          <w:szCs w:val="22"/>
        </w:rPr>
      </w:pPr>
      <w:r w:rsidRPr="00524F35">
        <w:rPr>
          <w:sz w:val="22"/>
          <w:szCs w:val="22"/>
        </w:rPr>
        <w:t>Рейтинг, присуждаемый заявке по критерию «цена договора», определяется по формуле:</w:t>
      </w:r>
    </w:p>
    <w:p w:rsidR="00524F35" w:rsidRPr="00524F35" w:rsidRDefault="00524F35" w:rsidP="00524F35">
      <w:pPr>
        <w:autoSpaceDE/>
        <w:autoSpaceDN/>
        <w:adjustRightInd/>
        <w:ind w:firstLine="0"/>
        <w:outlineLvl w:val="9"/>
        <w:rPr>
          <w:i/>
          <w:iCs/>
          <w:sz w:val="22"/>
          <w:szCs w:val="22"/>
        </w:rPr>
      </w:pPr>
    </w:p>
    <w:tbl>
      <w:tblPr>
        <w:tblW w:w="0" w:type="auto"/>
        <w:tblInd w:w="468" w:type="dxa"/>
        <w:tblLayout w:type="fixed"/>
        <w:tblLook w:val="01E0" w:firstRow="1" w:lastRow="1" w:firstColumn="1" w:lastColumn="1" w:noHBand="0" w:noVBand="0"/>
      </w:tblPr>
      <w:tblGrid>
        <w:gridCol w:w="901"/>
        <w:gridCol w:w="1200"/>
        <w:gridCol w:w="236"/>
        <w:gridCol w:w="986"/>
      </w:tblGrid>
      <w:tr w:rsidR="00524F35" w:rsidRPr="00524F35" w:rsidTr="003B0D93">
        <w:tc>
          <w:tcPr>
            <w:tcW w:w="901" w:type="dxa"/>
            <w:vMerge w:val="restart"/>
            <w:vAlign w:val="center"/>
          </w:tcPr>
          <w:p w:rsidR="00524F35" w:rsidRPr="00524F35" w:rsidRDefault="00524F35" w:rsidP="00524F35">
            <w:pPr>
              <w:autoSpaceDE/>
              <w:autoSpaceDN/>
              <w:adjustRightInd/>
              <w:ind w:firstLine="0"/>
              <w:outlineLvl w:val="9"/>
              <w:rPr>
                <w:sz w:val="22"/>
                <w:szCs w:val="22"/>
              </w:rPr>
            </w:pPr>
            <w:r w:rsidRPr="00524F35">
              <w:rPr>
                <w:sz w:val="22"/>
                <w:szCs w:val="22"/>
                <w:lang w:val="en-US"/>
              </w:rPr>
              <w:t>Ra</w:t>
            </w:r>
            <w:r w:rsidRPr="00524F35">
              <w:rPr>
                <w:sz w:val="22"/>
                <w:szCs w:val="22"/>
                <w:vertAlign w:val="subscript"/>
                <w:lang w:val="en-US"/>
              </w:rPr>
              <w:t>i</w:t>
            </w:r>
            <w:r w:rsidRPr="00524F35">
              <w:rPr>
                <w:sz w:val="22"/>
                <w:szCs w:val="22"/>
              </w:rPr>
              <w:t>=</w:t>
            </w:r>
          </w:p>
        </w:tc>
        <w:tc>
          <w:tcPr>
            <w:tcW w:w="1200" w:type="dxa"/>
            <w:tcBorders>
              <w:bottom w:val="single" w:sz="4" w:space="0" w:color="auto"/>
            </w:tcBorders>
          </w:tcPr>
          <w:p w:rsidR="00524F35" w:rsidRPr="00524F35" w:rsidRDefault="00524F35" w:rsidP="00524F35">
            <w:pPr>
              <w:autoSpaceDE/>
              <w:autoSpaceDN/>
              <w:adjustRightInd/>
              <w:ind w:firstLine="0"/>
              <w:outlineLvl w:val="9"/>
              <w:rPr>
                <w:sz w:val="22"/>
                <w:szCs w:val="22"/>
              </w:rPr>
            </w:pPr>
            <w:r w:rsidRPr="00524F35">
              <w:rPr>
                <w:sz w:val="22"/>
                <w:szCs w:val="22"/>
                <w:lang w:val="en-US"/>
              </w:rPr>
              <w:t>A</w:t>
            </w:r>
            <w:r w:rsidRPr="00524F35">
              <w:rPr>
                <w:sz w:val="22"/>
                <w:szCs w:val="22"/>
                <w:vertAlign w:val="subscript"/>
                <w:lang w:val="en-US"/>
              </w:rPr>
              <w:t xml:space="preserve">min </w:t>
            </w:r>
          </w:p>
        </w:tc>
        <w:tc>
          <w:tcPr>
            <w:tcW w:w="236" w:type="dxa"/>
            <w:vMerge w:val="restart"/>
            <w:vAlign w:val="center"/>
          </w:tcPr>
          <w:p w:rsidR="00524F35" w:rsidRPr="00524F35" w:rsidRDefault="00524F35" w:rsidP="00524F35">
            <w:pPr>
              <w:autoSpaceDE/>
              <w:autoSpaceDN/>
              <w:adjustRightInd/>
              <w:ind w:firstLine="0"/>
              <w:outlineLvl w:val="9"/>
              <w:rPr>
                <w:sz w:val="22"/>
                <w:szCs w:val="22"/>
              </w:rPr>
            </w:pPr>
            <w:r w:rsidRPr="00524F35">
              <w:rPr>
                <w:sz w:val="22"/>
                <w:szCs w:val="22"/>
              </w:rPr>
              <w:t>х</w:t>
            </w:r>
          </w:p>
        </w:tc>
        <w:tc>
          <w:tcPr>
            <w:tcW w:w="986" w:type="dxa"/>
            <w:vMerge w:val="restart"/>
            <w:vAlign w:val="center"/>
          </w:tcPr>
          <w:p w:rsidR="00524F35" w:rsidRPr="00524F35" w:rsidRDefault="00524F35" w:rsidP="00524F35">
            <w:pPr>
              <w:autoSpaceDE/>
              <w:autoSpaceDN/>
              <w:adjustRightInd/>
              <w:ind w:firstLine="0"/>
              <w:outlineLvl w:val="9"/>
              <w:rPr>
                <w:sz w:val="22"/>
                <w:szCs w:val="22"/>
              </w:rPr>
            </w:pPr>
            <w:r w:rsidRPr="00524F35">
              <w:rPr>
                <w:sz w:val="22"/>
                <w:szCs w:val="22"/>
              </w:rPr>
              <w:t>100,</w:t>
            </w:r>
          </w:p>
        </w:tc>
      </w:tr>
      <w:tr w:rsidR="00524F35" w:rsidRPr="00524F35" w:rsidTr="003B0D93">
        <w:tc>
          <w:tcPr>
            <w:tcW w:w="901" w:type="dxa"/>
            <w:vMerge/>
          </w:tcPr>
          <w:p w:rsidR="00524F35" w:rsidRPr="00524F35" w:rsidRDefault="00524F35" w:rsidP="00524F35">
            <w:pPr>
              <w:autoSpaceDE/>
              <w:autoSpaceDN/>
              <w:adjustRightInd/>
              <w:ind w:firstLine="0"/>
              <w:outlineLvl w:val="9"/>
              <w:rPr>
                <w:sz w:val="22"/>
                <w:szCs w:val="22"/>
              </w:rPr>
            </w:pPr>
          </w:p>
        </w:tc>
        <w:tc>
          <w:tcPr>
            <w:tcW w:w="1200" w:type="dxa"/>
            <w:tcBorders>
              <w:top w:val="single" w:sz="4" w:space="0" w:color="auto"/>
            </w:tcBorders>
          </w:tcPr>
          <w:p w:rsidR="00524F35" w:rsidRPr="00524F35" w:rsidRDefault="00524F35" w:rsidP="00524F35">
            <w:pPr>
              <w:autoSpaceDE/>
              <w:autoSpaceDN/>
              <w:adjustRightInd/>
              <w:ind w:firstLine="0"/>
              <w:outlineLvl w:val="9"/>
              <w:rPr>
                <w:sz w:val="22"/>
                <w:szCs w:val="22"/>
              </w:rPr>
            </w:pPr>
            <w:r w:rsidRPr="00524F35">
              <w:rPr>
                <w:sz w:val="22"/>
                <w:szCs w:val="22"/>
                <w:lang w:val="en-US"/>
              </w:rPr>
              <w:t>A</w:t>
            </w:r>
            <w:r w:rsidRPr="00524F35">
              <w:rPr>
                <w:sz w:val="22"/>
                <w:szCs w:val="22"/>
                <w:vertAlign w:val="subscript"/>
                <w:lang w:val="en-US"/>
              </w:rPr>
              <w:t>i</w:t>
            </w:r>
          </w:p>
        </w:tc>
        <w:tc>
          <w:tcPr>
            <w:tcW w:w="236" w:type="dxa"/>
            <w:vMerge/>
          </w:tcPr>
          <w:p w:rsidR="00524F35" w:rsidRPr="00524F35" w:rsidRDefault="00524F35" w:rsidP="00524F35">
            <w:pPr>
              <w:autoSpaceDE/>
              <w:autoSpaceDN/>
              <w:adjustRightInd/>
              <w:ind w:firstLine="0"/>
              <w:outlineLvl w:val="9"/>
              <w:rPr>
                <w:sz w:val="22"/>
                <w:szCs w:val="22"/>
              </w:rPr>
            </w:pPr>
          </w:p>
        </w:tc>
        <w:tc>
          <w:tcPr>
            <w:tcW w:w="986" w:type="dxa"/>
            <w:vMerge/>
          </w:tcPr>
          <w:p w:rsidR="00524F35" w:rsidRPr="00524F35" w:rsidRDefault="00524F35" w:rsidP="00524F35">
            <w:pPr>
              <w:autoSpaceDE/>
              <w:autoSpaceDN/>
              <w:adjustRightInd/>
              <w:ind w:firstLine="0"/>
              <w:outlineLvl w:val="9"/>
              <w:rPr>
                <w:sz w:val="22"/>
                <w:szCs w:val="22"/>
              </w:rPr>
            </w:pPr>
          </w:p>
        </w:tc>
      </w:tr>
    </w:tbl>
    <w:p w:rsidR="00524F35" w:rsidRPr="00524F35" w:rsidRDefault="00524F35" w:rsidP="00524F35">
      <w:pPr>
        <w:autoSpaceDE/>
        <w:autoSpaceDN/>
        <w:adjustRightInd/>
        <w:ind w:left="540" w:firstLine="0"/>
        <w:outlineLvl w:val="9"/>
        <w:rPr>
          <w:sz w:val="22"/>
          <w:szCs w:val="22"/>
        </w:rPr>
      </w:pPr>
      <w:r w:rsidRPr="00524F35">
        <w:rPr>
          <w:sz w:val="22"/>
          <w:szCs w:val="22"/>
        </w:rPr>
        <w:t>где:</w:t>
      </w:r>
    </w:p>
    <w:p w:rsidR="00524F35" w:rsidRPr="00524F35" w:rsidRDefault="00524F35" w:rsidP="00524F35">
      <w:pPr>
        <w:autoSpaceDE/>
        <w:autoSpaceDN/>
        <w:adjustRightInd/>
        <w:ind w:left="540" w:firstLine="0"/>
        <w:outlineLvl w:val="9"/>
        <w:rPr>
          <w:sz w:val="22"/>
          <w:szCs w:val="22"/>
        </w:rPr>
      </w:pPr>
      <w:r w:rsidRPr="00524F35">
        <w:rPr>
          <w:sz w:val="22"/>
          <w:szCs w:val="22"/>
          <w:lang w:val="en-US"/>
        </w:rPr>
        <w:t>Ra</w:t>
      </w:r>
      <w:r w:rsidRPr="00524F35">
        <w:rPr>
          <w:sz w:val="22"/>
          <w:szCs w:val="22"/>
          <w:vertAlign w:val="subscript"/>
          <w:lang w:val="en-US"/>
        </w:rPr>
        <w:t>i</w:t>
      </w:r>
      <w:r w:rsidRPr="00524F35">
        <w:rPr>
          <w:sz w:val="22"/>
          <w:szCs w:val="22"/>
        </w:rPr>
        <w:t xml:space="preserve"> – рейтинг, присуждаемый i-ой заявке по указанному критерию;</w:t>
      </w:r>
    </w:p>
    <w:p w:rsidR="00524F35" w:rsidRPr="00524F35" w:rsidRDefault="00524F35" w:rsidP="00524F35">
      <w:pPr>
        <w:autoSpaceDE/>
        <w:autoSpaceDN/>
        <w:adjustRightInd/>
        <w:ind w:left="540" w:firstLine="0"/>
        <w:outlineLvl w:val="9"/>
        <w:rPr>
          <w:sz w:val="22"/>
          <w:szCs w:val="22"/>
        </w:rPr>
      </w:pPr>
      <w:r w:rsidRPr="00524F35">
        <w:rPr>
          <w:sz w:val="22"/>
          <w:szCs w:val="22"/>
          <w:lang w:val="en-US"/>
        </w:rPr>
        <w:t>A</w:t>
      </w:r>
      <w:r w:rsidRPr="00524F35">
        <w:rPr>
          <w:sz w:val="22"/>
          <w:szCs w:val="22"/>
          <w:vertAlign w:val="subscript"/>
          <w:lang w:val="en-US"/>
        </w:rPr>
        <w:t>max</w:t>
      </w:r>
      <w:r w:rsidRPr="00524F35">
        <w:rPr>
          <w:sz w:val="22"/>
          <w:szCs w:val="22"/>
        </w:rPr>
        <w:t> – минимальное предложение из предложений по цене договора, сделанных участниками закупки;</w:t>
      </w:r>
    </w:p>
    <w:p w:rsidR="00524F35" w:rsidRPr="00524F35" w:rsidRDefault="00524F35" w:rsidP="00524F35">
      <w:pPr>
        <w:autoSpaceDE/>
        <w:autoSpaceDN/>
        <w:adjustRightInd/>
        <w:ind w:left="540" w:firstLine="0"/>
        <w:outlineLvl w:val="9"/>
        <w:rPr>
          <w:sz w:val="22"/>
          <w:szCs w:val="22"/>
        </w:rPr>
      </w:pPr>
      <w:r w:rsidRPr="00524F35">
        <w:rPr>
          <w:sz w:val="22"/>
          <w:szCs w:val="22"/>
          <w:lang w:val="en-US"/>
        </w:rPr>
        <w:t>A</w:t>
      </w:r>
      <w:r w:rsidRPr="00524F35">
        <w:rPr>
          <w:sz w:val="22"/>
          <w:szCs w:val="22"/>
          <w:vertAlign w:val="subscript"/>
          <w:lang w:val="en-US"/>
        </w:rPr>
        <w:t>i</w:t>
      </w:r>
      <w:r w:rsidRPr="00524F35">
        <w:rPr>
          <w:sz w:val="22"/>
          <w:szCs w:val="22"/>
        </w:rPr>
        <w:t xml:space="preserve"> – цена договора, предложенная в </w:t>
      </w:r>
      <w:proofErr w:type="spellStart"/>
      <w:r w:rsidRPr="00524F35">
        <w:rPr>
          <w:sz w:val="22"/>
          <w:szCs w:val="22"/>
          <w:lang w:val="en-US"/>
        </w:rPr>
        <w:t>i</w:t>
      </w:r>
      <w:proofErr w:type="spellEnd"/>
      <w:r w:rsidRPr="00524F35">
        <w:rPr>
          <w:sz w:val="22"/>
          <w:szCs w:val="22"/>
        </w:rPr>
        <w:t>-ой заявке.</w:t>
      </w:r>
    </w:p>
    <w:p w:rsidR="00524F35" w:rsidRPr="00524F35" w:rsidRDefault="00524F35" w:rsidP="00524F35">
      <w:pPr>
        <w:autoSpaceDE/>
        <w:autoSpaceDN/>
        <w:adjustRightInd/>
        <w:outlineLvl w:val="9"/>
        <w:rPr>
          <w:sz w:val="22"/>
          <w:szCs w:val="22"/>
        </w:rPr>
      </w:pPr>
    </w:p>
    <w:p w:rsidR="00524F35" w:rsidRPr="00524F35" w:rsidRDefault="00524F35" w:rsidP="00524F35">
      <w:pPr>
        <w:autoSpaceDE/>
        <w:autoSpaceDN/>
        <w:adjustRightInd/>
        <w:outlineLvl w:val="9"/>
        <w:rPr>
          <w:sz w:val="22"/>
          <w:szCs w:val="22"/>
        </w:rPr>
      </w:pPr>
      <w:r w:rsidRPr="00524F35">
        <w:rPr>
          <w:sz w:val="22"/>
          <w:szCs w:val="22"/>
        </w:rPr>
        <w:t xml:space="preserve">Итоговый рейтинг, присуждаемый заявке по критерию «цена договора», определяется по формуле: </w:t>
      </w:r>
    </w:p>
    <w:p w:rsidR="00524F35" w:rsidRPr="00524F35" w:rsidRDefault="00524F35" w:rsidP="00524F35">
      <w:pPr>
        <w:autoSpaceDE/>
        <w:autoSpaceDN/>
        <w:adjustRightInd/>
        <w:outlineLvl w:val="9"/>
        <w:rPr>
          <w:sz w:val="22"/>
          <w:szCs w:val="22"/>
        </w:rPr>
      </w:pPr>
    </w:p>
    <w:tbl>
      <w:tblPr>
        <w:tblW w:w="0" w:type="auto"/>
        <w:tblInd w:w="468" w:type="dxa"/>
        <w:tblLayout w:type="fixed"/>
        <w:tblLook w:val="01E0" w:firstRow="1" w:lastRow="1" w:firstColumn="1" w:lastColumn="1" w:noHBand="0" w:noVBand="0"/>
      </w:tblPr>
      <w:tblGrid>
        <w:gridCol w:w="1080"/>
        <w:gridCol w:w="900"/>
        <w:gridCol w:w="900"/>
      </w:tblGrid>
      <w:tr w:rsidR="00524F35" w:rsidRPr="00524F35" w:rsidTr="003B0D93">
        <w:tc>
          <w:tcPr>
            <w:tcW w:w="1080" w:type="dxa"/>
            <w:vMerge w:val="restart"/>
            <w:vAlign w:val="center"/>
          </w:tcPr>
          <w:p w:rsidR="00524F35" w:rsidRPr="00524F35" w:rsidRDefault="00524F35" w:rsidP="00524F35">
            <w:pPr>
              <w:autoSpaceDE/>
              <w:autoSpaceDN/>
              <w:adjustRightInd/>
              <w:ind w:firstLine="0"/>
              <w:outlineLvl w:val="9"/>
              <w:rPr>
                <w:sz w:val="22"/>
                <w:szCs w:val="22"/>
              </w:rPr>
            </w:pPr>
            <w:proofErr w:type="spellStart"/>
            <w:r w:rsidRPr="00524F35">
              <w:rPr>
                <w:sz w:val="22"/>
                <w:szCs w:val="22"/>
                <w:lang w:val="en-US"/>
              </w:rPr>
              <w:t>FRa</w:t>
            </w:r>
            <w:r w:rsidRPr="00524F35">
              <w:rPr>
                <w:sz w:val="22"/>
                <w:szCs w:val="22"/>
                <w:vertAlign w:val="subscript"/>
                <w:lang w:val="en-US"/>
              </w:rPr>
              <w:t>i</w:t>
            </w:r>
            <w:proofErr w:type="spellEnd"/>
            <w:r w:rsidRPr="00524F35">
              <w:rPr>
                <w:sz w:val="22"/>
                <w:szCs w:val="22"/>
              </w:rPr>
              <w:t>=</w:t>
            </w:r>
          </w:p>
        </w:tc>
        <w:tc>
          <w:tcPr>
            <w:tcW w:w="900" w:type="dxa"/>
            <w:vMerge w:val="restart"/>
            <w:vAlign w:val="center"/>
          </w:tcPr>
          <w:p w:rsidR="00524F35" w:rsidRPr="00524F35" w:rsidRDefault="00524F35" w:rsidP="00524F35">
            <w:pPr>
              <w:autoSpaceDE/>
              <w:autoSpaceDN/>
              <w:adjustRightInd/>
              <w:ind w:left="-108" w:firstLine="0"/>
              <w:outlineLvl w:val="9"/>
              <w:rPr>
                <w:sz w:val="22"/>
                <w:szCs w:val="22"/>
              </w:rPr>
            </w:pPr>
            <w:r w:rsidRPr="00524F35">
              <w:rPr>
                <w:sz w:val="22"/>
                <w:szCs w:val="22"/>
                <w:lang w:val="en-US"/>
              </w:rPr>
              <w:t>Ra</w:t>
            </w:r>
            <w:r w:rsidRPr="00524F35">
              <w:rPr>
                <w:sz w:val="22"/>
                <w:szCs w:val="22"/>
                <w:vertAlign w:val="subscript"/>
                <w:lang w:val="en-US"/>
              </w:rPr>
              <w:t>i</w:t>
            </w:r>
            <w:r w:rsidRPr="00524F35">
              <w:rPr>
                <w:sz w:val="22"/>
                <w:szCs w:val="22"/>
              </w:rPr>
              <w:t>х</w:t>
            </w:r>
          </w:p>
        </w:tc>
        <w:tc>
          <w:tcPr>
            <w:tcW w:w="900" w:type="dxa"/>
            <w:tcBorders>
              <w:bottom w:val="single" w:sz="4" w:space="0" w:color="auto"/>
            </w:tcBorders>
          </w:tcPr>
          <w:p w:rsidR="00524F35" w:rsidRPr="00524F35" w:rsidRDefault="00524F35" w:rsidP="00524F35">
            <w:pPr>
              <w:autoSpaceDE/>
              <w:autoSpaceDN/>
              <w:adjustRightInd/>
              <w:ind w:firstLine="0"/>
              <w:outlineLvl w:val="9"/>
              <w:rPr>
                <w:sz w:val="22"/>
                <w:szCs w:val="22"/>
              </w:rPr>
            </w:pPr>
            <w:r w:rsidRPr="00524F35">
              <w:rPr>
                <w:sz w:val="22"/>
                <w:szCs w:val="22"/>
                <w:lang w:val="en-US"/>
              </w:rPr>
              <w:t>Ka</w:t>
            </w:r>
            <w:r w:rsidRPr="00524F35">
              <w:rPr>
                <w:sz w:val="22"/>
                <w:szCs w:val="22"/>
                <w:vertAlign w:val="subscript"/>
                <w:lang w:val="en-US"/>
              </w:rPr>
              <w:t>i</w:t>
            </w:r>
          </w:p>
        </w:tc>
      </w:tr>
      <w:tr w:rsidR="00524F35" w:rsidRPr="00524F35" w:rsidTr="003B0D93">
        <w:tc>
          <w:tcPr>
            <w:tcW w:w="1080" w:type="dxa"/>
            <w:vMerge/>
          </w:tcPr>
          <w:p w:rsidR="00524F35" w:rsidRPr="00524F35" w:rsidRDefault="00524F35" w:rsidP="00524F35">
            <w:pPr>
              <w:autoSpaceDE/>
              <w:autoSpaceDN/>
              <w:adjustRightInd/>
              <w:ind w:firstLine="0"/>
              <w:outlineLvl w:val="9"/>
              <w:rPr>
                <w:i/>
                <w:iCs/>
                <w:sz w:val="22"/>
                <w:szCs w:val="22"/>
              </w:rPr>
            </w:pPr>
          </w:p>
        </w:tc>
        <w:tc>
          <w:tcPr>
            <w:tcW w:w="900" w:type="dxa"/>
            <w:vMerge/>
          </w:tcPr>
          <w:p w:rsidR="00524F35" w:rsidRPr="00524F35" w:rsidRDefault="00524F35" w:rsidP="00524F35">
            <w:pPr>
              <w:autoSpaceDE/>
              <w:autoSpaceDN/>
              <w:adjustRightInd/>
              <w:ind w:firstLine="0"/>
              <w:outlineLvl w:val="9"/>
              <w:rPr>
                <w:i/>
                <w:iCs/>
                <w:sz w:val="22"/>
                <w:szCs w:val="22"/>
              </w:rPr>
            </w:pPr>
          </w:p>
        </w:tc>
        <w:tc>
          <w:tcPr>
            <w:tcW w:w="900" w:type="dxa"/>
            <w:tcBorders>
              <w:top w:val="single" w:sz="4" w:space="0" w:color="auto"/>
            </w:tcBorders>
          </w:tcPr>
          <w:p w:rsidR="00524F35" w:rsidRPr="00524F35" w:rsidRDefault="00524F35" w:rsidP="00524F35">
            <w:pPr>
              <w:autoSpaceDE/>
              <w:autoSpaceDN/>
              <w:adjustRightInd/>
              <w:ind w:firstLine="0"/>
              <w:outlineLvl w:val="9"/>
              <w:rPr>
                <w:sz w:val="22"/>
                <w:szCs w:val="22"/>
              </w:rPr>
            </w:pPr>
            <w:r w:rsidRPr="00524F35">
              <w:rPr>
                <w:sz w:val="22"/>
                <w:szCs w:val="22"/>
              </w:rPr>
              <w:t>100%</w:t>
            </w:r>
          </w:p>
        </w:tc>
      </w:tr>
    </w:tbl>
    <w:p w:rsidR="00524F35" w:rsidRPr="00524F35" w:rsidRDefault="00524F35" w:rsidP="00524F35">
      <w:pPr>
        <w:autoSpaceDE/>
        <w:autoSpaceDN/>
        <w:adjustRightInd/>
        <w:outlineLvl w:val="9"/>
        <w:rPr>
          <w:sz w:val="22"/>
          <w:szCs w:val="22"/>
        </w:rPr>
      </w:pPr>
      <w:r w:rsidRPr="00524F35">
        <w:rPr>
          <w:sz w:val="22"/>
          <w:szCs w:val="22"/>
        </w:rPr>
        <w:t xml:space="preserve"> где:</w:t>
      </w:r>
    </w:p>
    <w:p w:rsidR="00524F35" w:rsidRPr="00524F35" w:rsidRDefault="00524F35" w:rsidP="00524F35">
      <w:pPr>
        <w:autoSpaceDE/>
        <w:autoSpaceDN/>
        <w:adjustRightInd/>
        <w:ind w:left="540" w:firstLine="0"/>
        <w:outlineLvl w:val="9"/>
        <w:rPr>
          <w:sz w:val="22"/>
          <w:szCs w:val="22"/>
        </w:rPr>
      </w:pPr>
      <w:proofErr w:type="spellStart"/>
      <w:r w:rsidRPr="00524F35">
        <w:rPr>
          <w:sz w:val="22"/>
          <w:szCs w:val="22"/>
          <w:lang w:val="en-US"/>
        </w:rPr>
        <w:t>FRa</w:t>
      </w:r>
      <w:r w:rsidRPr="00524F35">
        <w:rPr>
          <w:sz w:val="22"/>
          <w:szCs w:val="22"/>
          <w:vertAlign w:val="subscript"/>
          <w:lang w:val="en-US"/>
        </w:rPr>
        <w:t>i</w:t>
      </w:r>
      <w:proofErr w:type="spellEnd"/>
      <w:r w:rsidRPr="00524F35">
        <w:rPr>
          <w:sz w:val="22"/>
          <w:szCs w:val="22"/>
        </w:rPr>
        <w:t xml:space="preserve"> – итоговый рейтинг, присуждаемый i-ой заявке по указанному критерию;</w:t>
      </w:r>
    </w:p>
    <w:p w:rsidR="00524F35" w:rsidRPr="00524F35" w:rsidRDefault="00524F35" w:rsidP="00524F35">
      <w:pPr>
        <w:autoSpaceDE/>
        <w:autoSpaceDN/>
        <w:adjustRightInd/>
        <w:ind w:left="540" w:firstLine="0"/>
        <w:outlineLvl w:val="9"/>
        <w:rPr>
          <w:sz w:val="22"/>
          <w:szCs w:val="22"/>
        </w:rPr>
      </w:pPr>
      <w:r w:rsidRPr="00524F35">
        <w:rPr>
          <w:sz w:val="22"/>
          <w:szCs w:val="22"/>
          <w:lang w:val="en-US"/>
        </w:rPr>
        <w:t>Ra</w:t>
      </w:r>
      <w:r w:rsidRPr="00524F35">
        <w:rPr>
          <w:sz w:val="22"/>
          <w:szCs w:val="22"/>
          <w:vertAlign w:val="subscript"/>
          <w:lang w:val="en-US"/>
        </w:rPr>
        <w:t>i</w:t>
      </w:r>
      <w:r w:rsidRPr="00524F35">
        <w:rPr>
          <w:sz w:val="22"/>
          <w:szCs w:val="22"/>
        </w:rPr>
        <w:t xml:space="preserve"> – рейтинг, присуждаемый i-ой заявке по указанному критерию;</w:t>
      </w:r>
    </w:p>
    <w:p w:rsidR="00524F35" w:rsidRPr="00524F35" w:rsidRDefault="00524F35" w:rsidP="00524F35">
      <w:pPr>
        <w:autoSpaceDE/>
        <w:autoSpaceDN/>
        <w:adjustRightInd/>
        <w:ind w:left="540" w:firstLine="0"/>
        <w:outlineLvl w:val="9"/>
        <w:rPr>
          <w:sz w:val="22"/>
          <w:szCs w:val="22"/>
        </w:rPr>
      </w:pPr>
      <w:r w:rsidRPr="00524F35">
        <w:rPr>
          <w:sz w:val="22"/>
          <w:szCs w:val="22"/>
          <w:lang w:val="en-US"/>
        </w:rPr>
        <w:t>Ka</w:t>
      </w:r>
      <w:r w:rsidRPr="00524F35">
        <w:rPr>
          <w:sz w:val="22"/>
          <w:szCs w:val="22"/>
          <w:vertAlign w:val="subscript"/>
          <w:lang w:val="en-US"/>
        </w:rPr>
        <w:t>i</w:t>
      </w:r>
      <w:r w:rsidRPr="00524F35">
        <w:rPr>
          <w:sz w:val="22"/>
          <w:szCs w:val="22"/>
        </w:rPr>
        <w:t xml:space="preserve"> – значимость указанного критерия.</w:t>
      </w:r>
    </w:p>
    <w:p w:rsidR="00524F35" w:rsidRPr="00524F35" w:rsidRDefault="00524F35" w:rsidP="00524F35">
      <w:pPr>
        <w:autoSpaceDE/>
        <w:autoSpaceDN/>
        <w:adjustRightInd/>
        <w:outlineLvl w:val="9"/>
        <w:rPr>
          <w:sz w:val="22"/>
          <w:szCs w:val="22"/>
          <w:u w:val="single"/>
        </w:rPr>
      </w:pPr>
    </w:p>
    <w:p w:rsidR="00370984" w:rsidRPr="00025775" w:rsidRDefault="00370984" w:rsidP="00524F35">
      <w:pPr>
        <w:ind w:firstLine="709"/>
        <w:outlineLvl w:val="9"/>
        <w:rPr>
          <w:rFonts w:eastAsiaTheme="minorEastAsia"/>
          <w:sz w:val="24"/>
          <w:szCs w:val="24"/>
        </w:rPr>
      </w:pPr>
    </w:p>
    <w:p w:rsidR="00FC0746" w:rsidRPr="006353FD" w:rsidRDefault="00370984" w:rsidP="00FC0746">
      <w:pPr>
        <w:rPr>
          <w:b/>
          <w:sz w:val="22"/>
          <w:szCs w:val="22"/>
          <w:u w:val="single"/>
        </w:rPr>
      </w:pPr>
      <w:r w:rsidRPr="00025775">
        <w:rPr>
          <w:rFonts w:eastAsiaTheme="minorEastAsia"/>
          <w:sz w:val="24"/>
          <w:szCs w:val="24"/>
        </w:rPr>
        <w:t xml:space="preserve">2. </w:t>
      </w:r>
      <w:r w:rsidR="00FC0746" w:rsidRPr="006353FD">
        <w:rPr>
          <w:b/>
          <w:sz w:val="22"/>
          <w:szCs w:val="22"/>
          <w:u w:val="single"/>
        </w:rPr>
        <w:t>Оценка заявок по критерию «квалификация участника конкурса»</w:t>
      </w:r>
    </w:p>
    <w:p w:rsidR="008068E2" w:rsidRPr="006353FD" w:rsidRDefault="008068E2" w:rsidP="008068E2">
      <w:pPr>
        <w:ind w:firstLine="0"/>
        <w:rPr>
          <w:rFonts w:eastAsiaTheme="minorEastAsia"/>
          <w:b/>
          <w:sz w:val="24"/>
          <w:szCs w:val="24"/>
        </w:rPr>
      </w:pPr>
    </w:p>
    <w:p w:rsidR="00FC0746" w:rsidRPr="00443ACB" w:rsidRDefault="00FC0746" w:rsidP="00FC0746">
      <w:pPr>
        <w:autoSpaceDE/>
        <w:autoSpaceDN/>
        <w:adjustRightInd/>
        <w:jc w:val="center"/>
        <w:outlineLvl w:val="9"/>
        <w:rPr>
          <w:sz w:val="22"/>
          <w:szCs w:val="22"/>
        </w:rPr>
      </w:pPr>
      <w:r w:rsidRPr="00443ACB">
        <w:rPr>
          <w:sz w:val="22"/>
          <w:szCs w:val="22"/>
        </w:rPr>
        <w:t xml:space="preserve">Значимость критерия «квалификация участника </w:t>
      </w:r>
      <w:proofErr w:type="gramStart"/>
      <w:r w:rsidRPr="00443ACB">
        <w:rPr>
          <w:sz w:val="22"/>
          <w:szCs w:val="22"/>
        </w:rPr>
        <w:t>конкурса»  составляет</w:t>
      </w:r>
      <w:proofErr w:type="gramEnd"/>
      <w:r w:rsidRPr="00443ACB">
        <w:rPr>
          <w:sz w:val="22"/>
          <w:szCs w:val="22"/>
        </w:rPr>
        <w:t xml:space="preserve"> 60%</w:t>
      </w:r>
      <w:r w:rsidR="00EB3C91" w:rsidRPr="00443ACB">
        <w:rPr>
          <w:sz w:val="22"/>
          <w:szCs w:val="22"/>
        </w:rPr>
        <w:t>:</w:t>
      </w:r>
      <w:r w:rsidRPr="00443ACB">
        <w:rPr>
          <w:sz w:val="22"/>
          <w:szCs w:val="22"/>
        </w:rPr>
        <w:t xml:space="preserve"> </w:t>
      </w:r>
    </w:p>
    <w:p w:rsidR="00443ACB" w:rsidRDefault="00443ACB" w:rsidP="00FC0746">
      <w:pPr>
        <w:autoSpaceDE/>
        <w:autoSpaceDN/>
        <w:adjustRightInd/>
        <w:jc w:val="center"/>
        <w:outlineLvl w:val="9"/>
        <w:rPr>
          <w:b/>
          <w:sz w:val="22"/>
          <w:szCs w:val="22"/>
        </w:rPr>
      </w:pPr>
    </w:p>
    <w:p w:rsidR="00FC0746" w:rsidRPr="00EB3C91" w:rsidRDefault="00FC0746" w:rsidP="00FC0746">
      <w:pPr>
        <w:autoSpaceDE/>
        <w:autoSpaceDN/>
        <w:adjustRightInd/>
        <w:jc w:val="center"/>
        <w:outlineLvl w:val="9"/>
        <w:rPr>
          <w:b/>
          <w:sz w:val="22"/>
          <w:szCs w:val="22"/>
        </w:rPr>
      </w:pPr>
      <w:r w:rsidRPr="00EB3C91">
        <w:rPr>
          <w:b/>
          <w:sz w:val="22"/>
          <w:szCs w:val="22"/>
        </w:rPr>
        <w:t>Значимость подкритерия «Опыт и деловая репутация» -40 %</w:t>
      </w:r>
    </w:p>
    <w:p w:rsidR="00FC0746" w:rsidRPr="00EB3C91" w:rsidRDefault="00FC0746" w:rsidP="00370984">
      <w:pPr>
        <w:autoSpaceDE/>
        <w:autoSpaceDN/>
        <w:adjustRightInd/>
        <w:ind w:firstLine="709"/>
        <w:outlineLvl w:val="9"/>
        <w:rPr>
          <w:rFonts w:eastAsiaTheme="minorEastAsia"/>
          <w:b/>
          <w:sz w:val="24"/>
          <w:szCs w:val="24"/>
        </w:rPr>
      </w:pPr>
    </w:p>
    <w:p w:rsidR="00370984" w:rsidRPr="00025775" w:rsidRDefault="00524F35" w:rsidP="00370984">
      <w:pPr>
        <w:autoSpaceDE/>
        <w:autoSpaceDN/>
        <w:adjustRightInd/>
        <w:ind w:firstLine="709"/>
        <w:outlineLvl w:val="9"/>
        <w:rPr>
          <w:rFonts w:eastAsiaTheme="minorEastAsia"/>
          <w:sz w:val="24"/>
          <w:szCs w:val="24"/>
        </w:rPr>
      </w:pPr>
      <w:proofErr w:type="gramStart"/>
      <w:r w:rsidRPr="00506F83">
        <w:rPr>
          <w:sz w:val="22"/>
          <w:szCs w:val="22"/>
        </w:rPr>
        <w:t>При  оценке</w:t>
      </w:r>
      <w:proofErr w:type="gramEnd"/>
      <w:r w:rsidRPr="00506F83">
        <w:rPr>
          <w:sz w:val="22"/>
          <w:szCs w:val="22"/>
        </w:rPr>
        <w:t xml:space="preserve"> опыта и деловой репутации участника конкурса баллы присуждаются только на основании документально подтвержденной информации (на основании представленных документов</w:t>
      </w:r>
      <w:r w:rsidR="00821961">
        <w:rPr>
          <w:sz w:val="22"/>
          <w:szCs w:val="22"/>
        </w:rPr>
        <w:t>)</w:t>
      </w:r>
    </w:p>
    <w:p w:rsidR="00821961" w:rsidRDefault="00821961" w:rsidP="00706E93">
      <w:pPr>
        <w:pStyle w:val="a6"/>
        <w:jc w:val="center"/>
        <w:rPr>
          <w:b/>
          <w:sz w:val="22"/>
          <w:szCs w:val="22"/>
        </w:rPr>
      </w:pPr>
    </w:p>
    <w:p w:rsidR="00706E93" w:rsidRPr="00821961" w:rsidRDefault="00706E93" w:rsidP="00706E93">
      <w:pPr>
        <w:pStyle w:val="a6"/>
        <w:jc w:val="center"/>
        <w:rPr>
          <w:sz w:val="22"/>
          <w:szCs w:val="22"/>
        </w:rPr>
      </w:pPr>
      <w:r w:rsidRPr="00821961">
        <w:rPr>
          <w:sz w:val="22"/>
          <w:szCs w:val="22"/>
        </w:rPr>
        <w:t>Документы, необходимые для оценки и сопоставления заявок на участие в конкурсе</w:t>
      </w:r>
    </w:p>
    <w:p w:rsidR="00706E93" w:rsidRPr="00821961" w:rsidRDefault="00706E93" w:rsidP="00706E93">
      <w:pPr>
        <w:ind w:firstLine="708"/>
        <w:jc w:val="center"/>
        <w:rPr>
          <w:b/>
          <w:sz w:val="22"/>
          <w:szCs w:val="22"/>
        </w:rPr>
      </w:pPr>
      <w:r w:rsidRPr="00821961">
        <w:rPr>
          <w:b/>
          <w:sz w:val="22"/>
          <w:szCs w:val="22"/>
        </w:rPr>
        <w:t xml:space="preserve">по </w:t>
      </w:r>
      <w:r w:rsidRPr="00821961">
        <w:rPr>
          <w:b/>
          <w:sz w:val="22"/>
          <w:szCs w:val="22"/>
          <w:u w:val="single"/>
        </w:rPr>
        <w:t>критерию «квалификация участника конкурса», подкритерию «Опыт и деловая репутация»:</w:t>
      </w:r>
    </w:p>
    <w:p w:rsidR="00706E93" w:rsidRPr="002B7258" w:rsidRDefault="00706E93" w:rsidP="00821961">
      <w:pPr>
        <w:ind w:firstLine="708"/>
      </w:pPr>
      <w:r w:rsidRPr="002B7258">
        <w:rPr>
          <w:sz w:val="22"/>
          <w:szCs w:val="22"/>
        </w:rPr>
        <w:t xml:space="preserve">Предмет оценки: количество заключенных договоров (контрактов), </w:t>
      </w:r>
      <w:r w:rsidRPr="002B7258">
        <w:rPr>
          <w:iCs/>
          <w:sz w:val="22"/>
          <w:szCs w:val="22"/>
        </w:rPr>
        <w:t>сопоставимых* по характеру и объему с предметом настоящего конкурса</w:t>
      </w:r>
      <w:r w:rsidRPr="002B7258">
        <w:rPr>
          <w:sz w:val="22"/>
          <w:szCs w:val="22"/>
        </w:rPr>
        <w:t>.</w:t>
      </w:r>
    </w:p>
    <w:p w:rsidR="00706E93" w:rsidRDefault="00706E93" w:rsidP="00821961">
      <w:pPr>
        <w:ind w:firstLine="708"/>
        <w:rPr>
          <w:sz w:val="22"/>
          <w:szCs w:val="22"/>
        </w:rPr>
      </w:pPr>
      <w:r w:rsidRPr="002B7258">
        <w:rPr>
          <w:sz w:val="22"/>
          <w:szCs w:val="22"/>
        </w:rPr>
        <w:t xml:space="preserve">*Услугами сопоставимого характера и объема в рамках данного конкурса считаются: услуги по физической охране зданий и (или) помещений, и (или) прилегающей территории с выставлением постов физической охраны, при этом данные услуги должны быть поименованы в предмете контракта (договора) и (или) техническом задании. Услуги должны оказываться для нужд государственных и (или) </w:t>
      </w:r>
      <w:r w:rsidRPr="002B7258">
        <w:rPr>
          <w:sz w:val="22"/>
          <w:szCs w:val="22"/>
        </w:rPr>
        <w:lastRenderedPageBreak/>
        <w:t xml:space="preserve">муниципальных образовательных учреждений, расположенных на территории Пермского края (далее – услуги). Срок оказания услуг по каждому такому договору (контракту) должен быть не менее </w:t>
      </w:r>
      <w:r w:rsidRPr="00226B64">
        <w:rPr>
          <w:sz w:val="22"/>
          <w:szCs w:val="22"/>
        </w:rPr>
        <w:t>шести последовательных месяцев. Период оказания услуг: 201</w:t>
      </w:r>
      <w:r>
        <w:rPr>
          <w:sz w:val="22"/>
          <w:szCs w:val="22"/>
        </w:rPr>
        <w:t>8</w:t>
      </w:r>
      <w:r w:rsidRPr="00226B64">
        <w:rPr>
          <w:sz w:val="22"/>
          <w:szCs w:val="22"/>
        </w:rPr>
        <w:t xml:space="preserve">-2020 </w:t>
      </w:r>
      <w:proofErr w:type="spellStart"/>
      <w:r w:rsidRPr="00226B64">
        <w:rPr>
          <w:sz w:val="22"/>
          <w:szCs w:val="22"/>
        </w:rPr>
        <w:t>г.г</w:t>
      </w:r>
      <w:proofErr w:type="spellEnd"/>
      <w:r w:rsidRPr="00226B64">
        <w:rPr>
          <w:sz w:val="22"/>
          <w:szCs w:val="22"/>
        </w:rPr>
        <w:t xml:space="preserve">. Цена каждого контракта (договора) должна составлять не менее </w:t>
      </w:r>
      <w:r>
        <w:rPr>
          <w:sz w:val="22"/>
          <w:szCs w:val="22"/>
        </w:rPr>
        <w:t>5</w:t>
      </w:r>
      <w:r w:rsidRPr="00226B64">
        <w:rPr>
          <w:sz w:val="22"/>
          <w:szCs w:val="22"/>
        </w:rPr>
        <w:t>0% от начальной (максимальной) цены контракта (договора), установленной настоящей конкурсной документацией. Договоры (контракты) должны быть заключены в рамках Федерального закона от 18.07.2011. № 223-ФЗ «О закупках товаров, работ, услуг отдельными видами</w:t>
      </w:r>
      <w:r w:rsidRPr="002B7258">
        <w:rPr>
          <w:sz w:val="22"/>
          <w:szCs w:val="22"/>
        </w:rPr>
        <w:t xml:space="preserve"> юридических лиц» и (или)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Информация о каждом таком договоре (контракте) должна быть размещена на официальном сайте Единой информационной системы в сфере закупок (</w:t>
      </w:r>
      <w:hyperlink r:id="rId29" w:history="1">
        <w:r w:rsidRPr="002B7258">
          <w:rPr>
            <w:rStyle w:val="aa"/>
            <w:sz w:val="22"/>
            <w:szCs w:val="22"/>
          </w:rPr>
          <w:t>http://zakupki.gov.ru</w:t>
        </w:r>
      </w:hyperlink>
      <w:r w:rsidRPr="002B7258">
        <w:rPr>
          <w:sz w:val="22"/>
          <w:szCs w:val="22"/>
        </w:rPr>
        <w:t xml:space="preserve">). Исполнение контрактов (договоров) должно осуществляться без нарушений, а </w:t>
      </w:r>
      <w:proofErr w:type="gramStart"/>
      <w:r w:rsidRPr="002B7258">
        <w:rPr>
          <w:sz w:val="22"/>
          <w:szCs w:val="22"/>
        </w:rPr>
        <w:t>так же</w:t>
      </w:r>
      <w:proofErr w:type="gramEnd"/>
      <w:r w:rsidRPr="002B7258">
        <w:rPr>
          <w:sz w:val="22"/>
          <w:szCs w:val="22"/>
        </w:rPr>
        <w:t xml:space="preserve"> должно отсутствовать расторжение контракта (</w:t>
      </w:r>
      <w:r w:rsidRPr="00E13D60">
        <w:rPr>
          <w:sz w:val="22"/>
          <w:szCs w:val="22"/>
        </w:rPr>
        <w:t>договора) в связи с ненадлежащим выполнением работ (оказанием услуг). К оценке так же принимаются контракты (договоры), действующие на момент проведения настоящей закупки.</w:t>
      </w:r>
    </w:p>
    <w:p w:rsidR="00706E93" w:rsidRPr="00025775" w:rsidRDefault="00706E93" w:rsidP="00821961">
      <w:pPr>
        <w:pStyle w:val="3"/>
        <w:numPr>
          <w:ilvl w:val="0"/>
          <w:numId w:val="0"/>
        </w:numPr>
        <w:rPr>
          <w:sz w:val="20"/>
          <w:szCs w:val="20"/>
        </w:rPr>
      </w:pPr>
      <w:r w:rsidRPr="004A74DF">
        <w:rPr>
          <w:sz w:val="22"/>
          <w:szCs w:val="22"/>
        </w:rPr>
        <w:t>Баллы присваиваются только за документально подтверждённое наличие опыта участника по успешному оказанию услуг сопоставимого характера и объема.</w:t>
      </w:r>
      <w:r w:rsidRPr="00025775">
        <w:rPr>
          <w:b/>
          <w:sz w:val="20"/>
          <w:szCs w:val="20"/>
        </w:rPr>
        <w:t xml:space="preserve"> </w:t>
      </w:r>
      <w:r w:rsidRPr="00E4188A">
        <w:rPr>
          <w:sz w:val="20"/>
          <w:szCs w:val="20"/>
        </w:rPr>
        <w:t xml:space="preserve">При предоставлении более 50% </w:t>
      </w:r>
      <w:proofErr w:type="gramStart"/>
      <w:r w:rsidRPr="00E4188A">
        <w:rPr>
          <w:sz w:val="20"/>
          <w:szCs w:val="20"/>
        </w:rPr>
        <w:t>реестровых записей</w:t>
      </w:r>
      <w:proofErr w:type="gramEnd"/>
      <w:r w:rsidRPr="00E4188A">
        <w:rPr>
          <w:sz w:val="20"/>
          <w:szCs w:val="20"/>
        </w:rPr>
        <w:t xml:space="preserve"> не соответствующих вышеуказанным требования</w:t>
      </w:r>
      <w:r>
        <w:rPr>
          <w:sz w:val="20"/>
          <w:szCs w:val="20"/>
        </w:rPr>
        <w:t>м</w:t>
      </w:r>
      <w:r w:rsidRPr="00E4188A">
        <w:rPr>
          <w:sz w:val="20"/>
          <w:szCs w:val="20"/>
        </w:rPr>
        <w:t>, к оценке и сопоставлению не будет принята ни одна реестровая запись.</w:t>
      </w:r>
      <w:r w:rsidRPr="00025775">
        <w:rPr>
          <w:sz w:val="20"/>
          <w:szCs w:val="20"/>
        </w:rPr>
        <w:t xml:space="preserve"> Баллы начисляются из расчета 1 реестровая запись/договор(контракта) (содержащая информацию об исполнении без штрафных санкций или действующая на момент опубликования извещения) – 1 балл.</w:t>
      </w:r>
    </w:p>
    <w:p w:rsidR="00706E93" w:rsidRDefault="00706E93" w:rsidP="00821961">
      <w:pPr>
        <w:ind w:firstLine="708"/>
        <w:rPr>
          <w:i/>
          <w:color w:val="000000"/>
          <w:sz w:val="20"/>
          <w:szCs w:val="20"/>
          <w:u w:val="single"/>
          <w:shd w:val="clear" w:color="auto" w:fill="FFFFFF"/>
        </w:rPr>
      </w:pPr>
      <w:r w:rsidRPr="00025775">
        <w:rPr>
          <w:i/>
          <w:color w:val="000000"/>
          <w:sz w:val="20"/>
          <w:szCs w:val="20"/>
          <w:u w:val="single"/>
          <w:shd w:val="clear" w:color="auto" w:fill="FFFFFF"/>
        </w:rPr>
        <w:t xml:space="preserve">При наличии решений судов, вступивших в законную силу о привлечении Участника закупки к ответственности за неисполнение или ненадлежащее исполнение им обязательств по контрактам/договорам за запрашиваемый период, количество баллов, начисленное </w:t>
      </w:r>
      <w:proofErr w:type="gramStart"/>
      <w:r w:rsidRPr="00025775">
        <w:rPr>
          <w:i/>
          <w:color w:val="000000"/>
          <w:sz w:val="20"/>
          <w:szCs w:val="20"/>
          <w:u w:val="single"/>
          <w:shd w:val="clear" w:color="auto" w:fill="FFFFFF"/>
        </w:rPr>
        <w:t>по настоящему критерию</w:t>
      </w:r>
      <w:proofErr w:type="gramEnd"/>
      <w:r w:rsidRPr="00025775">
        <w:rPr>
          <w:i/>
          <w:color w:val="000000"/>
          <w:sz w:val="20"/>
          <w:szCs w:val="20"/>
          <w:u w:val="single"/>
          <w:shd w:val="clear" w:color="auto" w:fill="FFFFFF"/>
        </w:rPr>
        <w:t xml:space="preserve"> становится равным нулю.</w:t>
      </w:r>
    </w:p>
    <w:p w:rsidR="00524F35" w:rsidRPr="003B0D93" w:rsidRDefault="00524F35" w:rsidP="00821961">
      <w:pPr>
        <w:autoSpaceDE/>
        <w:autoSpaceDN/>
        <w:adjustRightInd/>
        <w:spacing w:after="200"/>
        <w:outlineLvl w:val="9"/>
        <w:rPr>
          <w:rFonts w:eastAsiaTheme="minorEastAsia"/>
          <w:sz w:val="24"/>
          <w:szCs w:val="24"/>
        </w:rPr>
      </w:pPr>
    </w:p>
    <w:p w:rsidR="00395042" w:rsidRPr="00395042" w:rsidRDefault="00395042" w:rsidP="00821961">
      <w:pPr>
        <w:autoSpaceDE/>
        <w:autoSpaceDN/>
        <w:adjustRightInd/>
        <w:outlineLvl w:val="9"/>
        <w:rPr>
          <w:sz w:val="22"/>
          <w:szCs w:val="22"/>
        </w:rPr>
      </w:pPr>
      <w:r w:rsidRPr="00395042">
        <w:rPr>
          <w:sz w:val="22"/>
          <w:szCs w:val="22"/>
        </w:rPr>
        <w:t xml:space="preserve">Баллы начисляются из расчета 1 реестровая запись/договор(контракта) (содержащая информацию об исполнении без штрафных </w:t>
      </w:r>
      <w:proofErr w:type="gramStart"/>
      <w:r w:rsidRPr="00395042">
        <w:rPr>
          <w:sz w:val="22"/>
          <w:szCs w:val="22"/>
        </w:rPr>
        <w:t>санкций  –</w:t>
      </w:r>
      <w:proofErr w:type="gramEnd"/>
      <w:r w:rsidRPr="00395042">
        <w:rPr>
          <w:sz w:val="22"/>
          <w:szCs w:val="22"/>
        </w:rPr>
        <w:t xml:space="preserve"> 1 балл.</w:t>
      </w:r>
    </w:p>
    <w:p w:rsidR="00395042" w:rsidRDefault="00395042" w:rsidP="00821961">
      <w:pPr>
        <w:autoSpaceDE/>
        <w:autoSpaceDN/>
        <w:adjustRightInd/>
        <w:outlineLvl w:val="9"/>
        <w:rPr>
          <w:sz w:val="22"/>
          <w:szCs w:val="22"/>
        </w:rPr>
      </w:pPr>
    </w:p>
    <w:p w:rsidR="00524F35" w:rsidRPr="00524F35" w:rsidRDefault="00524F35" w:rsidP="00821961">
      <w:pPr>
        <w:autoSpaceDE/>
        <w:autoSpaceDN/>
        <w:adjustRightInd/>
        <w:outlineLvl w:val="9"/>
        <w:rPr>
          <w:sz w:val="22"/>
          <w:szCs w:val="22"/>
        </w:rPr>
      </w:pPr>
      <w:r w:rsidRPr="00524F35">
        <w:rPr>
          <w:sz w:val="22"/>
          <w:szCs w:val="22"/>
        </w:rPr>
        <w:t xml:space="preserve">Значение в баллах по </w:t>
      </w:r>
      <w:proofErr w:type="gramStart"/>
      <w:r w:rsidRPr="00524F35">
        <w:rPr>
          <w:sz w:val="22"/>
          <w:szCs w:val="22"/>
        </w:rPr>
        <w:t>подкритерию  определяется</w:t>
      </w:r>
      <w:proofErr w:type="gramEnd"/>
      <w:r w:rsidRPr="00524F35">
        <w:rPr>
          <w:sz w:val="22"/>
          <w:szCs w:val="22"/>
        </w:rPr>
        <w:t xml:space="preserve"> по формуле:</w:t>
      </w:r>
    </w:p>
    <w:p w:rsidR="00524F35" w:rsidRPr="00524F35" w:rsidRDefault="00524F35" w:rsidP="00524F35">
      <w:pPr>
        <w:autoSpaceDE/>
        <w:autoSpaceDN/>
        <w:adjustRightInd/>
        <w:jc w:val="left"/>
        <w:outlineLvl w:val="9"/>
        <w:rPr>
          <w:i/>
          <w:sz w:val="22"/>
          <w:szCs w:val="22"/>
        </w:rPr>
      </w:pPr>
    </w:p>
    <w:p w:rsidR="00524F35" w:rsidRPr="00524F35" w:rsidRDefault="00524F35" w:rsidP="00370984">
      <w:pPr>
        <w:autoSpaceDE/>
        <w:autoSpaceDN/>
        <w:adjustRightInd/>
        <w:spacing w:after="200"/>
        <w:jc w:val="center"/>
        <w:outlineLvl w:val="9"/>
        <w:rPr>
          <w:rFonts w:eastAsiaTheme="minorEastAsia"/>
          <w:sz w:val="24"/>
          <w:szCs w:val="24"/>
        </w:rPr>
      </w:pPr>
    </w:p>
    <w:p w:rsidR="00370984" w:rsidRPr="00FC0746" w:rsidRDefault="00370984" w:rsidP="00370984">
      <w:pPr>
        <w:autoSpaceDE/>
        <w:autoSpaceDN/>
        <w:adjustRightInd/>
        <w:spacing w:after="200"/>
        <w:jc w:val="center"/>
        <w:outlineLvl w:val="9"/>
        <w:rPr>
          <w:rFonts w:eastAsiaTheme="minorEastAsia"/>
          <w:noProof/>
          <w:sz w:val="24"/>
          <w:szCs w:val="24"/>
        </w:rPr>
      </w:pPr>
      <w:proofErr w:type="spellStart"/>
      <w:r w:rsidRPr="00025775">
        <w:rPr>
          <w:rFonts w:eastAsiaTheme="minorEastAsia"/>
          <w:sz w:val="24"/>
          <w:szCs w:val="24"/>
          <w:lang w:val="en-US"/>
        </w:rPr>
        <w:t>Rc</w:t>
      </w:r>
      <w:r w:rsidRPr="00025775">
        <w:rPr>
          <w:rFonts w:eastAsiaTheme="minorEastAsia"/>
          <w:sz w:val="24"/>
          <w:szCs w:val="24"/>
          <w:vertAlign w:val="subscript"/>
          <w:lang w:val="en-US"/>
        </w:rPr>
        <w:t>i</w:t>
      </w:r>
      <w:proofErr w:type="spellEnd"/>
      <w:r w:rsidRPr="00025775">
        <w:rPr>
          <w:rFonts w:eastAsiaTheme="minorEastAsia"/>
          <w:sz w:val="24"/>
          <w:szCs w:val="24"/>
          <w:vertAlign w:val="subscript"/>
        </w:rPr>
        <w:t xml:space="preserve"> </w:t>
      </w:r>
      <w:r w:rsidRPr="00025775">
        <w:rPr>
          <w:rFonts w:eastAsiaTheme="minorEastAsia"/>
          <w:sz w:val="24"/>
          <w:szCs w:val="24"/>
        </w:rPr>
        <w:t xml:space="preserve">= </w:t>
      </w:r>
      <m:oMath>
        <m:f>
          <m:fPr>
            <m:ctrlPr>
              <w:rPr>
                <w:rFonts w:ascii="Cambria Math" w:eastAsiaTheme="minorEastAsia" w:hAnsi="Cambria Math"/>
                <w:i/>
                <w:sz w:val="24"/>
                <w:szCs w:val="24"/>
              </w:rPr>
            </m:ctrlPr>
          </m:fPr>
          <m:num>
            <m:r>
              <m:rPr>
                <m:sty m:val="p"/>
              </m:rPr>
              <w:rPr>
                <w:rFonts w:ascii="Cambria Math" w:eastAsiaTheme="minorEastAsia"/>
                <w:sz w:val="24"/>
                <w:szCs w:val="24"/>
                <w:lang w:val="en-US"/>
              </w:rPr>
              <m:t>C</m:t>
            </m:r>
            <m:r>
              <m:rPr>
                <m:sty m:val="p"/>
              </m:rPr>
              <w:rPr>
                <w:rFonts w:ascii="Cambria Math" w:eastAsiaTheme="minorEastAsia"/>
                <w:sz w:val="24"/>
                <w:szCs w:val="24"/>
                <w:vertAlign w:val="subscript"/>
                <w:lang w:val="en-US"/>
              </w:rPr>
              <m:t>i</m:t>
            </m:r>
          </m:num>
          <m:den>
            <m:r>
              <m:rPr>
                <m:sty m:val="p"/>
              </m:rPr>
              <w:rPr>
                <w:rFonts w:ascii="Cambria Math" w:eastAsiaTheme="minorEastAsia"/>
                <w:sz w:val="24"/>
                <w:szCs w:val="24"/>
                <w:lang w:val="en-US"/>
              </w:rPr>
              <m:t>C</m:t>
            </m:r>
            <m:r>
              <m:rPr>
                <m:sty m:val="p"/>
              </m:rPr>
              <w:rPr>
                <w:rFonts w:ascii="Cambria Math" w:eastAsiaTheme="minorEastAsia"/>
                <w:sz w:val="24"/>
                <w:szCs w:val="24"/>
                <w:vertAlign w:val="subscript"/>
                <w:lang w:val="en-US"/>
              </w:rPr>
              <m:t>max</m:t>
            </m:r>
          </m:den>
        </m:f>
        <m:r>
          <w:rPr>
            <w:rFonts w:ascii="Cambria Math" w:eastAsiaTheme="minorEastAsia" w:hAnsi="Cambria Math"/>
            <w:sz w:val="24"/>
            <w:szCs w:val="24"/>
          </w:rPr>
          <m:t>*</m:t>
        </m:r>
        <m:r>
          <w:rPr>
            <w:rFonts w:ascii="Cambria Math" w:eastAsiaTheme="minorEastAsia"/>
            <w:sz w:val="24"/>
            <w:szCs w:val="24"/>
          </w:rPr>
          <m:t xml:space="preserve"> </m:t>
        </m:r>
      </m:oMath>
      <w:r w:rsidR="00FC0746">
        <w:rPr>
          <w:rFonts w:eastAsiaTheme="minorEastAsia"/>
          <w:sz w:val="24"/>
          <w:szCs w:val="24"/>
        </w:rPr>
        <w:t>100</w:t>
      </w:r>
    </w:p>
    <w:p w:rsidR="00370984" w:rsidRPr="00025775" w:rsidRDefault="00370984" w:rsidP="00370984">
      <w:pPr>
        <w:autoSpaceDE/>
        <w:autoSpaceDN/>
        <w:adjustRightInd/>
        <w:spacing w:after="200"/>
        <w:jc w:val="left"/>
        <w:outlineLvl w:val="9"/>
        <w:rPr>
          <w:rFonts w:eastAsiaTheme="minorEastAsia"/>
          <w:i/>
          <w:iCs/>
          <w:sz w:val="24"/>
          <w:szCs w:val="24"/>
        </w:rPr>
      </w:pPr>
      <w:r w:rsidRPr="00025775">
        <w:rPr>
          <w:rFonts w:eastAsiaTheme="minorEastAsia"/>
          <w:noProof/>
          <w:sz w:val="24"/>
          <w:szCs w:val="24"/>
        </w:rPr>
        <w:t xml:space="preserve">   </w:t>
      </w:r>
    </w:p>
    <w:p w:rsidR="00370984" w:rsidRPr="00025775" w:rsidRDefault="00370984" w:rsidP="00370984">
      <w:pPr>
        <w:autoSpaceDE/>
        <w:autoSpaceDN/>
        <w:adjustRightInd/>
        <w:spacing w:after="200"/>
        <w:ind w:left="540" w:firstLine="0"/>
        <w:outlineLvl w:val="9"/>
        <w:rPr>
          <w:rFonts w:eastAsiaTheme="minorEastAsia"/>
          <w:sz w:val="24"/>
          <w:szCs w:val="24"/>
        </w:rPr>
      </w:pPr>
      <w:r w:rsidRPr="00025775">
        <w:rPr>
          <w:rFonts w:eastAsiaTheme="minorEastAsia"/>
          <w:sz w:val="24"/>
          <w:szCs w:val="24"/>
        </w:rPr>
        <w:t>где:</w:t>
      </w:r>
    </w:p>
    <w:p w:rsidR="00370984" w:rsidRPr="00025775" w:rsidRDefault="00F0530D" w:rsidP="00370984">
      <w:pPr>
        <w:autoSpaceDE/>
        <w:autoSpaceDN/>
        <w:adjustRightInd/>
        <w:spacing w:after="200"/>
        <w:ind w:left="540" w:firstLine="0"/>
        <w:outlineLvl w:val="9"/>
        <w:rPr>
          <w:rFonts w:eastAsiaTheme="minorEastAsia"/>
          <w:sz w:val="24"/>
          <w:szCs w:val="24"/>
        </w:rPr>
      </w:pPr>
      <w:proofErr w:type="spellStart"/>
      <w:r w:rsidRPr="00025775">
        <w:rPr>
          <w:rFonts w:eastAsiaTheme="minorEastAsia"/>
          <w:sz w:val="24"/>
          <w:szCs w:val="24"/>
          <w:lang w:val="en-US"/>
        </w:rPr>
        <w:t>Rc</w:t>
      </w:r>
      <w:r w:rsidRPr="00025775">
        <w:rPr>
          <w:rFonts w:eastAsiaTheme="minorEastAsia"/>
          <w:sz w:val="24"/>
          <w:szCs w:val="24"/>
          <w:vertAlign w:val="subscript"/>
          <w:lang w:val="en-US"/>
        </w:rPr>
        <w:t>i</w:t>
      </w:r>
      <w:proofErr w:type="spellEnd"/>
      <w:r w:rsidR="00370984" w:rsidRPr="00025775">
        <w:rPr>
          <w:rFonts w:eastAsiaTheme="minorEastAsia"/>
          <w:sz w:val="24"/>
          <w:szCs w:val="24"/>
        </w:rPr>
        <w:t xml:space="preserve"> – значение в баллах, присуждаемое i-ой заявке по указанному подкритерию;</w:t>
      </w:r>
    </w:p>
    <w:p w:rsidR="00370984" w:rsidRPr="00025775" w:rsidRDefault="00370984" w:rsidP="00370984">
      <w:pPr>
        <w:autoSpaceDE/>
        <w:autoSpaceDN/>
        <w:adjustRightInd/>
        <w:spacing w:after="200"/>
        <w:ind w:left="540" w:firstLine="0"/>
        <w:outlineLvl w:val="9"/>
        <w:rPr>
          <w:rFonts w:eastAsiaTheme="minorEastAsia"/>
          <w:sz w:val="24"/>
          <w:szCs w:val="24"/>
        </w:rPr>
      </w:pPr>
      <w:proofErr w:type="spellStart"/>
      <w:r w:rsidRPr="00025775">
        <w:rPr>
          <w:rFonts w:eastAsiaTheme="minorEastAsia"/>
          <w:sz w:val="24"/>
          <w:szCs w:val="24"/>
          <w:lang w:val="en-US"/>
        </w:rPr>
        <w:t>C</w:t>
      </w:r>
      <w:r w:rsidRPr="00025775">
        <w:rPr>
          <w:rFonts w:eastAsiaTheme="minorEastAsia"/>
          <w:sz w:val="24"/>
          <w:szCs w:val="24"/>
          <w:vertAlign w:val="subscript"/>
          <w:lang w:val="en-US"/>
        </w:rPr>
        <w:t>max</w:t>
      </w:r>
      <w:proofErr w:type="spellEnd"/>
      <w:r w:rsidRPr="00025775">
        <w:rPr>
          <w:rFonts w:eastAsiaTheme="minorEastAsia"/>
          <w:sz w:val="24"/>
          <w:szCs w:val="24"/>
        </w:rPr>
        <w:t xml:space="preserve"> – максимальное (лучшее) предложение по указанному подкритерию, содержащееся в заявках участников </w:t>
      </w:r>
      <w:r w:rsidR="004D14E7" w:rsidRPr="00025775">
        <w:rPr>
          <w:rFonts w:eastAsiaTheme="minorEastAsia"/>
          <w:sz w:val="24"/>
          <w:szCs w:val="24"/>
        </w:rPr>
        <w:t>открытого конкурса</w:t>
      </w:r>
      <w:r w:rsidRPr="00025775">
        <w:rPr>
          <w:rFonts w:eastAsiaTheme="minorEastAsia"/>
          <w:sz w:val="24"/>
          <w:szCs w:val="24"/>
        </w:rPr>
        <w:t>;</w:t>
      </w:r>
    </w:p>
    <w:p w:rsidR="00370984" w:rsidRPr="00025775" w:rsidRDefault="00370984" w:rsidP="00370984">
      <w:pPr>
        <w:autoSpaceDE/>
        <w:autoSpaceDN/>
        <w:adjustRightInd/>
        <w:spacing w:after="200"/>
        <w:outlineLvl w:val="9"/>
        <w:rPr>
          <w:rFonts w:eastAsiaTheme="minorEastAsia"/>
          <w:sz w:val="24"/>
          <w:szCs w:val="24"/>
        </w:rPr>
      </w:pPr>
      <w:r w:rsidRPr="00025775">
        <w:rPr>
          <w:rFonts w:eastAsiaTheme="minorEastAsia"/>
          <w:sz w:val="24"/>
          <w:szCs w:val="24"/>
          <w:lang w:val="en-US"/>
        </w:rPr>
        <w:t>C</w:t>
      </w:r>
      <w:r w:rsidRPr="00025775">
        <w:rPr>
          <w:rFonts w:eastAsiaTheme="minorEastAsia"/>
          <w:sz w:val="24"/>
          <w:szCs w:val="24"/>
          <w:vertAlign w:val="subscript"/>
          <w:lang w:val="en-US"/>
        </w:rPr>
        <w:t>i</w:t>
      </w:r>
      <w:r w:rsidRPr="00025775">
        <w:rPr>
          <w:rFonts w:eastAsiaTheme="minorEastAsia"/>
          <w:sz w:val="24"/>
          <w:szCs w:val="24"/>
        </w:rPr>
        <w:t xml:space="preserve"> – значение указанного подкритерия, предложенное в </w:t>
      </w:r>
      <w:proofErr w:type="spellStart"/>
      <w:r w:rsidRPr="00025775">
        <w:rPr>
          <w:rFonts w:eastAsiaTheme="minorEastAsia"/>
          <w:sz w:val="24"/>
          <w:szCs w:val="24"/>
          <w:lang w:val="en-US"/>
        </w:rPr>
        <w:t>i</w:t>
      </w:r>
      <w:proofErr w:type="spellEnd"/>
      <w:r w:rsidRPr="00025775">
        <w:rPr>
          <w:rFonts w:eastAsiaTheme="minorEastAsia"/>
          <w:sz w:val="24"/>
          <w:szCs w:val="24"/>
        </w:rPr>
        <w:t>-ой заявке;</w:t>
      </w:r>
    </w:p>
    <w:p w:rsidR="00370984" w:rsidRDefault="00FC0746" w:rsidP="00370984">
      <w:pPr>
        <w:autoSpaceDE/>
        <w:autoSpaceDN/>
        <w:adjustRightInd/>
        <w:spacing w:after="200"/>
        <w:outlineLvl w:val="9"/>
        <w:rPr>
          <w:rFonts w:eastAsiaTheme="minorEastAsia"/>
          <w:sz w:val="24"/>
          <w:szCs w:val="24"/>
        </w:rPr>
      </w:pPr>
      <w:r>
        <w:rPr>
          <w:rFonts w:eastAsiaTheme="minorEastAsia"/>
          <w:sz w:val="24"/>
          <w:szCs w:val="24"/>
        </w:rPr>
        <w:t>100</w:t>
      </w:r>
      <w:r w:rsidR="00370984" w:rsidRPr="00025775">
        <w:rPr>
          <w:rFonts w:eastAsiaTheme="minorEastAsia"/>
          <w:sz w:val="24"/>
          <w:szCs w:val="24"/>
        </w:rPr>
        <w:t xml:space="preserve"> – максимальное значение указанного подкритерия в баллах.</w:t>
      </w:r>
    </w:p>
    <w:p w:rsidR="00F9435D" w:rsidRPr="00F9435D" w:rsidRDefault="00F9435D" w:rsidP="00F9435D">
      <w:pPr>
        <w:autoSpaceDE/>
        <w:autoSpaceDN/>
        <w:adjustRightInd/>
        <w:ind w:firstLine="0"/>
        <w:jc w:val="left"/>
        <w:outlineLvl w:val="9"/>
        <w:rPr>
          <w:i/>
          <w:sz w:val="22"/>
          <w:szCs w:val="22"/>
        </w:rPr>
      </w:pPr>
      <w:r w:rsidRPr="00F9435D">
        <w:rPr>
          <w:i/>
          <w:sz w:val="22"/>
          <w:szCs w:val="22"/>
        </w:rPr>
        <w:t>Расчет итогового рейтинга.</w:t>
      </w:r>
    </w:p>
    <w:p w:rsidR="00F9435D" w:rsidRPr="00F9435D" w:rsidRDefault="00F9435D" w:rsidP="00F9435D">
      <w:pPr>
        <w:autoSpaceDE/>
        <w:autoSpaceDN/>
        <w:adjustRightInd/>
        <w:outlineLvl w:val="9"/>
        <w:rPr>
          <w:sz w:val="22"/>
          <w:szCs w:val="22"/>
        </w:rPr>
      </w:pPr>
      <w:r w:rsidRPr="00F9435D">
        <w:rPr>
          <w:sz w:val="22"/>
          <w:szCs w:val="22"/>
        </w:rPr>
        <w:t xml:space="preserve">Итоговый рейтинг, присуждаемый заявке по подкритерию «Опыт и деловая репутация», определяется по формуле: </w:t>
      </w:r>
    </w:p>
    <w:p w:rsidR="00F9435D" w:rsidRPr="00F9435D" w:rsidRDefault="00F9435D" w:rsidP="00F9435D">
      <w:pPr>
        <w:autoSpaceDE/>
        <w:autoSpaceDN/>
        <w:adjustRightInd/>
        <w:jc w:val="left"/>
        <w:outlineLvl w:val="9"/>
        <w:rPr>
          <w:sz w:val="22"/>
          <w:szCs w:val="22"/>
        </w:rPr>
      </w:pPr>
    </w:p>
    <w:tbl>
      <w:tblPr>
        <w:tblW w:w="0" w:type="auto"/>
        <w:tblInd w:w="468" w:type="dxa"/>
        <w:tblLayout w:type="fixed"/>
        <w:tblLook w:val="01E0" w:firstRow="1" w:lastRow="1" w:firstColumn="1" w:lastColumn="1" w:noHBand="0" w:noVBand="0"/>
      </w:tblPr>
      <w:tblGrid>
        <w:gridCol w:w="1080"/>
        <w:gridCol w:w="900"/>
        <w:gridCol w:w="900"/>
      </w:tblGrid>
      <w:tr w:rsidR="00F9435D" w:rsidRPr="00F9435D" w:rsidTr="003B0D93">
        <w:tc>
          <w:tcPr>
            <w:tcW w:w="1080" w:type="dxa"/>
            <w:vMerge w:val="restart"/>
            <w:vAlign w:val="center"/>
          </w:tcPr>
          <w:p w:rsidR="00F9435D" w:rsidRPr="00F9435D" w:rsidRDefault="00F9435D" w:rsidP="00F9435D">
            <w:pPr>
              <w:autoSpaceDE/>
              <w:autoSpaceDN/>
              <w:adjustRightInd/>
              <w:ind w:firstLine="0"/>
              <w:jc w:val="right"/>
              <w:outlineLvl w:val="9"/>
              <w:rPr>
                <w:sz w:val="22"/>
                <w:szCs w:val="22"/>
              </w:rPr>
            </w:pPr>
            <w:proofErr w:type="spellStart"/>
            <w:r w:rsidRPr="00F9435D">
              <w:rPr>
                <w:sz w:val="22"/>
                <w:szCs w:val="22"/>
                <w:lang w:val="en-US"/>
              </w:rPr>
              <w:t>FRc</w:t>
            </w:r>
            <w:r w:rsidRPr="00F9435D">
              <w:rPr>
                <w:sz w:val="22"/>
                <w:szCs w:val="22"/>
                <w:vertAlign w:val="subscript"/>
                <w:lang w:val="en-US"/>
              </w:rPr>
              <w:t>i</w:t>
            </w:r>
            <w:proofErr w:type="spellEnd"/>
            <w:r w:rsidRPr="00F9435D">
              <w:rPr>
                <w:sz w:val="22"/>
                <w:szCs w:val="22"/>
              </w:rPr>
              <w:t>=</w:t>
            </w:r>
          </w:p>
        </w:tc>
        <w:tc>
          <w:tcPr>
            <w:tcW w:w="900" w:type="dxa"/>
            <w:vMerge w:val="restart"/>
            <w:vAlign w:val="center"/>
          </w:tcPr>
          <w:p w:rsidR="00F9435D" w:rsidRPr="00F9435D" w:rsidRDefault="00F9435D" w:rsidP="00F9435D">
            <w:pPr>
              <w:autoSpaceDE/>
              <w:autoSpaceDN/>
              <w:adjustRightInd/>
              <w:ind w:firstLine="0"/>
              <w:jc w:val="center"/>
              <w:outlineLvl w:val="9"/>
              <w:rPr>
                <w:sz w:val="22"/>
                <w:szCs w:val="22"/>
              </w:rPr>
            </w:pPr>
            <w:proofErr w:type="spellStart"/>
            <w:r w:rsidRPr="00F9435D">
              <w:rPr>
                <w:sz w:val="22"/>
                <w:szCs w:val="22"/>
                <w:lang w:val="en-US"/>
              </w:rPr>
              <w:t>Rc</w:t>
            </w:r>
            <w:r w:rsidRPr="00F9435D">
              <w:rPr>
                <w:sz w:val="22"/>
                <w:szCs w:val="22"/>
                <w:vertAlign w:val="subscript"/>
                <w:lang w:val="en-US"/>
              </w:rPr>
              <w:t>i</w:t>
            </w:r>
            <w:proofErr w:type="spellEnd"/>
            <w:r w:rsidRPr="00F9435D">
              <w:rPr>
                <w:sz w:val="22"/>
                <w:szCs w:val="22"/>
              </w:rPr>
              <w:t>х</w:t>
            </w:r>
          </w:p>
        </w:tc>
        <w:tc>
          <w:tcPr>
            <w:tcW w:w="900" w:type="dxa"/>
            <w:tcBorders>
              <w:bottom w:val="single" w:sz="4" w:space="0" w:color="auto"/>
            </w:tcBorders>
          </w:tcPr>
          <w:p w:rsidR="00F9435D" w:rsidRPr="00F9435D" w:rsidRDefault="00F9435D" w:rsidP="00F9435D">
            <w:pPr>
              <w:autoSpaceDE/>
              <w:autoSpaceDN/>
              <w:adjustRightInd/>
              <w:ind w:firstLine="0"/>
              <w:jc w:val="center"/>
              <w:outlineLvl w:val="9"/>
              <w:rPr>
                <w:sz w:val="22"/>
                <w:szCs w:val="22"/>
                <w:vertAlign w:val="subscript"/>
                <w:lang w:val="en-US"/>
              </w:rPr>
            </w:pPr>
            <w:proofErr w:type="spellStart"/>
            <w:r w:rsidRPr="00F9435D">
              <w:rPr>
                <w:sz w:val="22"/>
                <w:szCs w:val="22"/>
                <w:lang w:val="en-US"/>
              </w:rPr>
              <w:t>Kc</w:t>
            </w:r>
            <w:r w:rsidRPr="00F9435D">
              <w:rPr>
                <w:sz w:val="22"/>
                <w:szCs w:val="22"/>
                <w:vertAlign w:val="subscript"/>
                <w:lang w:val="en-US"/>
              </w:rPr>
              <w:t>i</w:t>
            </w:r>
            <w:proofErr w:type="spellEnd"/>
          </w:p>
        </w:tc>
      </w:tr>
      <w:tr w:rsidR="00F9435D" w:rsidRPr="00F9435D" w:rsidTr="003B0D93">
        <w:tc>
          <w:tcPr>
            <w:tcW w:w="1080" w:type="dxa"/>
            <w:vMerge/>
          </w:tcPr>
          <w:p w:rsidR="00F9435D" w:rsidRPr="00F9435D" w:rsidRDefault="00F9435D" w:rsidP="00F9435D">
            <w:pPr>
              <w:autoSpaceDE/>
              <w:autoSpaceDN/>
              <w:adjustRightInd/>
              <w:ind w:firstLine="0"/>
              <w:jc w:val="left"/>
              <w:outlineLvl w:val="9"/>
              <w:rPr>
                <w:i/>
                <w:sz w:val="22"/>
                <w:szCs w:val="22"/>
              </w:rPr>
            </w:pPr>
          </w:p>
        </w:tc>
        <w:tc>
          <w:tcPr>
            <w:tcW w:w="900" w:type="dxa"/>
            <w:vMerge/>
          </w:tcPr>
          <w:p w:rsidR="00F9435D" w:rsidRPr="00F9435D" w:rsidRDefault="00F9435D" w:rsidP="00F9435D">
            <w:pPr>
              <w:autoSpaceDE/>
              <w:autoSpaceDN/>
              <w:adjustRightInd/>
              <w:ind w:firstLine="0"/>
              <w:jc w:val="left"/>
              <w:outlineLvl w:val="9"/>
              <w:rPr>
                <w:i/>
                <w:sz w:val="22"/>
                <w:szCs w:val="22"/>
              </w:rPr>
            </w:pPr>
          </w:p>
        </w:tc>
        <w:tc>
          <w:tcPr>
            <w:tcW w:w="900" w:type="dxa"/>
            <w:tcBorders>
              <w:top w:val="single" w:sz="4" w:space="0" w:color="auto"/>
            </w:tcBorders>
          </w:tcPr>
          <w:p w:rsidR="00F9435D" w:rsidRPr="00F9435D" w:rsidRDefault="00F9435D" w:rsidP="00F9435D">
            <w:pPr>
              <w:autoSpaceDE/>
              <w:autoSpaceDN/>
              <w:adjustRightInd/>
              <w:ind w:firstLine="0"/>
              <w:jc w:val="center"/>
              <w:outlineLvl w:val="9"/>
              <w:rPr>
                <w:sz w:val="22"/>
                <w:szCs w:val="22"/>
              </w:rPr>
            </w:pPr>
            <w:r w:rsidRPr="00F9435D">
              <w:rPr>
                <w:sz w:val="22"/>
                <w:szCs w:val="22"/>
              </w:rPr>
              <w:t>100%</w:t>
            </w:r>
          </w:p>
        </w:tc>
      </w:tr>
    </w:tbl>
    <w:p w:rsidR="00F9435D" w:rsidRPr="00F9435D" w:rsidRDefault="00F9435D" w:rsidP="00F9435D">
      <w:pPr>
        <w:autoSpaceDE/>
        <w:autoSpaceDN/>
        <w:adjustRightInd/>
        <w:outlineLvl w:val="9"/>
        <w:rPr>
          <w:sz w:val="22"/>
          <w:szCs w:val="22"/>
        </w:rPr>
      </w:pPr>
      <w:r w:rsidRPr="00F9435D">
        <w:rPr>
          <w:sz w:val="22"/>
          <w:szCs w:val="22"/>
        </w:rPr>
        <w:t>где:</w:t>
      </w:r>
    </w:p>
    <w:p w:rsidR="00F9435D" w:rsidRPr="00F9435D" w:rsidRDefault="00F9435D" w:rsidP="00F9435D">
      <w:pPr>
        <w:autoSpaceDE/>
        <w:autoSpaceDN/>
        <w:adjustRightInd/>
        <w:ind w:left="540" w:firstLine="0"/>
        <w:outlineLvl w:val="9"/>
        <w:rPr>
          <w:sz w:val="22"/>
          <w:szCs w:val="22"/>
        </w:rPr>
      </w:pPr>
      <w:proofErr w:type="spellStart"/>
      <w:r w:rsidRPr="00F9435D">
        <w:rPr>
          <w:sz w:val="22"/>
          <w:szCs w:val="22"/>
          <w:lang w:val="en-US"/>
        </w:rPr>
        <w:t>FRc</w:t>
      </w:r>
      <w:r w:rsidRPr="00F9435D">
        <w:rPr>
          <w:sz w:val="22"/>
          <w:szCs w:val="22"/>
          <w:vertAlign w:val="subscript"/>
          <w:lang w:val="en-US"/>
        </w:rPr>
        <w:t>i</w:t>
      </w:r>
      <w:proofErr w:type="spellEnd"/>
      <w:r w:rsidRPr="00F9435D">
        <w:rPr>
          <w:sz w:val="22"/>
          <w:szCs w:val="22"/>
        </w:rPr>
        <w:t xml:space="preserve"> – итоговый рейтинг, присуждаемый i-ой заявке по указанному подкритерию;</w:t>
      </w:r>
    </w:p>
    <w:p w:rsidR="00F9435D" w:rsidRPr="00F9435D" w:rsidRDefault="00F9435D" w:rsidP="00F9435D">
      <w:pPr>
        <w:autoSpaceDE/>
        <w:autoSpaceDN/>
        <w:adjustRightInd/>
        <w:ind w:left="540" w:firstLine="0"/>
        <w:outlineLvl w:val="9"/>
        <w:rPr>
          <w:sz w:val="22"/>
          <w:szCs w:val="22"/>
        </w:rPr>
      </w:pPr>
      <w:proofErr w:type="spellStart"/>
      <w:r w:rsidRPr="00F9435D">
        <w:rPr>
          <w:sz w:val="22"/>
          <w:szCs w:val="22"/>
          <w:lang w:val="en-US"/>
        </w:rPr>
        <w:t>Rc</w:t>
      </w:r>
      <w:r w:rsidRPr="00F9435D">
        <w:rPr>
          <w:sz w:val="22"/>
          <w:szCs w:val="22"/>
          <w:vertAlign w:val="subscript"/>
          <w:lang w:val="en-US"/>
        </w:rPr>
        <w:t>i</w:t>
      </w:r>
      <w:proofErr w:type="spellEnd"/>
      <w:r w:rsidRPr="00F9435D">
        <w:rPr>
          <w:sz w:val="22"/>
          <w:szCs w:val="22"/>
        </w:rPr>
        <w:t xml:space="preserve"> – рейтинг, присуждаемый заявке по указанному подкритерию;</w:t>
      </w:r>
    </w:p>
    <w:p w:rsidR="00F9435D" w:rsidRPr="00F9435D" w:rsidRDefault="00F9435D" w:rsidP="00F9435D">
      <w:pPr>
        <w:autoSpaceDE/>
        <w:autoSpaceDN/>
        <w:adjustRightInd/>
        <w:ind w:left="540" w:firstLine="0"/>
        <w:outlineLvl w:val="9"/>
        <w:rPr>
          <w:sz w:val="22"/>
          <w:szCs w:val="22"/>
        </w:rPr>
      </w:pPr>
      <w:proofErr w:type="spellStart"/>
      <w:r w:rsidRPr="00F9435D">
        <w:rPr>
          <w:sz w:val="22"/>
          <w:szCs w:val="22"/>
          <w:lang w:val="en-US"/>
        </w:rPr>
        <w:t>Kc</w:t>
      </w:r>
      <w:r w:rsidRPr="00F9435D">
        <w:rPr>
          <w:sz w:val="22"/>
          <w:szCs w:val="22"/>
          <w:vertAlign w:val="subscript"/>
          <w:lang w:val="en-US"/>
        </w:rPr>
        <w:t>i</w:t>
      </w:r>
      <w:proofErr w:type="spellEnd"/>
      <w:r w:rsidRPr="00F9435D">
        <w:rPr>
          <w:sz w:val="22"/>
          <w:szCs w:val="22"/>
        </w:rPr>
        <w:t xml:space="preserve"> – значимость указанного подкритерия.</w:t>
      </w:r>
    </w:p>
    <w:p w:rsidR="00F9435D" w:rsidRDefault="00F9435D" w:rsidP="00F9435D">
      <w:pPr>
        <w:autoSpaceDE/>
        <w:autoSpaceDN/>
        <w:adjustRightInd/>
        <w:jc w:val="center"/>
        <w:outlineLvl w:val="9"/>
        <w:rPr>
          <w:sz w:val="22"/>
          <w:szCs w:val="22"/>
        </w:rPr>
      </w:pPr>
    </w:p>
    <w:p w:rsidR="00821961" w:rsidRDefault="00821961" w:rsidP="00F9435D">
      <w:pPr>
        <w:autoSpaceDE/>
        <w:autoSpaceDN/>
        <w:adjustRightInd/>
        <w:jc w:val="center"/>
        <w:outlineLvl w:val="9"/>
        <w:rPr>
          <w:b/>
          <w:sz w:val="22"/>
          <w:szCs w:val="22"/>
        </w:rPr>
      </w:pPr>
    </w:p>
    <w:p w:rsidR="00821961" w:rsidRDefault="00821961" w:rsidP="00F9435D">
      <w:pPr>
        <w:autoSpaceDE/>
        <w:autoSpaceDN/>
        <w:adjustRightInd/>
        <w:jc w:val="center"/>
        <w:outlineLvl w:val="9"/>
        <w:rPr>
          <w:b/>
          <w:sz w:val="22"/>
          <w:szCs w:val="22"/>
        </w:rPr>
      </w:pPr>
    </w:p>
    <w:p w:rsidR="00821961" w:rsidRDefault="00821961" w:rsidP="00F9435D">
      <w:pPr>
        <w:autoSpaceDE/>
        <w:autoSpaceDN/>
        <w:adjustRightInd/>
        <w:jc w:val="center"/>
        <w:outlineLvl w:val="9"/>
        <w:rPr>
          <w:b/>
          <w:sz w:val="22"/>
          <w:szCs w:val="22"/>
        </w:rPr>
      </w:pPr>
    </w:p>
    <w:p w:rsidR="00F9435D" w:rsidRPr="006353FD" w:rsidRDefault="00F9435D" w:rsidP="00F9435D">
      <w:pPr>
        <w:autoSpaceDE/>
        <w:autoSpaceDN/>
        <w:adjustRightInd/>
        <w:jc w:val="center"/>
        <w:outlineLvl w:val="9"/>
        <w:rPr>
          <w:b/>
          <w:sz w:val="22"/>
          <w:szCs w:val="22"/>
        </w:rPr>
      </w:pPr>
      <w:r w:rsidRPr="006353FD">
        <w:rPr>
          <w:b/>
          <w:sz w:val="22"/>
          <w:szCs w:val="22"/>
        </w:rPr>
        <w:lastRenderedPageBreak/>
        <w:t xml:space="preserve">Значимость подкритерия «Наличие необходимых трудовых ресурсов для исполнения </w:t>
      </w:r>
      <w:proofErr w:type="gramStart"/>
      <w:r w:rsidRPr="006353FD">
        <w:rPr>
          <w:b/>
          <w:sz w:val="22"/>
          <w:szCs w:val="22"/>
        </w:rPr>
        <w:t>договора»  составляет</w:t>
      </w:r>
      <w:proofErr w:type="gramEnd"/>
      <w:r w:rsidRPr="006353FD">
        <w:rPr>
          <w:b/>
          <w:sz w:val="22"/>
          <w:szCs w:val="22"/>
        </w:rPr>
        <w:t xml:space="preserve"> 20 %.</w:t>
      </w:r>
    </w:p>
    <w:p w:rsidR="00F9435D" w:rsidRPr="00F9435D" w:rsidRDefault="00F9435D" w:rsidP="00F9435D">
      <w:pPr>
        <w:autoSpaceDE/>
        <w:autoSpaceDN/>
        <w:adjustRightInd/>
        <w:jc w:val="center"/>
        <w:outlineLvl w:val="9"/>
        <w:rPr>
          <w:sz w:val="22"/>
          <w:szCs w:val="22"/>
        </w:rPr>
      </w:pPr>
    </w:p>
    <w:p w:rsidR="00F9435D" w:rsidRPr="00F9435D" w:rsidRDefault="00F9435D" w:rsidP="00F9435D">
      <w:pPr>
        <w:ind w:firstLine="567"/>
        <w:outlineLvl w:val="9"/>
        <w:rPr>
          <w:sz w:val="22"/>
          <w:szCs w:val="22"/>
        </w:rPr>
      </w:pPr>
      <w:r w:rsidRPr="00F9435D">
        <w:rPr>
          <w:sz w:val="22"/>
          <w:szCs w:val="22"/>
        </w:rPr>
        <w:t xml:space="preserve">При оценке наличия необходимых трудовых ресурсов для исполнения договора баллы присуждаются только на основании документально подтвержденной информации (на основании представленных документов). </w:t>
      </w:r>
    </w:p>
    <w:p w:rsidR="00F9435D" w:rsidRDefault="00F9435D" w:rsidP="00F9435D">
      <w:pPr>
        <w:autoSpaceDE/>
        <w:autoSpaceDN/>
        <w:adjustRightInd/>
        <w:jc w:val="left"/>
        <w:outlineLvl w:val="9"/>
        <w:rPr>
          <w:sz w:val="22"/>
          <w:szCs w:val="22"/>
        </w:rPr>
      </w:pPr>
    </w:p>
    <w:p w:rsidR="00DF3354" w:rsidRPr="003C6C7D" w:rsidRDefault="00DF3354" w:rsidP="00DF3354">
      <w:pPr>
        <w:autoSpaceDE/>
        <w:autoSpaceDN/>
        <w:adjustRightInd/>
        <w:ind w:firstLine="0"/>
        <w:jc w:val="center"/>
        <w:outlineLvl w:val="9"/>
        <w:rPr>
          <w:sz w:val="22"/>
          <w:szCs w:val="22"/>
        </w:rPr>
      </w:pPr>
      <w:r w:rsidRPr="003C6C7D">
        <w:rPr>
          <w:sz w:val="22"/>
          <w:szCs w:val="22"/>
        </w:rPr>
        <w:t xml:space="preserve">Документы, необходимые для оценки и сопоставления заявок на участие в конкурсе </w:t>
      </w:r>
    </w:p>
    <w:p w:rsidR="00DF3354" w:rsidRPr="003C6C7D" w:rsidRDefault="00DF3354" w:rsidP="00DF3354">
      <w:pPr>
        <w:autoSpaceDE/>
        <w:autoSpaceDN/>
        <w:adjustRightInd/>
        <w:ind w:firstLine="0"/>
        <w:jc w:val="center"/>
        <w:outlineLvl w:val="9"/>
        <w:rPr>
          <w:b/>
          <w:sz w:val="22"/>
          <w:szCs w:val="22"/>
          <w:u w:val="single"/>
        </w:rPr>
      </w:pPr>
      <w:r w:rsidRPr="003C6C7D">
        <w:rPr>
          <w:b/>
          <w:sz w:val="22"/>
          <w:szCs w:val="22"/>
          <w:u w:val="single"/>
        </w:rPr>
        <w:t>по подкритерию «наличие необходимых трудовых ресурсов для исполнения договора»:</w:t>
      </w:r>
    </w:p>
    <w:p w:rsidR="00DF3354" w:rsidRPr="003C6C7D" w:rsidRDefault="00DF3354" w:rsidP="00DF3354">
      <w:pPr>
        <w:widowControl w:val="0"/>
        <w:ind w:firstLine="0"/>
        <w:jc w:val="center"/>
        <w:textAlignment w:val="baseline"/>
        <w:rPr>
          <w:sz w:val="20"/>
          <w:szCs w:val="20"/>
        </w:rPr>
      </w:pPr>
      <w:r w:rsidRPr="003C6C7D">
        <w:rPr>
          <w:sz w:val="20"/>
          <w:szCs w:val="20"/>
        </w:rPr>
        <w:t>Наличие сотрудников оценивается на основании следующих</w:t>
      </w:r>
      <w:r>
        <w:rPr>
          <w:sz w:val="20"/>
          <w:szCs w:val="20"/>
        </w:rPr>
        <w:t xml:space="preserve"> документов</w:t>
      </w:r>
      <w:r w:rsidRPr="003C6C7D">
        <w:rPr>
          <w:sz w:val="20"/>
          <w:szCs w:val="20"/>
        </w:rPr>
        <w:t>:</w:t>
      </w:r>
    </w:p>
    <w:p w:rsidR="00DF3354" w:rsidRDefault="00DF3354" w:rsidP="00DF3354">
      <w:pPr>
        <w:widowControl w:val="0"/>
        <w:ind w:firstLine="0"/>
        <w:textAlignment w:val="baseline"/>
        <w:rPr>
          <w:sz w:val="20"/>
          <w:szCs w:val="20"/>
        </w:rPr>
      </w:pPr>
      <w:r w:rsidRPr="003C6C7D">
        <w:rPr>
          <w:sz w:val="20"/>
          <w:szCs w:val="20"/>
        </w:rPr>
        <w:t xml:space="preserve">1. Копии удостоверений, личных карточек, </w:t>
      </w:r>
      <w:r>
        <w:rPr>
          <w:sz w:val="22"/>
          <w:szCs w:val="22"/>
        </w:rPr>
        <w:t xml:space="preserve">справок об отсутствии судимости, справок о </w:t>
      </w:r>
      <w:r w:rsidRPr="00BE0F99">
        <w:rPr>
          <w:sz w:val="22"/>
          <w:szCs w:val="22"/>
        </w:rPr>
        <w:t>состоянии здоровья с отметкой из наркологического, психоневрологического диспансеров</w:t>
      </w:r>
      <w:r>
        <w:rPr>
          <w:sz w:val="22"/>
          <w:szCs w:val="22"/>
        </w:rPr>
        <w:t>, отметка о прохождении флюорографии (</w:t>
      </w:r>
      <w:r w:rsidRPr="00DF3354">
        <w:rPr>
          <w:sz w:val="22"/>
          <w:szCs w:val="22"/>
        </w:rPr>
        <w:t>сроком не более года</w:t>
      </w:r>
      <w:r>
        <w:rPr>
          <w:sz w:val="22"/>
          <w:szCs w:val="22"/>
        </w:rPr>
        <w:t>).</w:t>
      </w:r>
      <w:r w:rsidRPr="00BE0F99">
        <w:rPr>
          <w:sz w:val="22"/>
          <w:szCs w:val="22"/>
        </w:rPr>
        <w:t xml:space="preserve"> и/или медицинских книжек, подтверждающих отсутствие заболеваний</w:t>
      </w:r>
      <w:r>
        <w:rPr>
          <w:sz w:val="22"/>
          <w:szCs w:val="22"/>
        </w:rPr>
        <w:t xml:space="preserve"> препятствующих работе на территории образовательного учреждения, согласием на обработку персональных данных по каждому из охранников,</w:t>
      </w:r>
      <w:r w:rsidRPr="009B45B1">
        <w:rPr>
          <w:sz w:val="22"/>
          <w:szCs w:val="22"/>
        </w:rPr>
        <w:t xml:space="preserve"> а так же трудовых книжек</w:t>
      </w:r>
      <w:r>
        <w:rPr>
          <w:sz w:val="20"/>
          <w:szCs w:val="20"/>
        </w:rPr>
        <w:t>.</w:t>
      </w:r>
      <w:r w:rsidRPr="003C6C7D">
        <w:rPr>
          <w:sz w:val="20"/>
          <w:szCs w:val="20"/>
        </w:rPr>
        <w:t xml:space="preserve"> </w:t>
      </w:r>
    </w:p>
    <w:p w:rsidR="00DF3354" w:rsidRPr="005175EC" w:rsidRDefault="00DF3354" w:rsidP="00DF3354">
      <w:pPr>
        <w:widowControl w:val="0"/>
        <w:ind w:firstLine="0"/>
        <w:textAlignment w:val="baseline"/>
        <w:rPr>
          <w:sz w:val="22"/>
          <w:szCs w:val="22"/>
        </w:rPr>
      </w:pPr>
      <w:r>
        <w:rPr>
          <w:sz w:val="22"/>
          <w:szCs w:val="22"/>
        </w:rPr>
        <w:t xml:space="preserve">К </w:t>
      </w:r>
      <w:proofErr w:type="gramStart"/>
      <w:r>
        <w:rPr>
          <w:sz w:val="22"/>
          <w:szCs w:val="22"/>
        </w:rPr>
        <w:t>оценке  и</w:t>
      </w:r>
      <w:proofErr w:type="gramEnd"/>
      <w:r>
        <w:rPr>
          <w:sz w:val="22"/>
          <w:szCs w:val="22"/>
        </w:rPr>
        <w:t xml:space="preserve"> сопоставлению принимаются заявки, содержащие информацию о наличии в штате  от 5 запрашиваемых охранников</w:t>
      </w:r>
      <w:r w:rsidRPr="003C6C7D">
        <w:rPr>
          <w:sz w:val="20"/>
          <w:szCs w:val="20"/>
        </w:rPr>
        <w:t xml:space="preserve"> </w:t>
      </w:r>
      <w:r w:rsidRPr="009B45B1">
        <w:rPr>
          <w:sz w:val="22"/>
          <w:szCs w:val="22"/>
        </w:rPr>
        <w:t>не ниже 4 категории</w:t>
      </w:r>
      <w:r w:rsidRPr="003C6C7D">
        <w:rPr>
          <w:sz w:val="20"/>
          <w:szCs w:val="20"/>
        </w:rPr>
        <w:t xml:space="preserve">, </w:t>
      </w:r>
      <w:r w:rsidRPr="005175EC">
        <w:rPr>
          <w:sz w:val="22"/>
          <w:szCs w:val="22"/>
        </w:rPr>
        <w:t>стаж работы которых составляет не менее 6 месяцев;</w:t>
      </w:r>
    </w:p>
    <w:p w:rsidR="00DF3354" w:rsidRPr="003C12BC" w:rsidRDefault="00DF3354" w:rsidP="00DF3354">
      <w:pPr>
        <w:ind w:firstLine="567"/>
        <w:outlineLvl w:val="9"/>
        <w:rPr>
          <w:sz w:val="22"/>
          <w:szCs w:val="22"/>
        </w:rPr>
      </w:pPr>
      <w:r w:rsidRPr="003C12BC">
        <w:rPr>
          <w:sz w:val="22"/>
          <w:szCs w:val="22"/>
        </w:rPr>
        <w:t>Оценивается только при наличии всего пакета документов</w:t>
      </w:r>
    </w:p>
    <w:p w:rsidR="00F9435D" w:rsidRPr="00F9435D" w:rsidRDefault="00F9435D" w:rsidP="00F9435D">
      <w:pPr>
        <w:autoSpaceDE/>
        <w:autoSpaceDN/>
        <w:adjustRightInd/>
        <w:jc w:val="left"/>
        <w:outlineLvl w:val="9"/>
        <w:rPr>
          <w:sz w:val="22"/>
          <w:szCs w:val="22"/>
        </w:rPr>
      </w:pPr>
    </w:p>
    <w:p w:rsidR="00F9435D" w:rsidRPr="00F9435D" w:rsidRDefault="00F9435D" w:rsidP="00F9435D">
      <w:pPr>
        <w:autoSpaceDE/>
        <w:autoSpaceDN/>
        <w:adjustRightInd/>
        <w:outlineLvl w:val="9"/>
        <w:rPr>
          <w:sz w:val="22"/>
          <w:szCs w:val="22"/>
        </w:rPr>
      </w:pPr>
      <w:r w:rsidRPr="00F9435D">
        <w:rPr>
          <w:sz w:val="22"/>
          <w:szCs w:val="22"/>
        </w:rPr>
        <w:t>Порядок оценки и присуждения рейтинга (</w:t>
      </w:r>
      <w:proofErr w:type="spellStart"/>
      <w:r w:rsidRPr="00F9435D">
        <w:rPr>
          <w:sz w:val="22"/>
          <w:szCs w:val="22"/>
          <w:lang w:val="en-US"/>
        </w:rPr>
        <w:t>Rc</w:t>
      </w:r>
      <w:r w:rsidRPr="00F9435D">
        <w:rPr>
          <w:sz w:val="22"/>
          <w:szCs w:val="22"/>
          <w:vertAlign w:val="subscript"/>
          <w:lang w:val="en-US"/>
        </w:rPr>
        <w:t>i</w:t>
      </w:r>
      <w:proofErr w:type="spellEnd"/>
      <w:r w:rsidRPr="00F9435D">
        <w:rPr>
          <w:sz w:val="22"/>
          <w:szCs w:val="22"/>
          <w:vertAlign w:val="subscript"/>
        </w:rPr>
        <w:t xml:space="preserve">) </w:t>
      </w:r>
      <w:r w:rsidRPr="00F9435D">
        <w:rPr>
          <w:sz w:val="22"/>
          <w:szCs w:val="22"/>
        </w:rPr>
        <w:t>по указанному критерию:</w:t>
      </w:r>
    </w:p>
    <w:p w:rsidR="00F9435D" w:rsidRPr="00F9435D" w:rsidRDefault="00F9435D" w:rsidP="00F9435D">
      <w:pPr>
        <w:autoSpaceDE/>
        <w:autoSpaceDN/>
        <w:adjustRightInd/>
        <w:outlineLvl w:val="9"/>
        <w:rPr>
          <w:sz w:val="22"/>
          <w:szCs w:val="22"/>
        </w:rPr>
      </w:pPr>
      <w:r w:rsidRPr="00F9435D">
        <w:rPr>
          <w:sz w:val="22"/>
          <w:szCs w:val="22"/>
        </w:rPr>
        <w:t xml:space="preserve">В случае наличия в штате не менее </w:t>
      </w:r>
      <w:r w:rsidR="00DF3354">
        <w:rPr>
          <w:sz w:val="22"/>
          <w:szCs w:val="22"/>
        </w:rPr>
        <w:t>5 охранников</w:t>
      </w:r>
      <w:r w:rsidR="00DF3354" w:rsidRPr="003C6C7D">
        <w:rPr>
          <w:sz w:val="20"/>
          <w:szCs w:val="20"/>
        </w:rPr>
        <w:t xml:space="preserve"> </w:t>
      </w:r>
      <w:r w:rsidR="00DF3354" w:rsidRPr="009B45B1">
        <w:rPr>
          <w:sz w:val="22"/>
          <w:szCs w:val="22"/>
        </w:rPr>
        <w:t>не ниже 4 категории</w:t>
      </w:r>
      <w:r w:rsidR="00DF3354" w:rsidRPr="00F9435D">
        <w:rPr>
          <w:sz w:val="22"/>
          <w:szCs w:val="22"/>
        </w:rPr>
        <w:t xml:space="preserve"> </w:t>
      </w:r>
      <w:r w:rsidRPr="00F9435D">
        <w:rPr>
          <w:sz w:val="22"/>
          <w:szCs w:val="22"/>
        </w:rPr>
        <w:t>– присуждается 100 баллов;</w:t>
      </w:r>
    </w:p>
    <w:p w:rsidR="00F9435D" w:rsidRPr="00F9435D" w:rsidRDefault="00F9435D" w:rsidP="00F9435D">
      <w:pPr>
        <w:autoSpaceDE/>
        <w:autoSpaceDN/>
        <w:adjustRightInd/>
        <w:outlineLvl w:val="9"/>
        <w:rPr>
          <w:sz w:val="22"/>
          <w:szCs w:val="22"/>
        </w:rPr>
      </w:pPr>
      <w:r w:rsidRPr="00F9435D">
        <w:rPr>
          <w:sz w:val="22"/>
          <w:szCs w:val="22"/>
        </w:rPr>
        <w:t xml:space="preserve">В случае наличия в штате до 5 </w:t>
      </w:r>
      <w:proofErr w:type="gramStart"/>
      <w:r w:rsidR="00DF3354">
        <w:rPr>
          <w:sz w:val="22"/>
          <w:szCs w:val="22"/>
        </w:rPr>
        <w:t>охранников</w:t>
      </w:r>
      <w:r w:rsidR="00DF3354" w:rsidRPr="003C6C7D">
        <w:rPr>
          <w:sz w:val="20"/>
          <w:szCs w:val="20"/>
        </w:rPr>
        <w:t xml:space="preserve"> </w:t>
      </w:r>
      <w:r w:rsidRPr="00F9435D">
        <w:rPr>
          <w:sz w:val="22"/>
          <w:szCs w:val="22"/>
        </w:rPr>
        <w:t xml:space="preserve"> –</w:t>
      </w:r>
      <w:proofErr w:type="gramEnd"/>
      <w:r w:rsidRPr="00F9435D">
        <w:rPr>
          <w:sz w:val="22"/>
          <w:szCs w:val="22"/>
        </w:rPr>
        <w:t xml:space="preserve"> 0 баллов.</w:t>
      </w:r>
    </w:p>
    <w:p w:rsidR="00F9435D" w:rsidRPr="00F9435D" w:rsidRDefault="00F9435D" w:rsidP="00F9435D">
      <w:pPr>
        <w:autoSpaceDE/>
        <w:autoSpaceDN/>
        <w:adjustRightInd/>
        <w:outlineLvl w:val="9"/>
        <w:rPr>
          <w:sz w:val="22"/>
          <w:szCs w:val="22"/>
        </w:rPr>
      </w:pPr>
      <w:r w:rsidRPr="00F9435D">
        <w:rPr>
          <w:sz w:val="22"/>
          <w:szCs w:val="22"/>
        </w:rPr>
        <w:t>100 – максимальное значение указанного критерия в баллах.</w:t>
      </w:r>
    </w:p>
    <w:p w:rsidR="00F9435D" w:rsidRPr="00F9435D" w:rsidRDefault="00F9435D" w:rsidP="00F9435D">
      <w:pPr>
        <w:autoSpaceDE/>
        <w:autoSpaceDN/>
        <w:adjustRightInd/>
        <w:ind w:firstLine="0"/>
        <w:jc w:val="left"/>
        <w:outlineLvl w:val="9"/>
        <w:rPr>
          <w:i/>
          <w:sz w:val="22"/>
          <w:szCs w:val="22"/>
        </w:rPr>
      </w:pPr>
      <w:r w:rsidRPr="00F9435D">
        <w:rPr>
          <w:i/>
          <w:sz w:val="22"/>
          <w:szCs w:val="22"/>
        </w:rPr>
        <w:t>Расчет итогового рейтинга.</w:t>
      </w:r>
    </w:p>
    <w:p w:rsidR="00F9435D" w:rsidRPr="00F9435D" w:rsidRDefault="00F9435D" w:rsidP="00F9435D">
      <w:pPr>
        <w:autoSpaceDE/>
        <w:autoSpaceDN/>
        <w:adjustRightInd/>
        <w:outlineLvl w:val="9"/>
        <w:rPr>
          <w:sz w:val="22"/>
          <w:szCs w:val="22"/>
        </w:rPr>
      </w:pPr>
      <w:r w:rsidRPr="00F9435D">
        <w:rPr>
          <w:sz w:val="22"/>
          <w:szCs w:val="22"/>
        </w:rPr>
        <w:t xml:space="preserve">Итоговый рейтинг, присуждаемый заявке по подкритерию «Наличие необходимых трудовых ресурсов для исполнения договора», определяется по формуле: </w:t>
      </w:r>
    </w:p>
    <w:p w:rsidR="00F9435D" w:rsidRPr="00F9435D" w:rsidRDefault="00F9435D" w:rsidP="00F9435D">
      <w:pPr>
        <w:autoSpaceDE/>
        <w:autoSpaceDN/>
        <w:adjustRightInd/>
        <w:jc w:val="left"/>
        <w:outlineLvl w:val="9"/>
        <w:rPr>
          <w:sz w:val="22"/>
          <w:szCs w:val="22"/>
        </w:rPr>
      </w:pPr>
    </w:p>
    <w:tbl>
      <w:tblPr>
        <w:tblW w:w="0" w:type="auto"/>
        <w:tblInd w:w="468" w:type="dxa"/>
        <w:tblLayout w:type="fixed"/>
        <w:tblLook w:val="01E0" w:firstRow="1" w:lastRow="1" w:firstColumn="1" w:lastColumn="1" w:noHBand="0" w:noVBand="0"/>
      </w:tblPr>
      <w:tblGrid>
        <w:gridCol w:w="1080"/>
        <w:gridCol w:w="900"/>
        <w:gridCol w:w="900"/>
      </w:tblGrid>
      <w:tr w:rsidR="00F9435D" w:rsidRPr="00F9435D" w:rsidTr="003B0D93">
        <w:tc>
          <w:tcPr>
            <w:tcW w:w="1080" w:type="dxa"/>
            <w:vMerge w:val="restart"/>
            <w:vAlign w:val="center"/>
          </w:tcPr>
          <w:p w:rsidR="00F9435D" w:rsidRPr="00F9435D" w:rsidRDefault="00F9435D" w:rsidP="00F9435D">
            <w:pPr>
              <w:autoSpaceDE/>
              <w:autoSpaceDN/>
              <w:adjustRightInd/>
              <w:ind w:firstLine="0"/>
              <w:jc w:val="right"/>
              <w:outlineLvl w:val="9"/>
              <w:rPr>
                <w:sz w:val="22"/>
                <w:szCs w:val="22"/>
              </w:rPr>
            </w:pPr>
            <w:proofErr w:type="spellStart"/>
            <w:r w:rsidRPr="00F9435D">
              <w:rPr>
                <w:sz w:val="22"/>
                <w:szCs w:val="22"/>
                <w:lang w:val="en-US"/>
              </w:rPr>
              <w:t>FRc</w:t>
            </w:r>
            <w:r w:rsidRPr="00F9435D">
              <w:rPr>
                <w:sz w:val="22"/>
                <w:szCs w:val="22"/>
                <w:vertAlign w:val="subscript"/>
                <w:lang w:val="en-US"/>
              </w:rPr>
              <w:t>i</w:t>
            </w:r>
            <w:proofErr w:type="spellEnd"/>
            <w:r w:rsidRPr="00F9435D">
              <w:rPr>
                <w:sz w:val="22"/>
                <w:szCs w:val="22"/>
              </w:rPr>
              <w:t>=</w:t>
            </w:r>
          </w:p>
        </w:tc>
        <w:tc>
          <w:tcPr>
            <w:tcW w:w="900" w:type="dxa"/>
            <w:vMerge w:val="restart"/>
            <w:vAlign w:val="center"/>
          </w:tcPr>
          <w:p w:rsidR="00F9435D" w:rsidRPr="00F9435D" w:rsidRDefault="00F9435D" w:rsidP="00F9435D">
            <w:pPr>
              <w:autoSpaceDE/>
              <w:autoSpaceDN/>
              <w:adjustRightInd/>
              <w:ind w:firstLine="0"/>
              <w:jc w:val="center"/>
              <w:outlineLvl w:val="9"/>
              <w:rPr>
                <w:sz w:val="22"/>
                <w:szCs w:val="22"/>
              </w:rPr>
            </w:pPr>
            <w:proofErr w:type="spellStart"/>
            <w:r w:rsidRPr="00F9435D">
              <w:rPr>
                <w:sz w:val="22"/>
                <w:szCs w:val="22"/>
                <w:lang w:val="en-US"/>
              </w:rPr>
              <w:t>Rc</w:t>
            </w:r>
            <w:r w:rsidRPr="00F9435D">
              <w:rPr>
                <w:sz w:val="22"/>
                <w:szCs w:val="22"/>
                <w:vertAlign w:val="subscript"/>
                <w:lang w:val="en-US"/>
              </w:rPr>
              <w:t>i</w:t>
            </w:r>
            <w:proofErr w:type="spellEnd"/>
            <w:r w:rsidRPr="00F9435D">
              <w:rPr>
                <w:sz w:val="22"/>
                <w:szCs w:val="22"/>
              </w:rPr>
              <w:t>х</w:t>
            </w:r>
          </w:p>
        </w:tc>
        <w:tc>
          <w:tcPr>
            <w:tcW w:w="900" w:type="dxa"/>
            <w:tcBorders>
              <w:bottom w:val="single" w:sz="4" w:space="0" w:color="auto"/>
            </w:tcBorders>
          </w:tcPr>
          <w:p w:rsidR="00F9435D" w:rsidRPr="00F9435D" w:rsidRDefault="00F9435D" w:rsidP="00F9435D">
            <w:pPr>
              <w:autoSpaceDE/>
              <w:autoSpaceDN/>
              <w:adjustRightInd/>
              <w:ind w:firstLine="0"/>
              <w:jc w:val="center"/>
              <w:outlineLvl w:val="9"/>
              <w:rPr>
                <w:sz w:val="22"/>
                <w:szCs w:val="22"/>
                <w:vertAlign w:val="subscript"/>
                <w:lang w:val="en-US"/>
              </w:rPr>
            </w:pPr>
            <w:proofErr w:type="spellStart"/>
            <w:r w:rsidRPr="00F9435D">
              <w:rPr>
                <w:sz w:val="22"/>
                <w:szCs w:val="22"/>
                <w:lang w:val="en-US"/>
              </w:rPr>
              <w:t>Kc</w:t>
            </w:r>
            <w:r w:rsidRPr="00F9435D">
              <w:rPr>
                <w:sz w:val="22"/>
                <w:szCs w:val="22"/>
                <w:vertAlign w:val="subscript"/>
                <w:lang w:val="en-US"/>
              </w:rPr>
              <w:t>i</w:t>
            </w:r>
            <w:proofErr w:type="spellEnd"/>
          </w:p>
        </w:tc>
      </w:tr>
      <w:tr w:rsidR="00F9435D" w:rsidRPr="00F9435D" w:rsidTr="003B0D93">
        <w:tc>
          <w:tcPr>
            <w:tcW w:w="1080" w:type="dxa"/>
            <w:vMerge/>
          </w:tcPr>
          <w:p w:rsidR="00F9435D" w:rsidRPr="00F9435D" w:rsidRDefault="00F9435D" w:rsidP="00F9435D">
            <w:pPr>
              <w:autoSpaceDE/>
              <w:autoSpaceDN/>
              <w:adjustRightInd/>
              <w:ind w:firstLine="0"/>
              <w:jc w:val="left"/>
              <w:outlineLvl w:val="9"/>
              <w:rPr>
                <w:i/>
                <w:sz w:val="22"/>
                <w:szCs w:val="22"/>
              </w:rPr>
            </w:pPr>
          </w:p>
        </w:tc>
        <w:tc>
          <w:tcPr>
            <w:tcW w:w="900" w:type="dxa"/>
            <w:vMerge/>
          </w:tcPr>
          <w:p w:rsidR="00F9435D" w:rsidRPr="00F9435D" w:rsidRDefault="00F9435D" w:rsidP="00F9435D">
            <w:pPr>
              <w:autoSpaceDE/>
              <w:autoSpaceDN/>
              <w:adjustRightInd/>
              <w:ind w:firstLine="0"/>
              <w:jc w:val="left"/>
              <w:outlineLvl w:val="9"/>
              <w:rPr>
                <w:i/>
                <w:sz w:val="22"/>
                <w:szCs w:val="22"/>
              </w:rPr>
            </w:pPr>
          </w:p>
        </w:tc>
        <w:tc>
          <w:tcPr>
            <w:tcW w:w="900" w:type="dxa"/>
            <w:tcBorders>
              <w:top w:val="single" w:sz="4" w:space="0" w:color="auto"/>
            </w:tcBorders>
          </w:tcPr>
          <w:p w:rsidR="00F9435D" w:rsidRPr="00F9435D" w:rsidRDefault="00F9435D" w:rsidP="00F9435D">
            <w:pPr>
              <w:autoSpaceDE/>
              <w:autoSpaceDN/>
              <w:adjustRightInd/>
              <w:ind w:firstLine="0"/>
              <w:jc w:val="center"/>
              <w:outlineLvl w:val="9"/>
              <w:rPr>
                <w:sz w:val="22"/>
                <w:szCs w:val="22"/>
              </w:rPr>
            </w:pPr>
            <w:r w:rsidRPr="00F9435D">
              <w:rPr>
                <w:sz w:val="22"/>
                <w:szCs w:val="22"/>
              </w:rPr>
              <w:t>100%</w:t>
            </w:r>
          </w:p>
        </w:tc>
      </w:tr>
    </w:tbl>
    <w:p w:rsidR="00F9435D" w:rsidRPr="00F9435D" w:rsidRDefault="00F9435D" w:rsidP="00F9435D">
      <w:pPr>
        <w:autoSpaceDE/>
        <w:autoSpaceDN/>
        <w:adjustRightInd/>
        <w:outlineLvl w:val="9"/>
        <w:rPr>
          <w:sz w:val="22"/>
          <w:szCs w:val="22"/>
        </w:rPr>
      </w:pPr>
      <w:r w:rsidRPr="00F9435D">
        <w:rPr>
          <w:sz w:val="22"/>
          <w:szCs w:val="22"/>
        </w:rPr>
        <w:t>где:</w:t>
      </w:r>
    </w:p>
    <w:p w:rsidR="00F9435D" w:rsidRPr="00F9435D" w:rsidRDefault="00F9435D" w:rsidP="00F9435D">
      <w:pPr>
        <w:autoSpaceDE/>
        <w:autoSpaceDN/>
        <w:adjustRightInd/>
        <w:ind w:left="540" w:firstLine="0"/>
        <w:outlineLvl w:val="9"/>
        <w:rPr>
          <w:sz w:val="22"/>
          <w:szCs w:val="22"/>
        </w:rPr>
      </w:pPr>
      <w:proofErr w:type="spellStart"/>
      <w:r w:rsidRPr="00F9435D">
        <w:rPr>
          <w:sz w:val="22"/>
          <w:szCs w:val="22"/>
          <w:lang w:val="en-US"/>
        </w:rPr>
        <w:t>FRc</w:t>
      </w:r>
      <w:r w:rsidRPr="00F9435D">
        <w:rPr>
          <w:sz w:val="22"/>
          <w:szCs w:val="22"/>
          <w:vertAlign w:val="subscript"/>
          <w:lang w:val="en-US"/>
        </w:rPr>
        <w:t>i</w:t>
      </w:r>
      <w:proofErr w:type="spellEnd"/>
      <w:r w:rsidRPr="00F9435D">
        <w:rPr>
          <w:sz w:val="22"/>
          <w:szCs w:val="22"/>
        </w:rPr>
        <w:t xml:space="preserve"> – итоговый рейтинг, присуждаемый i-ой заявке по указанному критерию «Наличие необходимых трудовых ресурсов для исполнения договора»;</w:t>
      </w:r>
    </w:p>
    <w:p w:rsidR="00F9435D" w:rsidRPr="00F9435D" w:rsidRDefault="00F9435D" w:rsidP="00F9435D">
      <w:pPr>
        <w:autoSpaceDE/>
        <w:autoSpaceDN/>
        <w:adjustRightInd/>
        <w:ind w:left="540" w:firstLine="0"/>
        <w:outlineLvl w:val="9"/>
        <w:rPr>
          <w:sz w:val="22"/>
          <w:szCs w:val="22"/>
        </w:rPr>
      </w:pPr>
      <w:proofErr w:type="spellStart"/>
      <w:r w:rsidRPr="00F9435D">
        <w:rPr>
          <w:sz w:val="22"/>
          <w:szCs w:val="22"/>
          <w:lang w:val="en-US"/>
        </w:rPr>
        <w:t>Rc</w:t>
      </w:r>
      <w:r w:rsidRPr="00F9435D">
        <w:rPr>
          <w:sz w:val="22"/>
          <w:szCs w:val="22"/>
          <w:vertAlign w:val="subscript"/>
          <w:lang w:val="en-US"/>
        </w:rPr>
        <w:t>i</w:t>
      </w:r>
      <w:proofErr w:type="spellEnd"/>
      <w:r w:rsidRPr="00F9435D">
        <w:rPr>
          <w:sz w:val="22"/>
          <w:szCs w:val="22"/>
        </w:rPr>
        <w:t xml:space="preserve"> – рейтинг, присуждаемый заявке по указанному подкритерию;</w:t>
      </w:r>
    </w:p>
    <w:p w:rsidR="00F9435D" w:rsidRPr="00F9435D" w:rsidRDefault="00F9435D" w:rsidP="00F9435D">
      <w:pPr>
        <w:autoSpaceDE/>
        <w:autoSpaceDN/>
        <w:adjustRightInd/>
        <w:ind w:left="540" w:firstLine="0"/>
        <w:outlineLvl w:val="9"/>
        <w:rPr>
          <w:sz w:val="22"/>
          <w:szCs w:val="22"/>
        </w:rPr>
      </w:pPr>
      <w:proofErr w:type="spellStart"/>
      <w:r w:rsidRPr="00F9435D">
        <w:rPr>
          <w:sz w:val="22"/>
          <w:szCs w:val="22"/>
          <w:lang w:val="en-US"/>
        </w:rPr>
        <w:t>Kc</w:t>
      </w:r>
      <w:r w:rsidRPr="00F9435D">
        <w:rPr>
          <w:sz w:val="22"/>
          <w:szCs w:val="22"/>
          <w:vertAlign w:val="subscript"/>
          <w:lang w:val="en-US"/>
        </w:rPr>
        <w:t>i</w:t>
      </w:r>
      <w:proofErr w:type="spellEnd"/>
      <w:r w:rsidRPr="00F9435D">
        <w:rPr>
          <w:sz w:val="22"/>
          <w:szCs w:val="22"/>
        </w:rPr>
        <w:t xml:space="preserve"> – значимость указанного подкритерия.</w:t>
      </w:r>
    </w:p>
    <w:p w:rsidR="00F9435D" w:rsidRPr="00F9435D" w:rsidRDefault="00F9435D" w:rsidP="00F9435D">
      <w:pPr>
        <w:autoSpaceDE/>
        <w:autoSpaceDN/>
        <w:adjustRightInd/>
        <w:ind w:left="540" w:firstLine="0"/>
        <w:outlineLvl w:val="9"/>
        <w:rPr>
          <w:sz w:val="22"/>
          <w:szCs w:val="22"/>
        </w:rPr>
      </w:pPr>
    </w:p>
    <w:p w:rsidR="00F9435D" w:rsidRPr="00F9435D" w:rsidRDefault="00F9435D" w:rsidP="00F9435D">
      <w:pPr>
        <w:autoSpaceDE/>
        <w:autoSpaceDN/>
        <w:adjustRightInd/>
        <w:ind w:left="540" w:firstLine="0"/>
        <w:outlineLvl w:val="9"/>
        <w:rPr>
          <w:b/>
          <w:sz w:val="22"/>
          <w:szCs w:val="22"/>
        </w:rPr>
      </w:pPr>
      <w:r w:rsidRPr="00F9435D">
        <w:rPr>
          <w:b/>
          <w:sz w:val="22"/>
          <w:szCs w:val="22"/>
        </w:rPr>
        <w:t>Расчет итогового рейтинга по критерию «Квалификация участника закупки»</w:t>
      </w:r>
    </w:p>
    <w:p w:rsidR="00F9435D" w:rsidRPr="00F9435D" w:rsidRDefault="00F9435D" w:rsidP="00F9435D">
      <w:pPr>
        <w:autoSpaceDE/>
        <w:autoSpaceDN/>
        <w:adjustRightInd/>
        <w:ind w:left="540" w:firstLine="0"/>
        <w:outlineLvl w:val="9"/>
        <w:rPr>
          <w:sz w:val="22"/>
          <w:szCs w:val="22"/>
        </w:rPr>
      </w:pPr>
      <w:r w:rsidRPr="00F9435D">
        <w:rPr>
          <w:sz w:val="22"/>
          <w:szCs w:val="22"/>
        </w:rPr>
        <w:t xml:space="preserve">Итоговый рейтинг, присуждаемый заявке по критерию «Квалификация участника закупки», определяется по формуле: </w:t>
      </w:r>
    </w:p>
    <w:p w:rsidR="00F9435D" w:rsidRPr="00F9435D" w:rsidRDefault="00F9435D" w:rsidP="00F9435D">
      <w:pPr>
        <w:autoSpaceDE/>
        <w:autoSpaceDN/>
        <w:adjustRightInd/>
        <w:ind w:left="540" w:firstLine="0"/>
        <w:outlineLvl w:val="9"/>
        <w:rPr>
          <w:sz w:val="22"/>
          <w:szCs w:val="22"/>
        </w:rPr>
      </w:pPr>
    </w:p>
    <w:p w:rsidR="00F9435D" w:rsidRPr="00F9435D" w:rsidRDefault="00F9435D" w:rsidP="00F9435D">
      <w:pPr>
        <w:autoSpaceDE/>
        <w:autoSpaceDN/>
        <w:adjustRightInd/>
        <w:ind w:firstLine="0"/>
        <w:jc w:val="left"/>
        <w:outlineLvl w:val="9"/>
        <w:rPr>
          <w:sz w:val="24"/>
          <w:szCs w:val="24"/>
        </w:rPr>
      </w:pPr>
      <w:proofErr w:type="spellStart"/>
      <w:r w:rsidRPr="00F9435D">
        <w:rPr>
          <w:sz w:val="24"/>
          <w:szCs w:val="24"/>
          <w:lang w:val="en-US"/>
        </w:rPr>
        <w:t>FRci</w:t>
      </w:r>
      <w:proofErr w:type="spellEnd"/>
      <w:r w:rsidRPr="00F9435D">
        <w:rPr>
          <w:sz w:val="24"/>
          <w:szCs w:val="24"/>
        </w:rPr>
        <w:t xml:space="preserve">= </w:t>
      </w:r>
      <w:proofErr w:type="spellStart"/>
      <w:r w:rsidRPr="00F9435D">
        <w:rPr>
          <w:sz w:val="24"/>
          <w:szCs w:val="24"/>
          <w:lang w:val="en-US"/>
        </w:rPr>
        <w:t>FRci</w:t>
      </w:r>
      <w:proofErr w:type="spellEnd"/>
      <w:r w:rsidRPr="00F9435D">
        <w:rPr>
          <w:sz w:val="24"/>
          <w:szCs w:val="24"/>
        </w:rPr>
        <w:t>1+</w:t>
      </w:r>
      <w:proofErr w:type="spellStart"/>
      <w:r w:rsidRPr="00F9435D">
        <w:rPr>
          <w:sz w:val="24"/>
          <w:szCs w:val="24"/>
          <w:lang w:val="en-US"/>
        </w:rPr>
        <w:t>FRci</w:t>
      </w:r>
      <w:proofErr w:type="spellEnd"/>
      <w:r w:rsidRPr="00F9435D">
        <w:rPr>
          <w:sz w:val="24"/>
          <w:szCs w:val="24"/>
        </w:rPr>
        <w:t xml:space="preserve">2 </w:t>
      </w:r>
    </w:p>
    <w:p w:rsidR="00F9435D" w:rsidRPr="00025775" w:rsidRDefault="00F9435D" w:rsidP="00370984">
      <w:pPr>
        <w:autoSpaceDE/>
        <w:autoSpaceDN/>
        <w:adjustRightInd/>
        <w:spacing w:after="200"/>
        <w:outlineLvl w:val="9"/>
        <w:rPr>
          <w:rFonts w:eastAsiaTheme="minorEastAsia"/>
          <w:sz w:val="24"/>
          <w:szCs w:val="24"/>
        </w:rPr>
      </w:pPr>
    </w:p>
    <w:p w:rsidR="00414DC7" w:rsidRPr="00414DC7" w:rsidRDefault="00414DC7" w:rsidP="00414DC7">
      <w:pPr>
        <w:jc w:val="center"/>
        <w:outlineLvl w:val="9"/>
        <w:rPr>
          <w:sz w:val="22"/>
          <w:szCs w:val="22"/>
          <w:u w:val="single"/>
        </w:rPr>
      </w:pPr>
      <w:r w:rsidRPr="00414DC7">
        <w:rPr>
          <w:sz w:val="22"/>
          <w:szCs w:val="22"/>
          <w:u w:val="single"/>
        </w:rPr>
        <w:t>Расчет итогового рейтинга заявки</w:t>
      </w:r>
    </w:p>
    <w:p w:rsidR="00414DC7" w:rsidRPr="00414DC7" w:rsidRDefault="00414DC7" w:rsidP="00414DC7">
      <w:pPr>
        <w:outlineLvl w:val="9"/>
        <w:rPr>
          <w:sz w:val="22"/>
          <w:szCs w:val="22"/>
        </w:rPr>
      </w:pPr>
      <w:r w:rsidRPr="00414DC7">
        <w:rPr>
          <w:sz w:val="22"/>
          <w:szCs w:val="22"/>
        </w:rPr>
        <w:t>Для оценки заявки осуществляется расчет итогового количества баллов по каждой заявке. Итоговое количество баллов по заявке рассчитывается путем сложения баллов по каждому критерию оценки заявки, установленному в конкурсной документации.</w:t>
      </w:r>
    </w:p>
    <w:p w:rsidR="00414DC7" w:rsidRPr="00414DC7" w:rsidRDefault="00414DC7" w:rsidP="00414DC7">
      <w:pPr>
        <w:outlineLvl w:val="9"/>
        <w:rPr>
          <w:sz w:val="22"/>
          <w:szCs w:val="22"/>
        </w:rPr>
      </w:pPr>
      <w:r w:rsidRPr="00414DC7">
        <w:rPr>
          <w:sz w:val="22"/>
          <w:szCs w:val="22"/>
        </w:rPr>
        <w:t>На основании результатов оценки и сопоставления заявок на участие в конкурсе (по результатам расчета итогового рейтинга по каждой заявке)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(заявке, набравшей наибольший итоговый рейтинг),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14DC7">
        <w:rPr>
          <w:rFonts w:ascii="Arial" w:hAnsi="Arial"/>
          <w:i/>
          <w:sz w:val="22"/>
          <w:szCs w:val="22"/>
        </w:rPr>
        <w:t>.</w:t>
      </w:r>
    </w:p>
    <w:p w:rsidR="00414DC7" w:rsidRDefault="00414DC7" w:rsidP="00414DC7">
      <w:pPr>
        <w:autoSpaceDE/>
        <w:autoSpaceDN/>
        <w:adjustRightInd/>
        <w:outlineLvl w:val="9"/>
        <w:rPr>
          <w:sz w:val="22"/>
          <w:szCs w:val="22"/>
        </w:rPr>
      </w:pPr>
      <w:r w:rsidRPr="00414DC7">
        <w:rPr>
          <w:sz w:val="22"/>
          <w:szCs w:val="22"/>
        </w:rPr>
        <w:t xml:space="preserve">Победителем конкурса признается участник конкурса, заявке на участие, в конкурсе которого присвоен первый номер. </w:t>
      </w:r>
    </w:p>
    <w:p w:rsidR="00414DC7" w:rsidRDefault="00414DC7" w:rsidP="00414DC7">
      <w:pPr>
        <w:autoSpaceDE/>
        <w:autoSpaceDN/>
        <w:adjustRightInd/>
        <w:outlineLvl w:val="9"/>
        <w:rPr>
          <w:sz w:val="22"/>
          <w:szCs w:val="22"/>
        </w:rPr>
      </w:pPr>
    </w:p>
    <w:p w:rsidR="00414DC7" w:rsidRPr="00414DC7" w:rsidRDefault="00414DC7" w:rsidP="00414DC7">
      <w:pPr>
        <w:autoSpaceDE/>
        <w:autoSpaceDN/>
        <w:adjustRightInd/>
        <w:outlineLvl w:val="9"/>
        <w:rPr>
          <w:sz w:val="22"/>
          <w:szCs w:val="22"/>
        </w:rPr>
      </w:pPr>
    </w:p>
    <w:p w:rsidR="0070019F" w:rsidRPr="0070019F" w:rsidRDefault="0070019F" w:rsidP="00B6428B">
      <w:pPr>
        <w:autoSpaceDE/>
        <w:autoSpaceDN/>
        <w:adjustRightInd/>
        <w:ind w:firstLine="709"/>
        <w:outlineLvl w:val="9"/>
        <w:rPr>
          <w:rFonts w:eastAsiaTheme="minorEastAsia"/>
          <w:sz w:val="24"/>
          <w:szCs w:val="24"/>
        </w:rPr>
      </w:pPr>
      <w:r w:rsidRPr="0070019F">
        <w:rPr>
          <w:rFonts w:eastAsiaTheme="minorEastAsia"/>
          <w:sz w:val="24"/>
          <w:szCs w:val="24"/>
        </w:rPr>
        <w:lastRenderedPageBreak/>
        <w:t>Комиссия оценивает конкурсные заявки, которые не были отклонены, для выявления победившей конкурсной заявки, в соответствии с критериями и порядком оценки, изложенными в конкурсной документации.</w:t>
      </w:r>
    </w:p>
    <w:p w:rsidR="0070019F" w:rsidRPr="00B6428B" w:rsidRDefault="0070019F" w:rsidP="00B6428B">
      <w:pPr>
        <w:autoSpaceDE/>
        <w:autoSpaceDN/>
        <w:adjustRightInd/>
        <w:ind w:firstLine="709"/>
        <w:outlineLvl w:val="9"/>
        <w:rPr>
          <w:rFonts w:eastAsiaTheme="minorEastAsia"/>
          <w:sz w:val="24"/>
          <w:szCs w:val="24"/>
        </w:rPr>
      </w:pPr>
      <w:r w:rsidRPr="00B6428B">
        <w:rPr>
          <w:rFonts w:eastAsiaTheme="minorEastAsia"/>
          <w:sz w:val="24"/>
          <w:szCs w:val="24"/>
        </w:rPr>
        <w:t>Оценка и сопоставление заявок на участие в закупке проводится комиссией по критериям и в порядке, установленном в документации о закупке.</w:t>
      </w:r>
    </w:p>
    <w:p w:rsidR="00370984" w:rsidRPr="00025775" w:rsidRDefault="00370984" w:rsidP="00370984">
      <w:pPr>
        <w:autoSpaceDE/>
        <w:autoSpaceDN/>
        <w:adjustRightInd/>
        <w:ind w:firstLine="709"/>
        <w:outlineLvl w:val="9"/>
        <w:rPr>
          <w:rFonts w:eastAsiaTheme="minorEastAsia"/>
          <w:sz w:val="24"/>
          <w:szCs w:val="24"/>
        </w:rPr>
      </w:pPr>
      <w:r w:rsidRPr="00025775">
        <w:rPr>
          <w:rFonts w:eastAsiaTheme="minorEastAsia"/>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370984" w:rsidRPr="00025775" w:rsidRDefault="00370984" w:rsidP="00370984">
      <w:pPr>
        <w:autoSpaceDE/>
        <w:autoSpaceDN/>
        <w:adjustRightInd/>
        <w:ind w:firstLine="709"/>
        <w:outlineLvl w:val="9"/>
        <w:rPr>
          <w:rFonts w:eastAsiaTheme="minorEastAsia"/>
          <w:sz w:val="24"/>
          <w:szCs w:val="24"/>
        </w:rPr>
      </w:pPr>
      <w:r w:rsidRPr="00025775">
        <w:rPr>
          <w:rFonts w:eastAsiaTheme="minorEastAsia"/>
          <w:sz w:val="24"/>
          <w:szCs w:val="24"/>
        </w:rPr>
        <w:t>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70984" w:rsidRPr="00025775" w:rsidRDefault="00370984" w:rsidP="00370984">
      <w:pPr>
        <w:autoSpaceDE/>
        <w:autoSpaceDN/>
        <w:adjustRightInd/>
        <w:ind w:firstLine="709"/>
        <w:outlineLvl w:val="9"/>
        <w:rPr>
          <w:rFonts w:eastAsiaTheme="minorEastAsia"/>
          <w:sz w:val="24"/>
          <w:szCs w:val="24"/>
        </w:rPr>
      </w:pPr>
      <w:r w:rsidRPr="00025775">
        <w:rPr>
          <w:rFonts w:eastAsiaTheme="minorEastAsia"/>
          <w:sz w:val="24"/>
          <w:szCs w:val="24"/>
        </w:rPr>
        <w:t xml:space="preserve">В случае если в нескольких заявках на участие в </w:t>
      </w:r>
      <w:r w:rsidR="008068E2" w:rsidRPr="00025775">
        <w:rPr>
          <w:rFonts w:eastAsiaTheme="minorEastAsia"/>
          <w:sz w:val="24"/>
          <w:szCs w:val="24"/>
        </w:rPr>
        <w:t>открытом конкурсе</w:t>
      </w:r>
      <w:r w:rsidRPr="00025775">
        <w:rPr>
          <w:rFonts w:eastAsiaTheme="minorEastAsia"/>
          <w:sz w:val="24"/>
          <w:szCs w:val="24"/>
        </w:rPr>
        <w:t xml:space="preserve"> содержатся одинаковые условия исполнения договора, меньший порядковый номер присваивается заявке на участие в </w:t>
      </w:r>
      <w:r w:rsidR="004D14E7" w:rsidRPr="00025775">
        <w:rPr>
          <w:rFonts w:eastAsiaTheme="minorEastAsia"/>
          <w:sz w:val="24"/>
          <w:szCs w:val="24"/>
        </w:rPr>
        <w:t>открытом конкурсе</w:t>
      </w:r>
      <w:r w:rsidRPr="00025775">
        <w:rPr>
          <w:rFonts w:eastAsiaTheme="minorEastAsia"/>
          <w:sz w:val="24"/>
          <w:szCs w:val="24"/>
        </w:rPr>
        <w:t xml:space="preserve">, которая поступила ранее других заявок на участие в </w:t>
      </w:r>
      <w:r w:rsidR="004D14E7" w:rsidRPr="00025775">
        <w:rPr>
          <w:rFonts w:eastAsiaTheme="minorEastAsia"/>
          <w:sz w:val="24"/>
          <w:szCs w:val="24"/>
        </w:rPr>
        <w:t>открытого конкурса</w:t>
      </w:r>
      <w:r w:rsidRPr="00025775">
        <w:rPr>
          <w:rFonts w:eastAsiaTheme="minorEastAsia"/>
          <w:sz w:val="24"/>
          <w:szCs w:val="24"/>
        </w:rPr>
        <w:t>, содержащих такие условия.</w:t>
      </w:r>
    </w:p>
    <w:p w:rsidR="00370984" w:rsidRPr="00025775" w:rsidRDefault="00370984" w:rsidP="00370984">
      <w:pPr>
        <w:autoSpaceDE/>
        <w:autoSpaceDN/>
        <w:adjustRightInd/>
        <w:ind w:firstLine="709"/>
        <w:outlineLvl w:val="9"/>
        <w:rPr>
          <w:rFonts w:eastAsiaTheme="minorEastAsia"/>
          <w:sz w:val="24"/>
          <w:szCs w:val="24"/>
        </w:rPr>
      </w:pPr>
      <w:r w:rsidRPr="00025775">
        <w:rPr>
          <w:rFonts w:eastAsiaTheme="minorEastAsia"/>
          <w:sz w:val="24"/>
          <w:szCs w:val="24"/>
        </w:rPr>
        <w:t xml:space="preserve">Победителем </w:t>
      </w:r>
      <w:r w:rsidR="004D14E7" w:rsidRPr="00025775">
        <w:rPr>
          <w:rFonts w:eastAsiaTheme="minorEastAsia"/>
          <w:sz w:val="24"/>
          <w:szCs w:val="24"/>
        </w:rPr>
        <w:t>открытого конкурса</w:t>
      </w:r>
      <w:r w:rsidRPr="00025775">
        <w:rPr>
          <w:rFonts w:eastAsiaTheme="minorEastAsia"/>
          <w:sz w:val="24"/>
          <w:szCs w:val="24"/>
        </w:rPr>
        <w:t xml:space="preserve"> признается участник </w:t>
      </w:r>
      <w:r w:rsidR="004D14E7" w:rsidRPr="00025775">
        <w:rPr>
          <w:rFonts w:eastAsiaTheme="minorEastAsia"/>
          <w:sz w:val="24"/>
          <w:szCs w:val="24"/>
        </w:rPr>
        <w:t>открытого конкурса</w:t>
      </w:r>
      <w:r w:rsidRPr="00025775">
        <w:rPr>
          <w:rFonts w:eastAsiaTheme="minorEastAsia"/>
          <w:sz w:val="24"/>
          <w:szCs w:val="24"/>
        </w:rPr>
        <w:t xml:space="preserve">, который предложил лучшие условия исполнения договора и заявке на участие, в </w:t>
      </w:r>
      <w:r w:rsidR="004D14E7" w:rsidRPr="00025775">
        <w:rPr>
          <w:rFonts w:eastAsiaTheme="minorEastAsia"/>
          <w:sz w:val="24"/>
          <w:szCs w:val="24"/>
        </w:rPr>
        <w:t>открытого конкурса</w:t>
      </w:r>
      <w:r w:rsidRPr="00025775">
        <w:rPr>
          <w:rFonts w:eastAsiaTheme="minorEastAsia"/>
          <w:sz w:val="24"/>
          <w:szCs w:val="24"/>
        </w:rPr>
        <w:t xml:space="preserve"> которого присвоен первый номер.</w:t>
      </w:r>
    </w:p>
    <w:p w:rsidR="00370984" w:rsidRPr="00025775" w:rsidRDefault="00370984" w:rsidP="00370984">
      <w:pPr>
        <w:autoSpaceDE/>
        <w:autoSpaceDN/>
        <w:adjustRightInd/>
        <w:ind w:firstLine="709"/>
        <w:jc w:val="left"/>
        <w:outlineLvl w:val="9"/>
        <w:rPr>
          <w:rFonts w:eastAsiaTheme="minorEastAsia"/>
          <w:sz w:val="24"/>
          <w:szCs w:val="24"/>
        </w:rPr>
      </w:pPr>
      <w:bookmarkStart w:id="8" w:name="_Ref236640845"/>
      <w:r w:rsidRPr="00025775">
        <w:rPr>
          <w:rFonts w:eastAsiaTheme="minorEastAsia"/>
          <w:sz w:val="24"/>
          <w:szCs w:val="24"/>
        </w:rPr>
        <w:t xml:space="preserve">По результатам оценки заявок на участие в </w:t>
      </w:r>
      <w:r w:rsidR="007F06FF" w:rsidRPr="00025775">
        <w:rPr>
          <w:rFonts w:eastAsiaTheme="minorEastAsia"/>
          <w:sz w:val="24"/>
          <w:szCs w:val="24"/>
        </w:rPr>
        <w:t>открытом конкурсе</w:t>
      </w:r>
      <w:r w:rsidRPr="00025775">
        <w:rPr>
          <w:rFonts w:eastAsiaTheme="minorEastAsia"/>
          <w:sz w:val="24"/>
          <w:szCs w:val="24"/>
        </w:rPr>
        <w:t xml:space="preserve"> комиссия Заказчика ранжирует заявки по степени уменьшения выгодности содержащихся в них условий, начиная с самой выгодной и заканчивая наименее выгодной.</w:t>
      </w:r>
      <w:bookmarkEnd w:id="8"/>
    </w:p>
    <w:p w:rsidR="00370984" w:rsidRPr="00025775" w:rsidRDefault="00370984" w:rsidP="00B6428B">
      <w:pPr>
        <w:autoSpaceDE/>
        <w:autoSpaceDN/>
        <w:adjustRightInd/>
        <w:ind w:firstLine="709"/>
        <w:jc w:val="left"/>
        <w:outlineLvl w:val="9"/>
        <w:rPr>
          <w:rFonts w:eastAsiaTheme="minorEastAsia"/>
          <w:sz w:val="24"/>
          <w:szCs w:val="24"/>
        </w:rPr>
      </w:pPr>
      <w:r w:rsidRPr="00025775">
        <w:rPr>
          <w:rFonts w:eastAsiaTheme="minorEastAsia"/>
          <w:sz w:val="24"/>
          <w:szCs w:val="24"/>
        </w:rPr>
        <w:t xml:space="preserve">Государственные (муниципальные) контракты и договоры на оказание охранных услуг принимаются к оценке и рассмотрению при наличии всех перечисленных в </w:t>
      </w:r>
      <w:r w:rsidR="008068E2" w:rsidRPr="00025775">
        <w:rPr>
          <w:rFonts w:eastAsiaTheme="minorEastAsia"/>
          <w:sz w:val="24"/>
          <w:szCs w:val="24"/>
        </w:rPr>
        <w:t xml:space="preserve">конкурсной </w:t>
      </w:r>
      <w:r w:rsidR="004D14E7" w:rsidRPr="00025775">
        <w:rPr>
          <w:rFonts w:eastAsiaTheme="minorEastAsia"/>
          <w:sz w:val="24"/>
          <w:szCs w:val="24"/>
        </w:rPr>
        <w:t>документации.</w:t>
      </w:r>
    </w:p>
    <w:p w:rsidR="00370984" w:rsidRPr="00025775" w:rsidRDefault="00B6428B" w:rsidP="00B6428B">
      <w:pPr>
        <w:autoSpaceDE/>
        <w:autoSpaceDN/>
        <w:adjustRightInd/>
        <w:ind w:firstLine="709"/>
        <w:jc w:val="left"/>
        <w:outlineLvl w:val="9"/>
        <w:rPr>
          <w:rFonts w:eastAsiaTheme="minorEastAsia"/>
          <w:sz w:val="24"/>
          <w:szCs w:val="24"/>
        </w:rPr>
      </w:pPr>
      <w:r w:rsidRPr="00B6428B">
        <w:rPr>
          <w:rFonts w:eastAsiaTheme="minorEastAsia"/>
          <w:sz w:val="24"/>
          <w:szCs w:val="24"/>
        </w:rPr>
        <w:t>Результаты рассмотрения и оценки заявок фиксируются в протоколе рассмотрения и оценки заявок, который подписывается непосредственно в день рассмотрения и оценки заявок всеми присутствующими членами комиссии, и размещается в единой информационной системе не позднее чем через три дня со дня подписания такого протокола.</w:t>
      </w:r>
    </w:p>
    <w:p w:rsidR="00370984" w:rsidRPr="00025775" w:rsidRDefault="00370984" w:rsidP="00370984">
      <w:pPr>
        <w:autoSpaceDE/>
        <w:autoSpaceDN/>
        <w:adjustRightInd/>
        <w:ind w:firstLine="0"/>
        <w:jc w:val="left"/>
        <w:outlineLvl w:val="9"/>
        <w:rPr>
          <w:rFonts w:eastAsiaTheme="minorEastAsia"/>
          <w:sz w:val="24"/>
          <w:szCs w:val="24"/>
        </w:rPr>
      </w:pPr>
    </w:p>
    <w:p w:rsidR="00370984" w:rsidRPr="00025775" w:rsidRDefault="00370984" w:rsidP="00370984">
      <w:pPr>
        <w:autoSpaceDE/>
        <w:autoSpaceDN/>
        <w:adjustRightInd/>
        <w:ind w:firstLine="0"/>
        <w:jc w:val="left"/>
        <w:outlineLvl w:val="9"/>
        <w:rPr>
          <w:rFonts w:eastAsiaTheme="minorEastAsia"/>
          <w:sz w:val="24"/>
          <w:szCs w:val="24"/>
        </w:rPr>
      </w:pPr>
    </w:p>
    <w:p w:rsidR="00370984" w:rsidRDefault="00370984" w:rsidP="00370984">
      <w:pPr>
        <w:autoSpaceDE/>
        <w:autoSpaceDN/>
        <w:adjustRightInd/>
        <w:ind w:firstLine="0"/>
        <w:jc w:val="left"/>
        <w:outlineLvl w:val="9"/>
        <w:rPr>
          <w:rFonts w:eastAsiaTheme="minorEastAsia"/>
          <w:sz w:val="24"/>
          <w:szCs w:val="24"/>
        </w:rPr>
      </w:pPr>
    </w:p>
    <w:p w:rsidR="000C0E7D" w:rsidRDefault="000C0E7D"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D72606" w:rsidRDefault="00D72606" w:rsidP="00370984">
      <w:pPr>
        <w:autoSpaceDE/>
        <w:autoSpaceDN/>
        <w:adjustRightInd/>
        <w:ind w:firstLine="0"/>
        <w:jc w:val="left"/>
        <w:outlineLvl w:val="9"/>
        <w:rPr>
          <w:rFonts w:eastAsiaTheme="minorEastAsia"/>
          <w:sz w:val="24"/>
          <w:szCs w:val="24"/>
        </w:rPr>
      </w:pPr>
    </w:p>
    <w:p w:rsidR="000C0E7D" w:rsidRPr="00025775" w:rsidRDefault="000C0E7D" w:rsidP="00370984">
      <w:pPr>
        <w:autoSpaceDE/>
        <w:autoSpaceDN/>
        <w:adjustRightInd/>
        <w:ind w:firstLine="0"/>
        <w:jc w:val="left"/>
        <w:outlineLvl w:val="9"/>
        <w:rPr>
          <w:rFonts w:eastAsiaTheme="minorEastAsia"/>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5D1D5B" w:rsidRPr="005D1D5B" w:rsidRDefault="005D1D5B" w:rsidP="005D1D5B">
      <w:pPr>
        <w:suppressAutoHyphens/>
        <w:autoSpaceDE/>
        <w:autoSpaceDN/>
        <w:adjustRightInd/>
        <w:ind w:firstLine="0"/>
        <w:jc w:val="left"/>
        <w:outlineLvl w:val="9"/>
        <w:rPr>
          <w:sz w:val="22"/>
          <w:szCs w:val="22"/>
          <w:lang w:eastAsia="ar-SA"/>
        </w:rPr>
      </w:pPr>
      <w:r w:rsidRPr="005D1D5B">
        <w:rPr>
          <w:sz w:val="22"/>
          <w:szCs w:val="22"/>
          <w:lang w:eastAsia="ar-SA"/>
        </w:rPr>
        <w:lastRenderedPageBreak/>
        <w:t>На фирменном бланке участника закупки (при наличии)</w:t>
      </w:r>
    </w:p>
    <w:p w:rsidR="005D1D5B" w:rsidRPr="005D1D5B" w:rsidRDefault="005D1D5B" w:rsidP="005D1D5B">
      <w:pPr>
        <w:suppressAutoHyphens/>
        <w:autoSpaceDE/>
        <w:autoSpaceDN/>
        <w:adjustRightInd/>
        <w:ind w:firstLine="0"/>
        <w:jc w:val="left"/>
        <w:outlineLvl w:val="9"/>
        <w:rPr>
          <w:sz w:val="22"/>
          <w:szCs w:val="22"/>
          <w:lang w:eastAsia="ar-SA"/>
        </w:rPr>
      </w:pPr>
      <w:r w:rsidRPr="005D1D5B">
        <w:rPr>
          <w:sz w:val="22"/>
          <w:szCs w:val="22"/>
          <w:lang w:eastAsia="ar-SA"/>
        </w:rPr>
        <w:t>Исх. № ________, «_____» _______________ г.</w:t>
      </w:r>
    </w:p>
    <w:p w:rsidR="005D1D5B" w:rsidRPr="005D1D5B" w:rsidRDefault="005D1D5B" w:rsidP="005D1D5B">
      <w:pPr>
        <w:keepNext/>
        <w:tabs>
          <w:tab w:val="left" w:pos="720"/>
        </w:tabs>
        <w:autoSpaceDE/>
        <w:autoSpaceDN/>
        <w:adjustRightInd/>
        <w:spacing w:before="360" w:after="120"/>
        <w:ind w:firstLine="0"/>
        <w:jc w:val="center"/>
        <w:outlineLvl w:val="0"/>
        <w:rPr>
          <w:b/>
          <w:bCs/>
          <w:kern w:val="1"/>
          <w:sz w:val="22"/>
          <w:szCs w:val="22"/>
          <w:lang w:eastAsia="ar-SA"/>
        </w:rPr>
      </w:pPr>
      <w:bookmarkStart w:id="9" w:name="_Toc438507933"/>
      <w:bookmarkStart w:id="10" w:name="_Toc312395846"/>
      <w:bookmarkStart w:id="11" w:name="_Toc312326177"/>
      <w:bookmarkStart w:id="12" w:name="_Toc312161710"/>
      <w:bookmarkStart w:id="13" w:name="_Toc312159683"/>
      <w:r w:rsidRPr="005D1D5B">
        <w:rPr>
          <w:b/>
          <w:bCs/>
          <w:kern w:val="1"/>
          <w:sz w:val="22"/>
          <w:szCs w:val="22"/>
          <w:lang w:eastAsia="ar-SA"/>
        </w:rPr>
        <w:t>Анкета участника закупки</w:t>
      </w:r>
      <w:bookmarkEnd w:id="9"/>
      <w:bookmarkEnd w:id="10"/>
      <w:bookmarkEnd w:id="11"/>
      <w:bookmarkEnd w:id="12"/>
      <w:bookmarkEnd w:id="13"/>
    </w:p>
    <w:p w:rsidR="005D1D5B" w:rsidRPr="005D1D5B" w:rsidRDefault="005D1D5B" w:rsidP="005D1D5B">
      <w:pPr>
        <w:suppressAutoHyphens/>
        <w:autoSpaceDE/>
        <w:autoSpaceDN/>
        <w:adjustRightInd/>
        <w:ind w:firstLine="0"/>
        <w:jc w:val="center"/>
        <w:outlineLvl w:val="9"/>
        <w:rPr>
          <w:sz w:val="22"/>
          <w:szCs w:val="22"/>
          <w:lang w:eastAsia="ar-SA"/>
        </w:rPr>
      </w:pPr>
    </w:p>
    <w:p w:rsidR="005D1D5B" w:rsidRPr="005D1D5B" w:rsidRDefault="005D1D5B" w:rsidP="005D1D5B">
      <w:pPr>
        <w:numPr>
          <w:ilvl w:val="0"/>
          <w:numId w:val="38"/>
        </w:numPr>
        <w:shd w:val="clear" w:color="auto" w:fill="FFFFFF"/>
        <w:tabs>
          <w:tab w:val="num" w:pos="426"/>
        </w:tabs>
        <w:suppressAutoHyphens/>
        <w:autoSpaceDE/>
        <w:autoSpaceDN/>
        <w:adjustRightInd/>
        <w:jc w:val="left"/>
        <w:outlineLvl w:val="9"/>
        <w:rPr>
          <w:sz w:val="22"/>
          <w:szCs w:val="22"/>
          <w:lang w:eastAsia="ar-SA"/>
        </w:rPr>
      </w:pPr>
      <w:r w:rsidRPr="005D1D5B">
        <w:rPr>
          <w:sz w:val="22"/>
          <w:szCs w:val="22"/>
          <w:lang w:eastAsia="ar-SA"/>
        </w:rPr>
        <w:t xml:space="preserve">Полное наименование Участника закупки </w:t>
      </w:r>
    </w:p>
    <w:p w:rsidR="005D1D5B" w:rsidRPr="005D1D5B" w:rsidRDefault="005D1D5B" w:rsidP="005D1D5B">
      <w:pPr>
        <w:shd w:val="clear" w:color="auto" w:fill="FFFFFF"/>
        <w:tabs>
          <w:tab w:val="num" w:pos="426"/>
        </w:tabs>
        <w:suppressAutoHyphens/>
        <w:adjustRightInd/>
        <w:ind w:left="502" w:hanging="360"/>
        <w:jc w:val="left"/>
        <w:outlineLvl w:val="9"/>
        <w:rPr>
          <w:sz w:val="22"/>
          <w:szCs w:val="22"/>
          <w:lang w:eastAsia="ar-SA"/>
        </w:rPr>
      </w:pPr>
      <w:r w:rsidRPr="005D1D5B">
        <w:rPr>
          <w:sz w:val="22"/>
          <w:szCs w:val="22"/>
          <w:lang w:eastAsia="ar-SA"/>
        </w:rPr>
        <w:t xml:space="preserve">  (наименование юридического лица, Ф.И.О.)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4"/>
      </w:tblGrid>
      <w:tr w:rsidR="005D1D5B" w:rsidRPr="005D1D5B" w:rsidTr="00FD2D6B">
        <w:trPr>
          <w:jc w:val="center"/>
        </w:trPr>
        <w:tc>
          <w:tcPr>
            <w:tcW w:w="9474"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tabs>
                <w:tab w:val="num" w:pos="426"/>
              </w:tabs>
              <w:suppressAutoHyphens/>
              <w:autoSpaceDE/>
              <w:autoSpaceDN/>
              <w:adjustRightInd/>
              <w:ind w:left="502" w:hanging="360"/>
              <w:jc w:val="right"/>
              <w:outlineLvl w:val="9"/>
              <w:rPr>
                <w:sz w:val="24"/>
                <w:szCs w:val="24"/>
                <w:lang w:eastAsia="ar-SA"/>
              </w:rPr>
            </w:pPr>
          </w:p>
        </w:tc>
      </w:tr>
    </w:tbl>
    <w:p w:rsidR="005D1D5B" w:rsidRPr="005D1D5B" w:rsidRDefault="005D1D5B" w:rsidP="005D1D5B">
      <w:pPr>
        <w:shd w:val="clear" w:color="auto" w:fill="FFFFFF"/>
        <w:tabs>
          <w:tab w:val="num" w:pos="426"/>
        </w:tabs>
        <w:autoSpaceDE/>
        <w:autoSpaceDN/>
        <w:adjustRightInd/>
        <w:ind w:left="502" w:hanging="360"/>
        <w:jc w:val="left"/>
        <w:outlineLvl w:val="9"/>
        <w:rPr>
          <w:sz w:val="22"/>
          <w:szCs w:val="22"/>
          <w:lang w:eastAsia="ar-SA"/>
        </w:rPr>
      </w:pPr>
    </w:p>
    <w:p w:rsidR="005D1D5B" w:rsidRPr="005D1D5B" w:rsidRDefault="005D1D5B" w:rsidP="005D1D5B">
      <w:pPr>
        <w:numPr>
          <w:ilvl w:val="0"/>
          <w:numId w:val="38"/>
        </w:numPr>
        <w:shd w:val="clear" w:color="auto" w:fill="FFFFFF"/>
        <w:tabs>
          <w:tab w:val="num" w:pos="426"/>
        </w:tabs>
        <w:suppressAutoHyphens/>
        <w:autoSpaceDE/>
        <w:autoSpaceDN/>
        <w:adjustRightInd/>
        <w:jc w:val="left"/>
        <w:outlineLvl w:val="9"/>
        <w:rPr>
          <w:sz w:val="22"/>
          <w:szCs w:val="22"/>
          <w:lang w:eastAsia="ar-SA"/>
        </w:rPr>
      </w:pPr>
      <w:r w:rsidRPr="005D1D5B">
        <w:rPr>
          <w:sz w:val="22"/>
          <w:szCs w:val="22"/>
          <w:lang w:eastAsia="ar-SA"/>
        </w:rPr>
        <w:t xml:space="preserve">Регистрационные данные </w:t>
      </w:r>
    </w:p>
    <w:p w:rsidR="005D1D5B" w:rsidRPr="005D1D5B" w:rsidRDefault="005D1D5B" w:rsidP="005D1D5B">
      <w:pPr>
        <w:tabs>
          <w:tab w:val="num" w:pos="426"/>
        </w:tabs>
        <w:suppressAutoHyphens/>
        <w:autoSpaceDE/>
        <w:autoSpaceDN/>
        <w:adjustRightInd/>
        <w:ind w:left="426" w:firstLine="0"/>
        <w:jc w:val="left"/>
        <w:outlineLvl w:val="9"/>
        <w:rPr>
          <w:sz w:val="22"/>
          <w:szCs w:val="22"/>
          <w:lang w:eastAsia="ar-SA"/>
        </w:rPr>
      </w:pPr>
      <w:r w:rsidRPr="005D1D5B">
        <w:rPr>
          <w:sz w:val="22"/>
          <w:szCs w:val="22"/>
          <w:lang w:eastAsia="ar-SA"/>
        </w:rPr>
        <w:t>(дата, место и орган регистрации юридического лица, (на основании Свидетельства о государственной регистрации),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4"/>
      </w:tblGrid>
      <w:tr w:rsidR="005D1D5B" w:rsidRPr="005D1D5B" w:rsidTr="00FD2D6B">
        <w:trPr>
          <w:jc w:val="center"/>
        </w:trPr>
        <w:tc>
          <w:tcPr>
            <w:tcW w:w="9474"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tabs>
                <w:tab w:val="num" w:pos="426"/>
              </w:tabs>
              <w:suppressAutoHyphens/>
              <w:autoSpaceDE/>
              <w:autoSpaceDN/>
              <w:adjustRightInd/>
              <w:ind w:left="502" w:hanging="360"/>
              <w:jc w:val="right"/>
              <w:outlineLvl w:val="9"/>
              <w:rPr>
                <w:sz w:val="24"/>
                <w:szCs w:val="24"/>
                <w:lang w:eastAsia="ar-SA"/>
              </w:rPr>
            </w:pPr>
          </w:p>
        </w:tc>
      </w:tr>
    </w:tbl>
    <w:p w:rsidR="005D1D5B" w:rsidRPr="005D1D5B" w:rsidRDefault="005D1D5B" w:rsidP="005D1D5B">
      <w:pPr>
        <w:shd w:val="clear" w:color="auto" w:fill="FFFFFF"/>
        <w:tabs>
          <w:tab w:val="num" w:pos="426"/>
        </w:tabs>
        <w:autoSpaceDE/>
        <w:autoSpaceDN/>
        <w:adjustRightInd/>
        <w:ind w:left="502" w:hanging="360"/>
        <w:jc w:val="left"/>
        <w:outlineLvl w:val="9"/>
        <w:rPr>
          <w:sz w:val="22"/>
          <w:szCs w:val="22"/>
          <w:lang w:eastAsia="ar-SA"/>
        </w:rPr>
      </w:pPr>
    </w:p>
    <w:p w:rsidR="005D1D5B" w:rsidRPr="005D1D5B" w:rsidRDefault="005D1D5B" w:rsidP="005D1D5B">
      <w:pPr>
        <w:numPr>
          <w:ilvl w:val="0"/>
          <w:numId w:val="38"/>
        </w:numPr>
        <w:shd w:val="clear" w:color="auto" w:fill="FFFFFF"/>
        <w:tabs>
          <w:tab w:val="num" w:pos="426"/>
        </w:tabs>
        <w:suppressAutoHyphens/>
        <w:autoSpaceDE/>
        <w:autoSpaceDN/>
        <w:adjustRightInd/>
        <w:jc w:val="left"/>
        <w:outlineLvl w:val="9"/>
        <w:rPr>
          <w:sz w:val="22"/>
          <w:szCs w:val="22"/>
          <w:lang w:eastAsia="ar-SA"/>
        </w:rPr>
      </w:pPr>
      <w:r w:rsidRPr="005D1D5B">
        <w:rPr>
          <w:sz w:val="22"/>
          <w:szCs w:val="22"/>
          <w:lang w:eastAsia="ar-SA"/>
        </w:rPr>
        <w:t>ИНН / КПП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4"/>
      </w:tblGrid>
      <w:tr w:rsidR="005D1D5B" w:rsidRPr="005D1D5B" w:rsidTr="00FD2D6B">
        <w:trPr>
          <w:jc w:val="center"/>
        </w:trPr>
        <w:tc>
          <w:tcPr>
            <w:tcW w:w="9474"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tabs>
                <w:tab w:val="num" w:pos="426"/>
              </w:tabs>
              <w:suppressAutoHyphens/>
              <w:autoSpaceDE/>
              <w:autoSpaceDN/>
              <w:adjustRightInd/>
              <w:ind w:left="502" w:hanging="360"/>
              <w:jc w:val="right"/>
              <w:outlineLvl w:val="9"/>
              <w:rPr>
                <w:sz w:val="24"/>
                <w:szCs w:val="24"/>
                <w:lang w:eastAsia="ar-SA"/>
              </w:rPr>
            </w:pPr>
          </w:p>
        </w:tc>
      </w:tr>
    </w:tbl>
    <w:p w:rsidR="005D1D5B" w:rsidRPr="005D1D5B" w:rsidRDefault="005D1D5B" w:rsidP="005D1D5B">
      <w:pPr>
        <w:shd w:val="clear" w:color="auto" w:fill="FFFFFF"/>
        <w:tabs>
          <w:tab w:val="num" w:pos="426"/>
        </w:tabs>
        <w:autoSpaceDE/>
        <w:autoSpaceDN/>
        <w:adjustRightInd/>
        <w:ind w:left="502" w:hanging="360"/>
        <w:jc w:val="left"/>
        <w:outlineLvl w:val="9"/>
        <w:rPr>
          <w:sz w:val="22"/>
          <w:szCs w:val="22"/>
          <w:lang w:eastAsia="ar-SA"/>
        </w:rPr>
      </w:pPr>
    </w:p>
    <w:p w:rsidR="005D1D5B" w:rsidRPr="005D1D5B" w:rsidRDefault="005D1D5B" w:rsidP="005D1D5B">
      <w:pPr>
        <w:numPr>
          <w:ilvl w:val="0"/>
          <w:numId w:val="38"/>
        </w:numPr>
        <w:shd w:val="clear" w:color="auto" w:fill="FFFFFF"/>
        <w:tabs>
          <w:tab w:val="num" w:pos="426"/>
        </w:tabs>
        <w:suppressAutoHyphens/>
        <w:autoSpaceDE/>
        <w:autoSpaceDN/>
        <w:adjustRightInd/>
        <w:jc w:val="left"/>
        <w:outlineLvl w:val="9"/>
        <w:rPr>
          <w:sz w:val="22"/>
          <w:szCs w:val="22"/>
          <w:lang w:eastAsia="ar-SA"/>
        </w:rPr>
      </w:pPr>
      <w:r w:rsidRPr="005D1D5B">
        <w:rPr>
          <w:sz w:val="22"/>
          <w:szCs w:val="22"/>
          <w:lang w:eastAsia="ar-SA"/>
        </w:rPr>
        <w:t>Юридический адрес / место нахождения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5D1D5B" w:rsidRPr="005D1D5B" w:rsidTr="00FD2D6B">
        <w:trPr>
          <w:jc w:val="center"/>
        </w:trPr>
        <w:tc>
          <w:tcPr>
            <w:tcW w:w="9497"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bl>
    <w:p w:rsidR="005D1D5B" w:rsidRPr="005D1D5B" w:rsidRDefault="005D1D5B" w:rsidP="005D1D5B">
      <w:pPr>
        <w:shd w:val="clear" w:color="auto" w:fill="FFFFFF"/>
        <w:autoSpaceDE/>
        <w:autoSpaceDN/>
        <w:adjustRightInd/>
        <w:ind w:left="502" w:firstLine="0"/>
        <w:jc w:val="left"/>
        <w:outlineLvl w:val="9"/>
        <w:rPr>
          <w:sz w:val="22"/>
          <w:szCs w:val="22"/>
          <w:lang w:eastAsia="ar-SA"/>
        </w:rPr>
      </w:pPr>
    </w:p>
    <w:p w:rsidR="005D1D5B" w:rsidRPr="005D1D5B" w:rsidRDefault="005D1D5B" w:rsidP="005D1D5B">
      <w:pPr>
        <w:numPr>
          <w:ilvl w:val="0"/>
          <w:numId w:val="38"/>
        </w:numPr>
        <w:shd w:val="clear" w:color="auto" w:fill="FFFFFF"/>
        <w:suppressAutoHyphens/>
        <w:autoSpaceDE/>
        <w:autoSpaceDN/>
        <w:adjustRightInd/>
        <w:jc w:val="left"/>
        <w:outlineLvl w:val="9"/>
        <w:rPr>
          <w:sz w:val="22"/>
          <w:szCs w:val="22"/>
          <w:lang w:eastAsia="ar-SA"/>
        </w:rPr>
      </w:pPr>
      <w:r w:rsidRPr="005D1D5B">
        <w:rPr>
          <w:sz w:val="22"/>
          <w:szCs w:val="22"/>
          <w:lang w:eastAsia="ar-SA"/>
        </w:rPr>
        <w:t xml:space="preserve">Почтовый адрес, телефон, факс, </w:t>
      </w:r>
      <w:r w:rsidRPr="005D1D5B">
        <w:rPr>
          <w:sz w:val="22"/>
          <w:szCs w:val="22"/>
          <w:lang w:val="en-US" w:eastAsia="ar-SA"/>
        </w:rPr>
        <w:t>E</w:t>
      </w:r>
      <w:r w:rsidRPr="005D1D5B">
        <w:rPr>
          <w:sz w:val="22"/>
          <w:szCs w:val="22"/>
          <w:lang w:eastAsia="ar-SA"/>
        </w:rPr>
        <w:t>-</w:t>
      </w:r>
      <w:r w:rsidRPr="005D1D5B">
        <w:rPr>
          <w:sz w:val="22"/>
          <w:szCs w:val="22"/>
          <w:lang w:val="en-US" w:eastAsia="ar-SA"/>
        </w:rPr>
        <w:t>mail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5D1D5B" w:rsidRPr="005D1D5B" w:rsidTr="00FD2D6B">
        <w:trPr>
          <w:jc w:val="center"/>
        </w:trPr>
        <w:tc>
          <w:tcPr>
            <w:tcW w:w="9497"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bl>
    <w:p w:rsidR="005D1D5B" w:rsidRPr="005D1D5B" w:rsidRDefault="005D1D5B" w:rsidP="005D1D5B">
      <w:pPr>
        <w:shd w:val="clear" w:color="auto" w:fill="FFFFFF"/>
        <w:autoSpaceDE/>
        <w:autoSpaceDN/>
        <w:adjustRightInd/>
        <w:ind w:left="502" w:firstLine="0"/>
        <w:jc w:val="left"/>
        <w:outlineLvl w:val="9"/>
        <w:rPr>
          <w:sz w:val="22"/>
          <w:szCs w:val="22"/>
          <w:lang w:eastAsia="ar-SA"/>
        </w:rPr>
      </w:pPr>
    </w:p>
    <w:p w:rsidR="005D1D5B" w:rsidRPr="005D1D5B" w:rsidRDefault="005D1D5B" w:rsidP="005D1D5B">
      <w:pPr>
        <w:numPr>
          <w:ilvl w:val="0"/>
          <w:numId w:val="38"/>
        </w:numPr>
        <w:shd w:val="clear" w:color="auto" w:fill="FFFFFF"/>
        <w:suppressAutoHyphens/>
        <w:autoSpaceDE/>
        <w:autoSpaceDN/>
        <w:adjustRightInd/>
        <w:jc w:val="left"/>
        <w:outlineLvl w:val="9"/>
        <w:rPr>
          <w:sz w:val="22"/>
          <w:szCs w:val="22"/>
          <w:lang w:eastAsia="ar-SA"/>
        </w:rPr>
      </w:pPr>
      <w:r w:rsidRPr="005D1D5B">
        <w:rPr>
          <w:sz w:val="22"/>
          <w:szCs w:val="22"/>
          <w:lang w:eastAsia="ar-SA"/>
        </w:rPr>
        <w:t>Контактный телефон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5D1D5B" w:rsidRPr="005D1D5B" w:rsidTr="00FD2D6B">
        <w:trPr>
          <w:jc w:val="center"/>
        </w:trPr>
        <w:tc>
          <w:tcPr>
            <w:tcW w:w="9497"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bl>
    <w:p w:rsidR="005D1D5B" w:rsidRPr="005D1D5B" w:rsidRDefault="005D1D5B" w:rsidP="005D1D5B">
      <w:pPr>
        <w:shd w:val="clear" w:color="auto" w:fill="FFFFFF"/>
        <w:autoSpaceDE/>
        <w:autoSpaceDN/>
        <w:adjustRightInd/>
        <w:ind w:left="502" w:firstLine="0"/>
        <w:jc w:val="left"/>
        <w:outlineLvl w:val="9"/>
        <w:rPr>
          <w:sz w:val="22"/>
          <w:szCs w:val="22"/>
          <w:lang w:eastAsia="ar-SA"/>
        </w:rPr>
      </w:pPr>
    </w:p>
    <w:p w:rsidR="005D1D5B" w:rsidRPr="005D1D5B" w:rsidRDefault="005D1D5B" w:rsidP="005D1D5B">
      <w:pPr>
        <w:numPr>
          <w:ilvl w:val="0"/>
          <w:numId w:val="38"/>
        </w:numPr>
        <w:shd w:val="clear" w:color="auto" w:fill="FFFFFF"/>
        <w:suppressAutoHyphens/>
        <w:autoSpaceDE/>
        <w:autoSpaceDN/>
        <w:adjustRightInd/>
        <w:jc w:val="left"/>
        <w:outlineLvl w:val="9"/>
        <w:rPr>
          <w:sz w:val="22"/>
          <w:szCs w:val="22"/>
          <w:lang w:eastAsia="ar-SA"/>
        </w:rPr>
      </w:pPr>
      <w:r w:rsidRPr="005D1D5B">
        <w:rPr>
          <w:sz w:val="22"/>
          <w:szCs w:val="22"/>
          <w:lang w:eastAsia="ar-SA"/>
        </w:rPr>
        <w:t>Руководитель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6521"/>
      </w:tblGrid>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r w:rsidRPr="005D1D5B">
              <w:rPr>
                <w:sz w:val="22"/>
                <w:szCs w:val="22"/>
                <w:lang w:eastAsia="ar-SA"/>
              </w:rPr>
              <w:t>Фамилия Имя Отчество</w:t>
            </w:r>
          </w:p>
        </w:tc>
        <w:tc>
          <w:tcPr>
            <w:tcW w:w="652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r w:rsidRPr="005D1D5B">
              <w:rPr>
                <w:sz w:val="22"/>
                <w:szCs w:val="22"/>
                <w:lang w:eastAsia="ar-SA"/>
              </w:rPr>
              <w:t>Должность</w:t>
            </w:r>
          </w:p>
        </w:tc>
        <w:tc>
          <w:tcPr>
            <w:tcW w:w="652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r w:rsidRPr="005D1D5B">
              <w:rPr>
                <w:sz w:val="22"/>
                <w:szCs w:val="22"/>
                <w:lang w:eastAsia="ar-SA"/>
              </w:rPr>
              <w:t>Действует на основании</w:t>
            </w:r>
          </w:p>
        </w:tc>
        <w:tc>
          <w:tcPr>
            <w:tcW w:w="652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bl>
    <w:p w:rsidR="005D1D5B" w:rsidRPr="005D1D5B" w:rsidRDefault="005D1D5B" w:rsidP="005D1D5B">
      <w:pPr>
        <w:shd w:val="clear" w:color="auto" w:fill="FFFFFF"/>
        <w:autoSpaceDE/>
        <w:autoSpaceDN/>
        <w:adjustRightInd/>
        <w:ind w:left="502" w:firstLine="0"/>
        <w:jc w:val="left"/>
        <w:outlineLvl w:val="9"/>
        <w:rPr>
          <w:sz w:val="22"/>
          <w:szCs w:val="22"/>
          <w:lang w:eastAsia="ar-SA"/>
        </w:rPr>
      </w:pPr>
    </w:p>
    <w:p w:rsidR="005D1D5B" w:rsidRPr="005D1D5B" w:rsidRDefault="005D1D5B" w:rsidP="005D1D5B">
      <w:pPr>
        <w:numPr>
          <w:ilvl w:val="0"/>
          <w:numId w:val="38"/>
        </w:numPr>
        <w:shd w:val="clear" w:color="auto" w:fill="FFFFFF"/>
        <w:suppressAutoHyphens/>
        <w:autoSpaceDE/>
        <w:autoSpaceDN/>
        <w:adjustRightInd/>
        <w:jc w:val="left"/>
        <w:outlineLvl w:val="9"/>
        <w:rPr>
          <w:sz w:val="22"/>
          <w:szCs w:val="22"/>
          <w:lang w:eastAsia="ar-SA"/>
        </w:rPr>
      </w:pPr>
      <w:r w:rsidRPr="005D1D5B">
        <w:rPr>
          <w:sz w:val="22"/>
          <w:szCs w:val="22"/>
          <w:lang w:eastAsia="ar-SA"/>
        </w:rPr>
        <w:t>Банковские реквизиты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6531"/>
      </w:tblGrid>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left="22" w:firstLine="0"/>
              <w:jc w:val="left"/>
              <w:outlineLvl w:val="9"/>
              <w:rPr>
                <w:sz w:val="24"/>
                <w:szCs w:val="24"/>
                <w:lang w:eastAsia="ar-SA"/>
              </w:rPr>
            </w:pPr>
            <w:r w:rsidRPr="005D1D5B">
              <w:rPr>
                <w:sz w:val="22"/>
                <w:szCs w:val="22"/>
                <w:lang w:eastAsia="ar-SA"/>
              </w:rPr>
              <w:t>БИК</w:t>
            </w:r>
          </w:p>
        </w:tc>
        <w:tc>
          <w:tcPr>
            <w:tcW w:w="653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left="22" w:firstLine="0"/>
              <w:jc w:val="left"/>
              <w:outlineLvl w:val="9"/>
              <w:rPr>
                <w:sz w:val="24"/>
                <w:szCs w:val="24"/>
                <w:lang w:eastAsia="ar-SA"/>
              </w:rPr>
            </w:pPr>
            <w:r w:rsidRPr="005D1D5B">
              <w:rPr>
                <w:sz w:val="22"/>
                <w:szCs w:val="22"/>
                <w:lang w:eastAsia="ar-SA"/>
              </w:rPr>
              <w:t>Банк</w:t>
            </w:r>
          </w:p>
        </w:tc>
        <w:tc>
          <w:tcPr>
            <w:tcW w:w="653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left="22" w:firstLine="0"/>
              <w:jc w:val="left"/>
              <w:outlineLvl w:val="9"/>
              <w:rPr>
                <w:sz w:val="24"/>
                <w:szCs w:val="24"/>
                <w:lang w:eastAsia="ar-SA"/>
              </w:rPr>
            </w:pPr>
            <w:r w:rsidRPr="005D1D5B">
              <w:rPr>
                <w:sz w:val="22"/>
                <w:szCs w:val="22"/>
                <w:lang w:eastAsia="ar-SA"/>
              </w:rPr>
              <w:t>Р/счет</w:t>
            </w:r>
          </w:p>
        </w:tc>
        <w:tc>
          <w:tcPr>
            <w:tcW w:w="653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left="22" w:firstLine="0"/>
              <w:jc w:val="left"/>
              <w:outlineLvl w:val="9"/>
              <w:rPr>
                <w:sz w:val="24"/>
                <w:szCs w:val="24"/>
                <w:lang w:eastAsia="ar-SA"/>
              </w:rPr>
            </w:pPr>
            <w:r w:rsidRPr="005D1D5B">
              <w:rPr>
                <w:sz w:val="22"/>
                <w:szCs w:val="22"/>
                <w:lang w:eastAsia="ar-SA"/>
              </w:rPr>
              <w:t>К/счет</w:t>
            </w:r>
          </w:p>
        </w:tc>
        <w:tc>
          <w:tcPr>
            <w:tcW w:w="653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left="22" w:firstLine="0"/>
              <w:jc w:val="left"/>
              <w:outlineLvl w:val="9"/>
              <w:rPr>
                <w:sz w:val="24"/>
                <w:szCs w:val="24"/>
                <w:lang w:eastAsia="ar-SA"/>
              </w:rPr>
            </w:pPr>
            <w:r w:rsidRPr="005D1D5B">
              <w:rPr>
                <w:sz w:val="22"/>
                <w:szCs w:val="22"/>
                <w:lang w:eastAsia="ar-SA"/>
              </w:rPr>
              <w:t>Код по ОКОНХ</w:t>
            </w:r>
          </w:p>
        </w:tc>
        <w:tc>
          <w:tcPr>
            <w:tcW w:w="653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r w:rsidR="005D1D5B" w:rsidRPr="005D1D5B" w:rsidTr="00FD2D6B">
        <w:trPr>
          <w:jc w:val="center"/>
        </w:trPr>
        <w:tc>
          <w:tcPr>
            <w:tcW w:w="2976" w:type="dxa"/>
            <w:tcBorders>
              <w:top w:val="single" w:sz="4" w:space="0" w:color="auto"/>
              <w:left w:val="single" w:sz="4" w:space="0" w:color="auto"/>
              <w:bottom w:val="single" w:sz="4" w:space="0" w:color="auto"/>
              <w:right w:val="single" w:sz="4" w:space="0" w:color="auto"/>
            </w:tcBorders>
            <w:hideMark/>
          </w:tcPr>
          <w:p w:rsidR="005D1D5B" w:rsidRPr="005D1D5B" w:rsidRDefault="005D1D5B" w:rsidP="005D1D5B">
            <w:pPr>
              <w:shd w:val="clear" w:color="auto" w:fill="FFFFFF"/>
              <w:suppressAutoHyphens/>
              <w:autoSpaceDE/>
              <w:autoSpaceDN/>
              <w:adjustRightInd/>
              <w:ind w:left="22" w:firstLine="0"/>
              <w:jc w:val="left"/>
              <w:outlineLvl w:val="9"/>
              <w:rPr>
                <w:sz w:val="24"/>
                <w:szCs w:val="24"/>
                <w:lang w:eastAsia="ar-SA"/>
              </w:rPr>
            </w:pPr>
            <w:r w:rsidRPr="005D1D5B">
              <w:rPr>
                <w:sz w:val="22"/>
                <w:szCs w:val="22"/>
                <w:lang w:eastAsia="ar-SA"/>
              </w:rPr>
              <w:t>Код по ОКПО</w:t>
            </w:r>
          </w:p>
        </w:tc>
        <w:tc>
          <w:tcPr>
            <w:tcW w:w="6531" w:type="dxa"/>
            <w:tcBorders>
              <w:top w:val="single" w:sz="4" w:space="0" w:color="auto"/>
              <w:left w:val="single" w:sz="4" w:space="0" w:color="auto"/>
              <w:bottom w:val="single" w:sz="4" w:space="0" w:color="auto"/>
              <w:right w:val="single" w:sz="4" w:space="0" w:color="auto"/>
            </w:tcBorders>
          </w:tcPr>
          <w:p w:rsidR="005D1D5B" w:rsidRPr="005D1D5B" w:rsidRDefault="005D1D5B" w:rsidP="005D1D5B">
            <w:pPr>
              <w:shd w:val="clear" w:color="auto" w:fill="FFFFFF"/>
              <w:suppressAutoHyphens/>
              <w:autoSpaceDE/>
              <w:autoSpaceDN/>
              <w:adjustRightInd/>
              <w:ind w:firstLine="0"/>
              <w:jc w:val="left"/>
              <w:outlineLvl w:val="9"/>
              <w:rPr>
                <w:sz w:val="24"/>
                <w:szCs w:val="24"/>
                <w:lang w:eastAsia="ar-SA"/>
              </w:rPr>
            </w:pPr>
          </w:p>
        </w:tc>
      </w:tr>
    </w:tbl>
    <w:p w:rsidR="005D1D5B" w:rsidRPr="005D1D5B" w:rsidRDefault="005D1D5B" w:rsidP="005D1D5B">
      <w:pPr>
        <w:suppressAutoHyphens/>
        <w:autoSpaceDE/>
        <w:autoSpaceDN/>
        <w:adjustRightInd/>
        <w:spacing w:line="240" w:lineRule="exact"/>
        <w:ind w:firstLine="0"/>
        <w:outlineLvl w:val="9"/>
        <w:rPr>
          <w:i/>
          <w:color w:val="FF0000"/>
          <w:sz w:val="22"/>
          <w:szCs w:val="22"/>
          <w:lang w:eastAsia="ar-SA"/>
        </w:rPr>
      </w:pPr>
    </w:p>
    <w:p w:rsidR="005D1D5B" w:rsidRPr="005D1D5B" w:rsidRDefault="005D1D5B" w:rsidP="005D1D5B">
      <w:pPr>
        <w:suppressAutoHyphens/>
        <w:autoSpaceDE/>
        <w:autoSpaceDN/>
        <w:adjustRightInd/>
        <w:spacing w:line="240" w:lineRule="exact"/>
        <w:ind w:firstLine="0"/>
        <w:outlineLvl w:val="9"/>
        <w:rPr>
          <w:i/>
          <w:sz w:val="22"/>
          <w:szCs w:val="22"/>
          <w:vertAlign w:val="superscript"/>
          <w:lang w:eastAsia="ar-SA"/>
        </w:rPr>
      </w:pPr>
    </w:p>
    <w:tbl>
      <w:tblPr>
        <w:tblW w:w="9636" w:type="dxa"/>
        <w:jc w:val="center"/>
        <w:tblLook w:val="01E0" w:firstRow="1" w:lastRow="1" w:firstColumn="1" w:lastColumn="1" w:noHBand="0" w:noVBand="0"/>
      </w:tblPr>
      <w:tblGrid>
        <w:gridCol w:w="1828"/>
        <w:gridCol w:w="1422"/>
        <w:gridCol w:w="2875"/>
        <w:gridCol w:w="1324"/>
        <w:gridCol w:w="2187"/>
      </w:tblGrid>
      <w:tr w:rsidR="005D1D5B" w:rsidRPr="005D1D5B" w:rsidTr="00FD2D6B">
        <w:trPr>
          <w:jc w:val="center"/>
        </w:trPr>
        <w:tc>
          <w:tcPr>
            <w:tcW w:w="1828" w:type="dxa"/>
            <w:tcBorders>
              <w:top w:val="nil"/>
              <w:left w:val="nil"/>
              <w:bottom w:val="single" w:sz="4" w:space="0" w:color="auto"/>
              <w:right w:val="nil"/>
            </w:tcBorders>
          </w:tcPr>
          <w:p w:rsidR="005D1D5B" w:rsidRPr="005D1D5B" w:rsidRDefault="005D1D5B" w:rsidP="005D1D5B">
            <w:pPr>
              <w:suppressAutoHyphens/>
              <w:autoSpaceDE/>
              <w:autoSpaceDN/>
              <w:adjustRightInd/>
              <w:ind w:firstLine="0"/>
              <w:jc w:val="left"/>
              <w:outlineLvl w:val="9"/>
              <w:rPr>
                <w:sz w:val="24"/>
                <w:szCs w:val="24"/>
                <w:lang w:eastAsia="ar-SA"/>
              </w:rPr>
            </w:pPr>
          </w:p>
        </w:tc>
        <w:tc>
          <w:tcPr>
            <w:tcW w:w="1422" w:type="dxa"/>
          </w:tcPr>
          <w:p w:rsidR="005D1D5B" w:rsidRPr="005D1D5B" w:rsidRDefault="005D1D5B" w:rsidP="005D1D5B">
            <w:pPr>
              <w:suppressAutoHyphens/>
              <w:autoSpaceDE/>
              <w:autoSpaceDN/>
              <w:adjustRightInd/>
              <w:ind w:firstLine="0"/>
              <w:jc w:val="left"/>
              <w:outlineLvl w:val="9"/>
              <w:rPr>
                <w:sz w:val="24"/>
                <w:szCs w:val="24"/>
                <w:lang w:eastAsia="ar-SA"/>
              </w:rPr>
            </w:pPr>
          </w:p>
        </w:tc>
        <w:tc>
          <w:tcPr>
            <w:tcW w:w="2875" w:type="dxa"/>
            <w:tcBorders>
              <w:top w:val="nil"/>
              <w:left w:val="nil"/>
              <w:bottom w:val="single" w:sz="4" w:space="0" w:color="auto"/>
              <w:right w:val="nil"/>
            </w:tcBorders>
          </w:tcPr>
          <w:p w:rsidR="005D1D5B" w:rsidRPr="005D1D5B" w:rsidRDefault="005D1D5B" w:rsidP="005D1D5B">
            <w:pPr>
              <w:suppressAutoHyphens/>
              <w:autoSpaceDE/>
              <w:autoSpaceDN/>
              <w:adjustRightInd/>
              <w:ind w:firstLine="0"/>
              <w:jc w:val="left"/>
              <w:outlineLvl w:val="9"/>
              <w:rPr>
                <w:sz w:val="24"/>
                <w:szCs w:val="24"/>
                <w:lang w:eastAsia="ar-SA"/>
              </w:rPr>
            </w:pPr>
          </w:p>
        </w:tc>
        <w:tc>
          <w:tcPr>
            <w:tcW w:w="1324" w:type="dxa"/>
          </w:tcPr>
          <w:p w:rsidR="005D1D5B" w:rsidRPr="005D1D5B" w:rsidRDefault="005D1D5B" w:rsidP="005D1D5B">
            <w:pPr>
              <w:suppressAutoHyphens/>
              <w:autoSpaceDE/>
              <w:autoSpaceDN/>
              <w:adjustRightInd/>
              <w:ind w:firstLine="0"/>
              <w:jc w:val="left"/>
              <w:outlineLvl w:val="9"/>
              <w:rPr>
                <w:sz w:val="24"/>
                <w:szCs w:val="24"/>
                <w:lang w:eastAsia="ar-SA"/>
              </w:rPr>
            </w:pPr>
          </w:p>
        </w:tc>
        <w:tc>
          <w:tcPr>
            <w:tcW w:w="2187" w:type="dxa"/>
            <w:tcBorders>
              <w:top w:val="nil"/>
              <w:left w:val="nil"/>
              <w:bottom w:val="single" w:sz="4" w:space="0" w:color="auto"/>
              <w:right w:val="nil"/>
            </w:tcBorders>
          </w:tcPr>
          <w:p w:rsidR="005D1D5B" w:rsidRPr="005D1D5B" w:rsidRDefault="005D1D5B" w:rsidP="005D1D5B">
            <w:pPr>
              <w:suppressAutoHyphens/>
              <w:autoSpaceDE/>
              <w:autoSpaceDN/>
              <w:adjustRightInd/>
              <w:ind w:firstLine="0"/>
              <w:jc w:val="left"/>
              <w:outlineLvl w:val="9"/>
              <w:rPr>
                <w:sz w:val="24"/>
                <w:szCs w:val="24"/>
                <w:lang w:eastAsia="ar-SA"/>
              </w:rPr>
            </w:pPr>
          </w:p>
        </w:tc>
      </w:tr>
      <w:tr w:rsidR="005D1D5B" w:rsidRPr="005D1D5B" w:rsidTr="00FD2D6B">
        <w:trPr>
          <w:jc w:val="center"/>
        </w:trPr>
        <w:tc>
          <w:tcPr>
            <w:tcW w:w="1828" w:type="dxa"/>
            <w:tcBorders>
              <w:top w:val="single" w:sz="4" w:space="0" w:color="auto"/>
              <w:left w:val="nil"/>
              <w:bottom w:val="nil"/>
              <w:right w:val="nil"/>
            </w:tcBorders>
            <w:hideMark/>
          </w:tcPr>
          <w:p w:rsidR="005D1D5B" w:rsidRPr="005D1D5B" w:rsidRDefault="005D1D5B" w:rsidP="005D1D5B">
            <w:pPr>
              <w:suppressAutoHyphens/>
              <w:autoSpaceDE/>
              <w:autoSpaceDN/>
              <w:adjustRightInd/>
              <w:ind w:firstLine="0"/>
              <w:jc w:val="center"/>
              <w:outlineLvl w:val="9"/>
              <w:rPr>
                <w:sz w:val="24"/>
                <w:szCs w:val="24"/>
                <w:lang w:eastAsia="ar-SA"/>
              </w:rPr>
            </w:pPr>
            <w:r w:rsidRPr="005D1D5B">
              <w:rPr>
                <w:sz w:val="22"/>
                <w:szCs w:val="22"/>
                <w:lang w:eastAsia="ar-SA"/>
              </w:rPr>
              <w:t>(должность)</w:t>
            </w:r>
          </w:p>
        </w:tc>
        <w:tc>
          <w:tcPr>
            <w:tcW w:w="1422" w:type="dxa"/>
          </w:tcPr>
          <w:p w:rsidR="005D1D5B" w:rsidRPr="005D1D5B" w:rsidRDefault="005D1D5B" w:rsidP="005D1D5B">
            <w:pPr>
              <w:suppressAutoHyphens/>
              <w:autoSpaceDE/>
              <w:autoSpaceDN/>
              <w:adjustRightInd/>
              <w:ind w:firstLine="0"/>
              <w:jc w:val="left"/>
              <w:outlineLvl w:val="9"/>
              <w:rPr>
                <w:sz w:val="24"/>
                <w:szCs w:val="24"/>
                <w:lang w:eastAsia="ar-SA"/>
              </w:rPr>
            </w:pPr>
          </w:p>
        </w:tc>
        <w:tc>
          <w:tcPr>
            <w:tcW w:w="2875" w:type="dxa"/>
            <w:tcBorders>
              <w:top w:val="single" w:sz="4" w:space="0" w:color="auto"/>
              <w:left w:val="nil"/>
              <w:bottom w:val="nil"/>
              <w:right w:val="nil"/>
            </w:tcBorders>
            <w:hideMark/>
          </w:tcPr>
          <w:p w:rsidR="005D1D5B" w:rsidRPr="005D1D5B" w:rsidRDefault="005D1D5B" w:rsidP="005D1D5B">
            <w:pPr>
              <w:suppressAutoHyphens/>
              <w:autoSpaceDE/>
              <w:autoSpaceDN/>
              <w:adjustRightInd/>
              <w:ind w:firstLine="0"/>
              <w:jc w:val="center"/>
              <w:outlineLvl w:val="9"/>
              <w:rPr>
                <w:sz w:val="24"/>
                <w:szCs w:val="24"/>
                <w:lang w:eastAsia="ar-SA"/>
              </w:rPr>
            </w:pPr>
            <w:r w:rsidRPr="005D1D5B">
              <w:rPr>
                <w:sz w:val="22"/>
                <w:szCs w:val="22"/>
                <w:lang w:eastAsia="ar-SA"/>
              </w:rPr>
              <w:t>(подпись, печать)</w:t>
            </w:r>
          </w:p>
        </w:tc>
        <w:tc>
          <w:tcPr>
            <w:tcW w:w="1324" w:type="dxa"/>
          </w:tcPr>
          <w:p w:rsidR="005D1D5B" w:rsidRPr="005D1D5B" w:rsidRDefault="005D1D5B" w:rsidP="005D1D5B">
            <w:pPr>
              <w:suppressAutoHyphens/>
              <w:autoSpaceDE/>
              <w:autoSpaceDN/>
              <w:adjustRightInd/>
              <w:ind w:firstLine="0"/>
              <w:jc w:val="left"/>
              <w:outlineLvl w:val="9"/>
              <w:rPr>
                <w:sz w:val="24"/>
                <w:szCs w:val="24"/>
                <w:lang w:eastAsia="ar-SA"/>
              </w:rPr>
            </w:pPr>
          </w:p>
        </w:tc>
        <w:tc>
          <w:tcPr>
            <w:tcW w:w="2187" w:type="dxa"/>
            <w:tcBorders>
              <w:top w:val="single" w:sz="4" w:space="0" w:color="auto"/>
              <w:left w:val="nil"/>
              <w:bottom w:val="nil"/>
              <w:right w:val="nil"/>
            </w:tcBorders>
            <w:hideMark/>
          </w:tcPr>
          <w:p w:rsidR="005D1D5B" w:rsidRPr="005D1D5B" w:rsidRDefault="005D1D5B" w:rsidP="005D1D5B">
            <w:pPr>
              <w:suppressAutoHyphens/>
              <w:autoSpaceDE/>
              <w:autoSpaceDN/>
              <w:adjustRightInd/>
              <w:ind w:firstLine="0"/>
              <w:jc w:val="center"/>
              <w:outlineLvl w:val="9"/>
              <w:rPr>
                <w:sz w:val="24"/>
                <w:szCs w:val="24"/>
                <w:lang w:eastAsia="ar-SA"/>
              </w:rPr>
            </w:pPr>
            <w:r w:rsidRPr="005D1D5B">
              <w:rPr>
                <w:sz w:val="22"/>
                <w:szCs w:val="22"/>
                <w:lang w:eastAsia="ar-SA"/>
              </w:rPr>
              <w:t>(Ф.И.О.)</w:t>
            </w:r>
          </w:p>
        </w:tc>
      </w:tr>
    </w:tbl>
    <w:p w:rsidR="005D1D5B" w:rsidRPr="005D1D5B" w:rsidRDefault="005D1D5B" w:rsidP="005D1D5B">
      <w:pPr>
        <w:keepNext/>
        <w:tabs>
          <w:tab w:val="left" w:pos="708"/>
        </w:tabs>
        <w:suppressAutoHyphens/>
        <w:autoSpaceDE/>
        <w:autoSpaceDN/>
        <w:adjustRightInd/>
        <w:spacing w:before="240" w:after="60"/>
        <w:ind w:firstLine="0"/>
        <w:rPr>
          <w:i/>
          <w:iCs/>
          <w:sz w:val="22"/>
          <w:szCs w:val="22"/>
          <w:lang w:eastAsia="ar-SA"/>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8314EA" w:rsidRDefault="008314EA" w:rsidP="009E4B59">
      <w:pPr>
        <w:jc w:val="center"/>
        <w:outlineLvl w:val="9"/>
        <w:rPr>
          <w:b/>
          <w:sz w:val="24"/>
          <w:szCs w:val="24"/>
        </w:rPr>
      </w:pPr>
    </w:p>
    <w:p w:rsidR="00F5745A" w:rsidRDefault="00F5745A" w:rsidP="009E4B59">
      <w:pPr>
        <w:jc w:val="center"/>
        <w:outlineLvl w:val="9"/>
        <w:rPr>
          <w:b/>
          <w:sz w:val="24"/>
          <w:szCs w:val="24"/>
        </w:rPr>
      </w:pPr>
    </w:p>
    <w:p w:rsidR="008314EA" w:rsidRDefault="008314EA" w:rsidP="009E4B59">
      <w:pPr>
        <w:jc w:val="center"/>
        <w:outlineLvl w:val="9"/>
        <w:rPr>
          <w:b/>
          <w:sz w:val="24"/>
          <w:szCs w:val="24"/>
        </w:rPr>
      </w:pPr>
    </w:p>
    <w:p w:rsidR="009E4B59" w:rsidRPr="00025775" w:rsidRDefault="009E4B59" w:rsidP="009E4B59">
      <w:pPr>
        <w:jc w:val="center"/>
        <w:outlineLvl w:val="9"/>
        <w:rPr>
          <w:b/>
          <w:sz w:val="24"/>
          <w:szCs w:val="24"/>
        </w:rPr>
      </w:pPr>
      <w:r w:rsidRPr="00025775">
        <w:rPr>
          <w:b/>
          <w:sz w:val="24"/>
          <w:szCs w:val="24"/>
        </w:rPr>
        <w:lastRenderedPageBreak/>
        <w:t>ПРОЕКТ ДОГОВОРА</w:t>
      </w:r>
      <w:r w:rsidR="00743432">
        <w:rPr>
          <w:b/>
          <w:sz w:val="24"/>
          <w:szCs w:val="24"/>
        </w:rPr>
        <w:t>№</w:t>
      </w:r>
    </w:p>
    <w:p w:rsidR="00743432" w:rsidRPr="00743432" w:rsidRDefault="00443ACB" w:rsidP="00743432">
      <w:pPr>
        <w:widowControl w:val="0"/>
        <w:suppressAutoHyphens/>
        <w:spacing w:line="290" w:lineRule="auto"/>
        <w:ind w:firstLine="0"/>
        <w:jc w:val="center"/>
        <w:outlineLvl w:val="9"/>
        <w:rPr>
          <w:b/>
          <w:bCs/>
          <w:sz w:val="22"/>
          <w:szCs w:val="22"/>
          <w:lang w:eastAsia="ar-SA"/>
        </w:rPr>
      </w:pPr>
      <w:r w:rsidRPr="00743432">
        <w:rPr>
          <w:b/>
          <w:bCs/>
          <w:spacing w:val="1"/>
          <w:sz w:val="22"/>
          <w:szCs w:val="22"/>
          <w:lang w:eastAsia="ar-SA"/>
        </w:rPr>
        <w:t>н</w:t>
      </w:r>
      <w:r w:rsidRPr="00743432">
        <w:rPr>
          <w:b/>
          <w:bCs/>
          <w:sz w:val="22"/>
          <w:szCs w:val="22"/>
          <w:lang w:eastAsia="ar-SA"/>
        </w:rPr>
        <w:t>а оказание</w:t>
      </w:r>
      <w:r w:rsidR="00743432" w:rsidRPr="00743432">
        <w:rPr>
          <w:b/>
          <w:bCs/>
          <w:sz w:val="22"/>
          <w:szCs w:val="22"/>
          <w:lang w:eastAsia="ar-SA"/>
        </w:rPr>
        <w:t xml:space="preserve"> ох</w:t>
      </w:r>
      <w:r w:rsidR="00743432" w:rsidRPr="00743432">
        <w:rPr>
          <w:b/>
          <w:bCs/>
          <w:spacing w:val="1"/>
          <w:sz w:val="22"/>
          <w:szCs w:val="22"/>
          <w:lang w:eastAsia="ar-SA"/>
        </w:rPr>
        <w:t>р</w:t>
      </w:r>
      <w:r w:rsidR="00743432" w:rsidRPr="00743432">
        <w:rPr>
          <w:b/>
          <w:bCs/>
          <w:sz w:val="22"/>
          <w:szCs w:val="22"/>
          <w:lang w:eastAsia="ar-SA"/>
        </w:rPr>
        <w:t>а</w:t>
      </w:r>
      <w:r w:rsidR="00743432" w:rsidRPr="00743432">
        <w:rPr>
          <w:b/>
          <w:bCs/>
          <w:spacing w:val="1"/>
          <w:sz w:val="22"/>
          <w:szCs w:val="22"/>
          <w:lang w:eastAsia="ar-SA"/>
        </w:rPr>
        <w:t>нн</w:t>
      </w:r>
      <w:r w:rsidR="00743432" w:rsidRPr="00743432">
        <w:rPr>
          <w:b/>
          <w:bCs/>
          <w:sz w:val="22"/>
          <w:szCs w:val="22"/>
          <w:lang w:eastAsia="ar-SA"/>
        </w:rPr>
        <w:t>ых у</w:t>
      </w:r>
      <w:r w:rsidR="00743432" w:rsidRPr="00743432">
        <w:rPr>
          <w:b/>
          <w:bCs/>
          <w:spacing w:val="-1"/>
          <w:sz w:val="22"/>
          <w:szCs w:val="22"/>
          <w:lang w:eastAsia="ar-SA"/>
        </w:rPr>
        <w:t>с</w:t>
      </w:r>
      <w:r w:rsidR="00743432" w:rsidRPr="00743432">
        <w:rPr>
          <w:b/>
          <w:bCs/>
          <w:sz w:val="22"/>
          <w:szCs w:val="22"/>
          <w:lang w:eastAsia="ar-SA"/>
        </w:rPr>
        <w:t>луг</w:t>
      </w:r>
    </w:p>
    <w:p w:rsidR="000507F0" w:rsidRPr="00025775" w:rsidRDefault="000507F0" w:rsidP="009E4B59">
      <w:pPr>
        <w:jc w:val="center"/>
        <w:outlineLvl w:val="9"/>
        <w:rPr>
          <w:b/>
          <w:sz w:val="24"/>
          <w:szCs w:val="24"/>
        </w:rPr>
      </w:pPr>
    </w:p>
    <w:p w:rsidR="000507F0" w:rsidRPr="00025775" w:rsidRDefault="00834F03" w:rsidP="000507F0">
      <w:pPr>
        <w:pStyle w:val="a6"/>
        <w:widowControl w:val="0"/>
        <w:tabs>
          <w:tab w:val="left" w:pos="0"/>
        </w:tabs>
        <w:ind w:firstLine="567"/>
        <w:rPr>
          <w:szCs w:val="24"/>
        </w:rPr>
      </w:pPr>
      <w:r w:rsidRPr="00025775">
        <w:rPr>
          <w:b/>
          <w:szCs w:val="24"/>
        </w:rPr>
        <w:t>МАОУ «СОШ</w:t>
      </w:r>
      <w:r w:rsidR="005412B2">
        <w:rPr>
          <w:b/>
          <w:szCs w:val="24"/>
        </w:rPr>
        <w:t xml:space="preserve"> </w:t>
      </w:r>
      <w:r w:rsidRPr="00025775">
        <w:rPr>
          <w:b/>
          <w:szCs w:val="24"/>
        </w:rPr>
        <w:t>№132»</w:t>
      </w:r>
      <w:r w:rsidR="000507F0" w:rsidRPr="00025775">
        <w:rPr>
          <w:b/>
          <w:szCs w:val="24"/>
        </w:rPr>
        <w:t xml:space="preserve"> г. Перми</w:t>
      </w:r>
      <w:r w:rsidR="000507F0" w:rsidRPr="00025775">
        <w:rPr>
          <w:szCs w:val="24"/>
        </w:rPr>
        <w:t xml:space="preserve">, именуемое в дальнейшем </w:t>
      </w:r>
      <w:r w:rsidR="000507F0" w:rsidRPr="00025775">
        <w:rPr>
          <w:b/>
          <w:szCs w:val="24"/>
        </w:rPr>
        <w:t>«Заказчик»</w:t>
      </w:r>
      <w:r w:rsidR="000507F0" w:rsidRPr="00025775">
        <w:rPr>
          <w:szCs w:val="24"/>
        </w:rPr>
        <w:t>, в лице директора______________, действующего на основании Устава</w:t>
      </w:r>
      <w:r w:rsidR="000507F0" w:rsidRPr="00025775">
        <w:rPr>
          <w:bCs/>
          <w:szCs w:val="24"/>
        </w:rPr>
        <w:t>, с одной стороны, и</w:t>
      </w:r>
      <w:r w:rsidR="000507F0" w:rsidRPr="00025775">
        <w:rPr>
          <w:szCs w:val="24"/>
        </w:rPr>
        <w:t xml:space="preserve"> ____________________, именуемое в дальнейшем </w:t>
      </w:r>
      <w:r w:rsidR="000507F0" w:rsidRPr="00025775">
        <w:rPr>
          <w:b/>
          <w:szCs w:val="24"/>
        </w:rPr>
        <w:t>«Исполнитель»</w:t>
      </w:r>
      <w:r w:rsidR="000507F0" w:rsidRPr="00025775">
        <w:rPr>
          <w:szCs w:val="24"/>
        </w:rPr>
        <w:t>, в лице _____________________, действующего на основании ____________, с другой стороны, далее именуемые совместно «Стороны»</w:t>
      </w:r>
      <w:r w:rsidR="000507F0" w:rsidRPr="00025775">
        <w:rPr>
          <w:color w:val="000000"/>
          <w:spacing w:val="-6"/>
          <w:szCs w:val="24"/>
        </w:rPr>
        <w:t xml:space="preserve">, </w:t>
      </w:r>
      <w:r w:rsidR="000507F0" w:rsidRPr="00025775">
        <w:rPr>
          <w:szCs w:val="24"/>
        </w:rPr>
        <w:t>на основании Протокола оценки и сопоставления заявок</w:t>
      </w:r>
      <w:r w:rsidR="008068E2" w:rsidRPr="00025775">
        <w:rPr>
          <w:szCs w:val="24"/>
        </w:rPr>
        <w:t xml:space="preserve"> в открытом конкурсе</w:t>
      </w:r>
      <w:r w:rsidR="000507F0" w:rsidRPr="00025775">
        <w:rPr>
          <w:szCs w:val="24"/>
        </w:rPr>
        <w:t xml:space="preserve">  в электронной форме по извещению № _________________, </w:t>
      </w:r>
      <w:r w:rsidR="000507F0" w:rsidRPr="00025775">
        <w:rPr>
          <w:color w:val="000000"/>
          <w:spacing w:val="-6"/>
          <w:szCs w:val="24"/>
        </w:rPr>
        <w:t xml:space="preserve">заключили настоящий </w:t>
      </w:r>
      <w:r w:rsidR="000507F0" w:rsidRPr="00025775">
        <w:rPr>
          <w:szCs w:val="24"/>
        </w:rPr>
        <w:t xml:space="preserve">договор (далее по тексту «Договор») о нижеследующем: </w:t>
      </w:r>
    </w:p>
    <w:p w:rsidR="000507F0" w:rsidRPr="00025775" w:rsidRDefault="000507F0" w:rsidP="000507F0">
      <w:pPr>
        <w:rPr>
          <w:color w:val="000000"/>
          <w:spacing w:val="-5"/>
          <w:sz w:val="24"/>
          <w:szCs w:val="24"/>
        </w:rPr>
      </w:pPr>
    </w:p>
    <w:p w:rsidR="000507F0" w:rsidRPr="00025775" w:rsidRDefault="000507F0" w:rsidP="000507F0">
      <w:pPr>
        <w:shd w:val="clear" w:color="auto" w:fill="FFFFFF"/>
        <w:ind w:left="48"/>
        <w:jc w:val="center"/>
        <w:rPr>
          <w:b/>
          <w:bCs/>
          <w:color w:val="000000"/>
          <w:spacing w:val="-1"/>
          <w:sz w:val="24"/>
          <w:szCs w:val="24"/>
        </w:rPr>
      </w:pPr>
      <w:r w:rsidRPr="00025775">
        <w:rPr>
          <w:b/>
          <w:bCs/>
          <w:color w:val="000000"/>
          <w:spacing w:val="-1"/>
          <w:sz w:val="24"/>
          <w:szCs w:val="24"/>
        </w:rPr>
        <w:t>1. ПРЕДМЕТ ДОГОВОРА</w:t>
      </w:r>
    </w:p>
    <w:p w:rsidR="000507F0" w:rsidRPr="00025775" w:rsidRDefault="000507F0" w:rsidP="0091246E">
      <w:pPr>
        <w:autoSpaceDE/>
        <w:autoSpaceDN/>
        <w:adjustRightInd/>
        <w:ind w:firstLine="567"/>
        <w:outlineLvl w:val="9"/>
        <w:rPr>
          <w:b/>
          <w:sz w:val="24"/>
          <w:szCs w:val="24"/>
        </w:rPr>
      </w:pPr>
      <w:r w:rsidRPr="00025775">
        <w:rPr>
          <w:sz w:val="24"/>
          <w:szCs w:val="24"/>
        </w:rPr>
        <w:t xml:space="preserve">1.1. В соответствии с настоящим Договором Исполнитель принимает на себя обязательства </w:t>
      </w:r>
      <w:r w:rsidR="0091246E" w:rsidRPr="00025775">
        <w:rPr>
          <w:sz w:val="24"/>
          <w:szCs w:val="24"/>
        </w:rPr>
        <w:t>по</w:t>
      </w:r>
      <w:r w:rsidR="005B4B5C" w:rsidRPr="00025775">
        <w:rPr>
          <w:sz w:val="24"/>
          <w:szCs w:val="24"/>
        </w:rPr>
        <w:t xml:space="preserve">казанию охранных услуг в </w:t>
      </w:r>
      <w:r w:rsidR="00834F03" w:rsidRPr="00025775">
        <w:rPr>
          <w:b/>
          <w:szCs w:val="24"/>
        </w:rPr>
        <w:t>МАОУ «СОШ</w:t>
      </w:r>
      <w:r w:rsidR="005412B2">
        <w:rPr>
          <w:b/>
          <w:szCs w:val="24"/>
        </w:rPr>
        <w:t xml:space="preserve"> </w:t>
      </w:r>
      <w:r w:rsidR="00834F03" w:rsidRPr="00025775">
        <w:rPr>
          <w:b/>
          <w:szCs w:val="24"/>
        </w:rPr>
        <w:t xml:space="preserve">№132» г. </w:t>
      </w:r>
      <w:r w:rsidR="00A47167" w:rsidRPr="00025775">
        <w:rPr>
          <w:b/>
          <w:szCs w:val="24"/>
        </w:rPr>
        <w:t>Перми</w:t>
      </w:r>
      <w:r w:rsidR="00A47167" w:rsidRPr="00025775">
        <w:rPr>
          <w:szCs w:val="24"/>
        </w:rPr>
        <w:t xml:space="preserve">, </w:t>
      </w:r>
      <w:r w:rsidR="00A47167" w:rsidRPr="00025775">
        <w:rPr>
          <w:sz w:val="24"/>
          <w:szCs w:val="24"/>
        </w:rPr>
        <w:t>расположенном</w:t>
      </w:r>
      <w:r w:rsidR="00834F03" w:rsidRPr="00025775">
        <w:rPr>
          <w:sz w:val="24"/>
          <w:szCs w:val="24"/>
        </w:rPr>
        <w:t xml:space="preserve"> по адресу</w:t>
      </w:r>
      <w:r w:rsidR="005B4B5C" w:rsidRPr="00025775">
        <w:rPr>
          <w:sz w:val="24"/>
          <w:szCs w:val="24"/>
        </w:rPr>
        <w:t xml:space="preserve">: г. Пермь, ул. </w:t>
      </w:r>
      <w:r w:rsidR="00834F03" w:rsidRPr="00025775">
        <w:rPr>
          <w:sz w:val="24"/>
          <w:szCs w:val="24"/>
        </w:rPr>
        <w:t>Баумана,16</w:t>
      </w:r>
      <w:r w:rsidR="002E3EC8">
        <w:rPr>
          <w:sz w:val="24"/>
          <w:szCs w:val="24"/>
        </w:rPr>
        <w:t>;</w:t>
      </w:r>
      <w:r w:rsidR="00834F03" w:rsidRPr="00025775">
        <w:rPr>
          <w:sz w:val="24"/>
          <w:szCs w:val="24"/>
        </w:rPr>
        <w:t xml:space="preserve"> </w:t>
      </w:r>
      <w:r w:rsidR="00386B3F" w:rsidRPr="00025775">
        <w:rPr>
          <w:sz w:val="24"/>
          <w:szCs w:val="24"/>
        </w:rPr>
        <w:t>ул. Баумана,</w:t>
      </w:r>
      <w:r w:rsidR="00386B3F">
        <w:rPr>
          <w:sz w:val="24"/>
          <w:szCs w:val="24"/>
        </w:rPr>
        <w:t>27</w:t>
      </w:r>
      <w:r w:rsidR="00386B3F" w:rsidRPr="00025775">
        <w:rPr>
          <w:sz w:val="24"/>
          <w:szCs w:val="24"/>
        </w:rPr>
        <w:t xml:space="preserve"> </w:t>
      </w:r>
      <w:r w:rsidRPr="00025775">
        <w:rPr>
          <w:sz w:val="24"/>
          <w:szCs w:val="24"/>
        </w:rPr>
        <w:t>(далее «Услуги»). Содержание и объем Услуг указан в Техническом задании (Приложение № 1 к настоящему Договору).</w:t>
      </w:r>
    </w:p>
    <w:p w:rsidR="000507F0" w:rsidRPr="00025775" w:rsidRDefault="000507F0" w:rsidP="0091246E">
      <w:pPr>
        <w:ind w:firstLine="567"/>
        <w:rPr>
          <w:sz w:val="24"/>
          <w:szCs w:val="24"/>
        </w:rPr>
      </w:pPr>
      <w:r w:rsidRPr="00025775">
        <w:rPr>
          <w:sz w:val="24"/>
          <w:szCs w:val="24"/>
        </w:rPr>
        <w:t>1.2. Заказчик обязуется создать все необходимые условия для оказания Услуг, предусмотренных настоящим Договором и обеспечить приемку оказанных Услуг.</w:t>
      </w:r>
    </w:p>
    <w:p w:rsidR="000507F0" w:rsidRPr="00025775" w:rsidRDefault="000507F0" w:rsidP="0091246E">
      <w:pPr>
        <w:pStyle w:val="14"/>
        <w:tabs>
          <w:tab w:val="left" w:pos="1440"/>
        </w:tabs>
        <w:spacing w:after="0"/>
        <w:ind w:firstLine="567"/>
        <w:rPr>
          <w:szCs w:val="24"/>
        </w:rPr>
      </w:pPr>
      <w:r w:rsidRPr="00025775">
        <w:rPr>
          <w:szCs w:val="24"/>
        </w:rPr>
        <w:t xml:space="preserve">1.3. Срок оказания Услуг: </w:t>
      </w:r>
      <w:r w:rsidRPr="00025775">
        <w:rPr>
          <w:b/>
          <w:szCs w:val="24"/>
        </w:rPr>
        <w:t xml:space="preserve">с </w:t>
      </w:r>
      <w:r w:rsidR="002E3EC8">
        <w:rPr>
          <w:b/>
          <w:szCs w:val="24"/>
        </w:rPr>
        <w:t>____________________</w:t>
      </w:r>
      <w:r w:rsidRPr="00025775">
        <w:rPr>
          <w:b/>
          <w:szCs w:val="24"/>
        </w:rPr>
        <w:t>.</w:t>
      </w:r>
      <w:r w:rsidRPr="00025775">
        <w:rPr>
          <w:szCs w:val="24"/>
        </w:rPr>
        <w:t xml:space="preserve"> Точное время и место оказания Услуг определяются </w:t>
      </w:r>
      <w:proofErr w:type="gramStart"/>
      <w:r w:rsidRPr="00025775">
        <w:rPr>
          <w:szCs w:val="24"/>
        </w:rPr>
        <w:t>в  соответствии</w:t>
      </w:r>
      <w:proofErr w:type="gramEnd"/>
      <w:r w:rsidRPr="00025775">
        <w:rPr>
          <w:szCs w:val="24"/>
        </w:rPr>
        <w:t xml:space="preserve"> с условиями, установленными в Техническом задании.</w:t>
      </w:r>
    </w:p>
    <w:p w:rsidR="000507F0" w:rsidRPr="00025775" w:rsidRDefault="000507F0" w:rsidP="000507F0">
      <w:pPr>
        <w:pStyle w:val="14"/>
        <w:tabs>
          <w:tab w:val="left" w:pos="1440"/>
        </w:tabs>
        <w:spacing w:after="0"/>
        <w:ind w:firstLine="567"/>
        <w:rPr>
          <w:szCs w:val="24"/>
        </w:rPr>
      </w:pPr>
    </w:p>
    <w:p w:rsidR="000507F0" w:rsidRPr="00025775" w:rsidRDefault="000507F0" w:rsidP="000507F0">
      <w:pPr>
        <w:shd w:val="clear" w:color="auto" w:fill="FFFFFF"/>
        <w:jc w:val="center"/>
        <w:rPr>
          <w:b/>
          <w:bCs/>
          <w:color w:val="000000"/>
          <w:spacing w:val="2"/>
          <w:sz w:val="24"/>
          <w:szCs w:val="24"/>
        </w:rPr>
      </w:pPr>
      <w:r w:rsidRPr="00025775">
        <w:rPr>
          <w:b/>
          <w:bCs/>
          <w:color w:val="000000"/>
          <w:spacing w:val="2"/>
          <w:sz w:val="24"/>
          <w:szCs w:val="24"/>
        </w:rPr>
        <w:t>2. ПРАВА И ОБЯЗАННОСТИ СТОРОН</w:t>
      </w:r>
    </w:p>
    <w:p w:rsidR="000507F0" w:rsidRPr="00025775" w:rsidRDefault="000507F0" w:rsidP="000507F0">
      <w:pPr>
        <w:shd w:val="clear" w:color="auto" w:fill="FFFFFF"/>
        <w:ind w:firstLine="567"/>
        <w:rPr>
          <w:sz w:val="24"/>
          <w:szCs w:val="24"/>
        </w:rPr>
      </w:pPr>
      <w:r w:rsidRPr="00025775">
        <w:rPr>
          <w:sz w:val="24"/>
          <w:szCs w:val="24"/>
        </w:rPr>
        <w:t>2.1. Права и обязанности Заказчика</w:t>
      </w:r>
    </w:p>
    <w:p w:rsidR="000507F0" w:rsidRPr="00025775" w:rsidRDefault="000507F0" w:rsidP="000507F0">
      <w:pPr>
        <w:shd w:val="clear" w:color="auto" w:fill="FFFFFF"/>
        <w:ind w:firstLine="567"/>
        <w:rPr>
          <w:sz w:val="24"/>
          <w:szCs w:val="24"/>
        </w:rPr>
      </w:pPr>
    </w:p>
    <w:p w:rsidR="000507F0" w:rsidRPr="00025775" w:rsidRDefault="000507F0" w:rsidP="000507F0">
      <w:pPr>
        <w:shd w:val="clear" w:color="auto" w:fill="FFFFFF"/>
        <w:ind w:firstLine="567"/>
        <w:rPr>
          <w:sz w:val="24"/>
          <w:szCs w:val="24"/>
        </w:rPr>
      </w:pPr>
      <w:r w:rsidRPr="00025775">
        <w:rPr>
          <w:sz w:val="24"/>
          <w:szCs w:val="24"/>
        </w:rPr>
        <w:t>2.1. 1. Заказчик обязан:</w:t>
      </w:r>
    </w:p>
    <w:p w:rsidR="000507F0" w:rsidRPr="00025775" w:rsidRDefault="000507F0" w:rsidP="000507F0">
      <w:pPr>
        <w:shd w:val="clear" w:color="auto" w:fill="FFFFFF"/>
        <w:ind w:firstLine="567"/>
        <w:rPr>
          <w:sz w:val="24"/>
          <w:szCs w:val="24"/>
        </w:rPr>
      </w:pPr>
      <w:r w:rsidRPr="00025775">
        <w:rPr>
          <w:sz w:val="24"/>
          <w:szCs w:val="24"/>
        </w:rPr>
        <w:t>2.1.1.1. Передать объект под охрану, о чем составляется двусторонний Акт о приемке объекта под охрану до начала оказания услуг.</w:t>
      </w:r>
    </w:p>
    <w:p w:rsidR="000507F0" w:rsidRPr="00025775" w:rsidRDefault="000507F0" w:rsidP="000507F0">
      <w:pPr>
        <w:shd w:val="clear" w:color="auto" w:fill="FFFFFF"/>
        <w:ind w:firstLine="567"/>
        <w:rPr>
          <w:sz w:val="24"/>
          <w:szCs w:val="24"/>
        </w:rPr>
      </w:pPr>
      <w:r w:rsidRPr="00025775">
        <w:rPr>
          <w:sz w:val="24"/>
          <w:szCs w:val="24"/>
        </w:rPr>
        <w:t>2.1.1.2. Принять надлежащим образом оказанные услуги в соответствии с условиями настоящего Договора.</w:t>
      </w:r>
    </w:p>
    <w:p w:rsidR="000507F0" w:rsidRPr="00025775" w:rsidRDefault="000507F0" w:rsidP="000507F0">
      <w:pPr>
        <w:shd w:val="clear" w:color="auto" w:fill="FFFFFF"/>
        <w:ind w:firstLine="567"/>
        <w:rPr>
          <w:sz w:val="24"/>
          <w:szCs w:val="24"/>
        </w:rPr>
      </w:pPr>
      <w:r w:rsidRPr="00025775">
        <w:rPr>
          <w:sz w:val="24"/>
          <w:szCs w:val="24"/>
        </w:rPr>
        <w:t>2.1.1.3. Оплатить принятые услуги в порядке, установленном настоящим Договором.</w:t>
      </w:r>
    </w:p>
    <w:p w:rsidR="000507F0" w:rsidRPr="00025775" w:rsidRDefault="000507F0" w:rsidP="000507F0">
      <w:pPr>
        <w:shd w:val="clear" w:color="auto" w:fill="FFFFFF"/>
        <w:ind w:firstLine="567"/>
        <w:rPr>
          <w:sz w:val="24"/>
          <w:szCs w:val="24"/>
        </w:rPr>
      </w:pPr>
      <w:r w:rsidRPr="00025775">
        <w:rPr>
          <w:sz w:val="24"/>
          <w:szCs w:val="24"/>
        </w:rPr>
        <w:t>2.1.1.4. Своевременно предоставлять Исполнителю информацию, необходимую для выполнения обязательств по настоящему Договору.</w:t>
      </w:r>
    </w:p>
    <w:p w:rsidR="000507F0" w:rsidRPr="00025775" w:rsidRDefault="000507F0" w:rsidP="000507F0">
      <w:pPr>
        <w:shd w:val="clear" w:color="auto" w:fill="FFFFFF"/>
        <w:rPr>
          <w:sz w:val="24"/>
          <w:szCs w:val="24"/>
        </w:rPr>
      </w:pPr>
      <w:r w:rsidRPr="00025775">
        <w:rPr>
          <w:sz w:val="24"/>
          <w:szCs w:val="24"/>
        </w:rPr>
        <w:t>2.1.1.5. Осуществлять контроль за объемами и сроками оказания услуг.</w:t>
      </w:r>
    </w:p>
    <w:p w:rsidR="000507F0" w:rsidRPr="00025775" w:rsidRDefault="000507F0" w:rsidP="000507F0">
      <w:pPr>
        <w:shd w:val="clear" w:color="auto" w:fill="FFFFFF"/>
        <w:ind w:firstLine="567"/>
        <w:rPr>
          <w:sz w:val="24"/>
          <w:szCs w:val="24"/>
        </w:rPr>
      </w:pPr>
      <w:r w:rsidRPr="00025775">
        <w:rPr>
          <w:sz w:val="24"/>
          <w:szCs w:val="24"/>
        </w:rPr>
        <w:t>2.1.1.6. Направить Исполнителю соответствующее уведомление в письменной форме о недостатках, обнаруженных в ходе оказания услуг.</w:t>
      </w:r>
    </w:p>
    <w:p w:rsidR="000507F0" w:rsidRPr="00025775" w:rsidRDefault="000507F0" w:rsidP="000507F0">
      <w:pPr>
        <w:shd w:val="clear" w:color="auto" w:fill="FFFFFF"/>
        <w:ind w:firstLine="567"/>
        <w:rPr>
          <w:sz w:val="24"/>
          <w:szCs w:val="24"/>
        </w:rPr>
      </w:pPr>
      <w:r w:rsidRPr="00025775">
        <w:rPr>
          <w:sz w:val="24"/>
          <w:szCs w:val="24"/>
        </w:rPr>
        <w:t>2.1.1.7. Информировать Исполнителя:</w:t>
      </w:r>
    </w:p>
    <w:p w:rsidR="000507F0" w:rsidRPr="00025775" w:rsidRDefault="000507F0" w:rsidP="000507F0">
      <w:pPr>
        <w:shd w:val="clear" w:color="auto" w:fill="FFFFFF"/>
        <w:ind w:firstLine="567"/>
        <w:rPr>
          <w:sz w:val="24"/>
          <w:szCs w:val="24"/>
        </w:rPr>
      </w:pPr>
      <w:r w:rsidRPr="00025775">
        <w:rPr>
          <w:sz w:val="24"/>
          <w:szCs w:val="24"/>
        </w:rPr>
        <w:t>2.1</w:t>
      </w:r>
      <w:r w:rsidR="0091246E" w:rsidRPr="00025775">
        <w:rPr>
          <w:sz w:val="24"/>
          <w:szCs w:val="24"/>
        </w:rPr>
        <w:t>.1.7.1. П</w:t>
      </w:r>
      <w:r w:rsidRPr="00025775">
        <w:rPr>
          <w:sz w:val="24"/>
          <w:szCs w:val="24"/>
        </w:rPr>
        <w:t>осредствам телефонной, телеграфной и другой связи, не менее чем за сутки об известном Заказчику длительном отключении электроэнергии, проведении на объекте электромонтажных, сварочных работ.</w:t>
      </w:r>
    </w:p>
    <w:p w:rsidR="000507F0" w:rsidRPr="00025775" w:rsidRDefault="000507F0" w:rsidP="000507F0">
      <w:pPr>
        <w:shd w:val="clear" w:color="auto" w:fill="FFFFFF"/>
        <w:ind w:firstLine="567"/>
        <w:rPr>
          <w:sz w:val="24"/>
          <w:szCs w:val="24"/>
        </w:rPr>
      </w:pPr>
      <w:r w:rsidRPr="00025775">
        <w:rPr>
          <w:sz w:val="24"/>
          <w:szCs w:val="24"/>
        </w:rPr>
        <w:t>2.1.</w:t>
      </w:r>
      <w:r w:rsidR="0091246E" w:rsidRPr="00025775">
        <w:rPr>
          <w:sz w:val="24"/>
          <w:szCs w:val="24"/>
        </w:rPr>
        <w:t>1.7.2. Н</w:t>
      </w:r>
      <w:r w:rsidRPr="00025775">
        <w:rPr>
          <w:sz w:val="24"/>
          <w:szCs w:val="24"/>
        </w:rPr>
        <w:t>е менее чем за 5 дней в письменном виде:</w:t>
      </w:r>
    </w:p>
    <w:p w:rsidR="000507F0" w:rsidRPr="00025775" w:rsidRDefault="000507F0" w:rsidP="000507F0">
      <w:pPr>
        <w:shd w:val="clear" w:color="auto" w:fill="FFFFFF"/>
        <w:ind w:firstLine="567"/>
        <w:rPr>
          <w:sz w:val="24"/>
          <w:szCs w:val="24"/>
        </w:rPr>
      </w:pPr>
      <w:r w:rsidRPr="00025775">
        <w:rPr>
          <w:sz w:val="24"/>
          <w:szCs w:val="24"/>
        </w:rPr>
        <w:t>- о планируемых переоборудовании объекта, проведении капитального ремонта служебных помещений;</w:t>
      </w:r>
    </w:p>
    <w:p w:rsidR="000507F0" w:rsidRPr="00025775" w:rsidRDefault="000507F0" w:rsidP="000507F0">
      <w:pPr>
        <w:shd w:val="clear" w:color="auto" w:fill="FFFFFF"/>
        <w:ind w:firstLine="567"/>
        <w:rPr>
          <w:sz w:val="24"/>
          <w:szCs w:val="24"/>
        </w:rPr>
      </w:pPr>
      <w:r w:rsidRPr="00025775">
        <w:rPr>
          <w:sz w:val="24"/>
          <w:szCs w:val="24"/>
        </w:rPr>
        <w:t>- об оборудовании новых и (или) изменении мест хранения денежных средств и товарно-материальных ценностей;</w:t>
      </w:r>
    </w:p>
    <w:p w:rsidR="000507F0" w:rsidRPr="00025775" w:rsidRDefault="000507F0" w:rsidP="000507F0">
      <w:pPr>
        <w:shd w:val="clear" w:color="auto" w:fill="FFFFFF"/>
        <w:ind w:firstLine="567"/>
        <w:rPr>
          <w:sz w:val="24"/>
          <w:szCs w:val="24"/>
        </w:rPr>
      </w:pPr>
      <w:r w:rsidRPr="00025775">
        <w:rPr>
          <w:sz w:val="24"/>
          <w:szCs w:val="24"/>
        </w:rPr>
        <w:t>- о ввозе (вывозе) или выносе материальных ценностей Заказчика;</w:t>
      </w:r>
    </w:p>
    <w:p w:rsidR="000507F0" w:rsidRPr="00025775" w:rsidRDefault="000507F0" w:rsidP="000507F0">
      <w:pPr>
        <w:shd w:val="clear" w:color="auto" w:fill="FFFFFF"/>
        <w:ind w:firstLine="567"/>
        <w:rPr>
          <w:sz w:val="24"/>
          <w:szCs w:val="24"/>
        </w:rPr>
      </w:pPr>
      <w:r w:rsidRPr="00025775">
        <w:rPr>
          <w:sz w:val="24"/>
          <w:szCs w:val="24"/>
        </w:rPr>
        <w:t>- о передаче охраняемых помещений в аренду или их отчуждении.</w:t>
      </w:r>
    </w:p>
    <w:p w:rsidR="000507F0" w:rsidRPr="00025775" w:rsidRDefault="000507F0" w:rsidP="000507F0">
      <w:pPr>
        <w:shd w:val="clear" w:color="auto" w:fill="FFFFFF"/>
        <w:ind w:firstLine="567"/>
        <w:rPr>
          <w:sz w:val="24"/>
          <w:szCs w:val="24"/>
        </w:rPr>
      </w:pPr>
      <w:r w:rsidRPr="00025775">
        <w:rPr>
          <w:sz w:val="24"/>
          <w:szCs w:val="24"/>
        </w:rPr>
        <w:t>2.1.1.8.</w:t>
      </w:r>
      <w:r w:rsidRPr="00025775">
        <w:rPr>
          <w:sz w:val="24"/>
          <w:szCs w:val="24"/>
        </w:rPr>
        <w:tab/>
        <w:t>Передать Исполнителю Правила внутреннего распорядка работы для сотрудников Заказчика, в том числе касающихся ограничения свободы их действий и поведения при выполнении представителями Исполнителя Услуг в повседневных условиях и при возникновении чрезвычайных обстоятельств.</w:t>
      </w:r>
    </w:p>
    <w:p w:rsidR="000507F0" w:rsidRPr="00025775" w:rsidRDefault="000507F0" w:rsidP="000507F0">
      <w:pPr>
        <w:shd w:val="clear" w:color="auto" w:fill="FFFFFF"/>
        <w:ind w:firstLine="567"/>
        <w:rPr>
          <w:sz w:val="24"/>
          <w:szCs w:val="24"/>
        </w:rPr>
      </w:pPr>
      <w:r w:rsidRPr="00025775">
        <w:rPr>
          <w:sz w:val="24"/>
          <w:szCs w:val="24"/>
        </w:rPr>
        <w:t>2.1.1.9.</w:t>
      </w:r>
      <w:r w:rsidRPr="00025775">
        <w:rPr>
          <w:sz w:val="24"/>
          <w:szCs w:val="24"/>
        </w:rPr>
        <w:tab/>
        <w:t>Предоставить в распоряжение Исполнителя необходимые для осуществления его функций сведения о режимах работы персонала объекта, план объекта.</w:t>
      </w:r>
    </w:p>
    <w:p w:rsidR="000507F0" w:rsidRPr="00025775" w:rsidRDefault="000507F0" w:rsidP="000507F0">
      <w:pPr>
        <w:shd w:val="clear" w:color="auto" w:fill="FFFFFF"/>
        <w:ind w:firstLine="567"/>
        <w:rPr>
          <w:sz w:val="24"/>
          <w:szCs w:val="24"/>
        </w:rPr>
      </w:pPr>
      <w:r w:rsidRPr="00025775">
        <w:rPr>
          <w:sz w:val="24"/>
          <w:szCs w:val="24"/>
        </w:rPr>
        <w:lastRenderedPageBreak/>
        <w:t>2.1.1.10.</w:t>
      </w:r>
      <w:r w:rsidRPr="00025775">
        <w:rPr>
          <w:sz w:val="24"/>
          <w:szCs w:val="24"/>
        </w:rPr>
        <w:tab/>
        <w:t>Обеспечить работникам Исполнителя свободный доступ к установленным на объекте техническим средствам охраны, средствам сигнализации, средствам пожаротушения.</w:t>
      </w:r>
    </w:p>
    <w:p w:rsidR="000507F0" w:rsidRPr="00025775" w:rsidRDefault="000507F0" w:rsidP="000507F0">
      <w:pPr>
        <w:shd w:val="clear" w:color="auto" w:fill="FFFFFF"/>
        <w:ind w:firstLine="567"/>
        <w:rPr>
          <w:sz w:val="24"/>
          <w:szCs w:val="24"/>
        </w:rPr>
      </w:pPr>
    </w:p>
    <w:p w:rsidR="000507F0" w:rsidRPr="00025775" w:rsidRDefault="000507F0" w:rsidP="000507F0">
      <w:pPr>
        <w:shd w:val="clear" w:color="auto" w:fill="FFFFFF"/>
        <w:ind w:firstLine="567"/>
        <w:rPr>
          <w:sz w:val="24"/>
          <w:szCs w:val="24"/>
        </w:rPr>
      </w:pPr>
      <w:r w:rsidRPr="00025775">
        <w:rPr>
          <w:sz w:val="24"/>
          <w:szCs w:val="24"/>
        </w:rPr>
        <w:t>2.2. Заказчик вправе:</w:t>
      </w:r>
    </w:p>
    <w:p w:rsidR="000507F0" w:rsidRPr="00025775" w:rsidRDefault="000507F0" w:rsidP="000507F0">
      <w:pPr>
        <w:shd w:val="clear" w:color="auto" w:fill="FFFFFF"/>
        <w:ind w:firstLine="567"/>
        <w:rPr>
          <w:sz w:val="24"/>
          <w:szCs w:val="24"/>
        </w:rPr>
      </w:pPr>
      <w:r w:rsidRPr="00025775">
        <w:rPr>
          <w:sz w:val="24"/>
          <w:szCs w:val="24"/>
        </w:rPr>
        <w:t>2.2.1.</w:t>
      </w:r>
      <w:r w:rsidRPr="00025775">
        <w:rPr>
          <w:sz w:val="24"/>
          <w:szCs w:val="24"/>
        </w:rPr>
        <w:tab/>
        <w:t>Проверять качество Услуг персонала Исполнителя на объекте.</w:t>
      </w:r>
    </w:p>
    <w:p w:rsidR="000507F0" w:rsidRPr="00025775" w:rsidRDefault="000507F0" w:rsidP="000507F0">
      <w:pPr>
        <w:shd w:val="clear" w:color="auto" w:fill="FFFFFF"/>
        <w:ind w:firstLine="567"/>
        <w:rPr>
          <w:sz w:val="24"/>
          <w:szCs w:val="24"/>
        </w:rPr>
      </w:pPr>
      <w:r w:rsidRPr="00025775">
        <w:rPr>
          <w:sz w:val="24"/>
          <w:szCs w:val="24"/>
        </w:rPr>
        <w:t>2.2.2.</w:t>
      </w:r>
      <w:r w:rsidRPr="00025775">
        <w:rPr>
          <w:sz w:val="24"/>
          <w:szCs w:val="24"/>
        </w:rPr>
        <w:tab/>
        <w:t>Проверять наличие необходимых разрешений, лицензий, предусмотренных Договором.</w:t>
      </w:r>
    </w:p>
    <w:p w:rsidR="000507F0" w:rsidRPr="00025775" w:rsidRDefault="000507F0" w:rsidP="000507F0">
      <w:pPr>
        <w:shd w:val="clear" w:color="auto" w:fill="FFFFFF"/>
        <w:ind w:firstLine="567"/>
        <w:rPr>
          <w:sz w:val="24"/>
          <w:szCs w:val="24"/>
        </w:rPr>
      </w:pPr>
      <w:r w:rsidRPr="00025775">
        <w:rPr>
          <w:sz w:val="24"/>
          <w:szCs w:val="24"/>
        </w:rPr>
        <w:t>2.2.3.</w:t>
      </w:r>
      <w:r w:rsidRPr="00025775">
        <w:rPr>
          <w:sz w:val="24"/>
          <w:szCs w:val="24"/>
        </w:rPr>
        <w:tab/>
        <w:t>Получать от Исполнителя всю информацию о происшествиях на охраняемом объекте, а      также о возможных угрозах персоналу и имуществу Заказчика.</w:t>
      </w:r>
    </w:p>
    <w:p w:rsidR="000507F0" w:rsidRPr="00025775" w:rsidRDefault="000507F0" w:rsidP="000507F0">
      <w:pPr>
        <w:shd w:val="clear" w:color="auto" w:fill="FFFFFF"/>
        <w:ind w:firstLine="567"/>
        <w:rPr>
          <w:sz w:val="24"/>
          <w:szCs w:val="24"/>
        </w:rPr>
      </w:pPr>
      <w:r w:rsidRPr="00025775">
        <w:rPr>
          <w:sz w:val="24"/>
          <w:szCs w:val="24"/>
        </w:rPr>
        <w:t>2.2.4.</w:t>
      </w:r>
      <w:r w:rsidRPr="00025775">
        <w:rPr>
          <w:sz w:val="24"/>
          <w:szCs w:val="24"/>
        </w:rPr>
        <w:tab/>
        <w:t>Требовать от Исполнителя замены сотрудников в случае ненадлежащего оказания Услуг.</w:t>
      </w:r>
    </w:p>
    <w:p w:rsidR="000507F0" w:rsidRPr="00025775" w:rsidRDefault="000507F0" w:rsidP="000507F0">
      <w:pPr>
        <w:shd w:val="clear" w:color="auto" w:fill="FFFFFF"/>
        <w:ind w:firstLine="567"/>
        <w:rPr>
          <w:sz w:val="24"/>
          <w:szCs w:val="24"/>
        </w:rPr>
      </w:pPr>
      <w:r w:rsidRPr="00025775">
        <w:rPr>
          <w:sz w:val="24"/>
          <w:szCs w:val="24"/>
        </w:rPr>
        <w:t>2.2.5.</w:t>
      </w:r>
      <w:r w:rsidRPr="00025775">
        <w:rPr>
          <w:sz w:val="24"/>
          <w:szCs w:val="24"/>
        </w:rPr>
        <w:tab/>
        <w:t>Требовать от Исполнителя усиления охраны отдельных помещений, территорий, имущества Заказчика.</w:t>
      </w:r>
    </w:p>
    <w:p w:rsidR="000507F0" w:rsidRPr="00025775" w:rsidRDefault="000507F0" w:rsidP="000507F0">
      <w:pPr>
        <w:shd w:val="clear" w:color="auto" w:fill="FFFFFF"/>
        <w:ind w:firstLine="567"/>
        <w:rPr>
          <w:sz w:val="24"/>
          <w:szCs w:val="24"/>
        </w:rPr>
      </w:pPr>
      <w:r w:rsidRPr="00025775">
        <w:rPr>
          <w:sz w:val="24"/>
          <w:szCs w:val="24"/>
        </w:rPr>
        <w:t>2.2.6.</w:t>
      </w:r>
      <w:r w:rsidRPr="00025775">
        <w:rPr>
          <w:sz w:val="24"/>
          <w:szCs w:val="24"/>
        </w:rPr>
        <w:tab/>
        <w:t>Получить Услугу надлежащего качества и в необходимом объеме.</w:t>
      </w:r>
    </w:p>
    <w:p w:rsidR="000507F0" w:rsidRPr="00025775" w:rsidRDefault="000507F0" w:rsidP="000507F0">
      <w:pPr>
        <w:shd w:val="clear" w:color="auto" w:fill="FFFFFF"/>
        <w:ind w:firstLine="567"/>
        <w:rPr>
          <w:sz w:val="24"/>
          <w:szCs w:val="24"/>
        </w:rPr>
      </w:pPr>
    </w:p>
    <w:p w:rsidR="000507F0" w:rsidRPr="00025775" w:rsidRDefault="000507F0" w:rsidP="000507F0">
      <w:pPr>
        <w:shd w:val="clear" w:color="auto" w:fill="FFFFFF"/>
        <w:ind w:firstLine="567"/>
        <w:rPr>
          <w:sz w:val="24"/>
          <w:szCs w:val="24"/>
        </w:rPr>
      </w:pPr>
      <w:r w:rsidRPr="00025775">
        <w:rPr>
          <w:sz w:val="24"/>
          <w:szCs w:val="24"/>
        </w:rPr>
        <w:t>2.3.</w:t>
      </w:r>
      <w:r w:rsidRPr="00025775">
        <w:rPr>
          <w:sz w:val="24"/>
          <w:szCs w:val="24"/>
        </w:rPr>
        <w:tab/>
        <w:t>Права и обязанности Исполнителя</w:t>
      </w:r>
    </w:p>
    <w:p w:rsidR="000507F0" w:rsidRPr="00025775" w:rsidRDefault="000507F0" w:rsidP="000507F0">
      <w:pPr>
        <w:shd w:val="clear" w:color="auto" w:fill="FFFFFF"/>
        <w:ind w:firstLine="567"/>
        <w:rPr>
          <w:sz w:val="24"/>
          <w:szCs w:val="24"/>
        </w:rPr>
      </w:pPr>
      <w:r w:rsidRPr="00025775">
        <w:rPr>
          <w:sz w:val="24"/>
          <w:szCs w:val="24"/>
        </w:rPr>
        <w:t>2.3.1.</w:t>
      </w:r>
      <w:r w:rsidRPr="00025775">
        <w:rPr>
          <w:sz w:val="24"/>
          <w:szCs w:val="24"/>
        </w:rPr>
        <w:tab/>
        <w:t>Исполнитель обязан:</w:t>
      </w:r>
    </w:p>
    <w:p w:rsidR="000507F0" w:rsidRPr="00025775" w:rsidRDefault="000507F0" w:rsidP="000507F0">
      <w:pPr>
        <w:shd w:val="clear" w:color="auto" w:fill="FFFFFF"/>
        <w:ind w:firstLine="567"/>
        <w:rPr>
          <w:sz w:val="24"/>
          <w:szCs w:val="24"/>
        </w:rPr>
      </w:pPr>
      <w:r w:rsidRPr="00025775">
        <w:rPr>
          <w:sz w:val="24"/>
          <w:szCs w:val="24"/>
        </w:rPr>
        <w:t>2.3.1.1. Оказывать услуги качественно и в полном объеме в соответствии с Техническим заданием (Приложение №1)</w:t>
      </w:r>
      <w:r w:rsidR="00CE446E" w:rsidRPr="00025775">
        <w:rPr>
          <w:sz w:val="24"/>
          <w:szCs w:val="24"/>
        </w:rPr>
        <w:t>,</w:t>
      </w:r>
      <w:r w:rsidRPr="00025775">
        <w:rPr>
          <w:sz w:val="24"/>
          <w:szCs w:val="24"/>
        </w:rPr>
        <w:t xml:space="preserve"> настоящим Договором</w:t>
      </w:r>
      <w:r w:rsidR="00867247" w:rsidRPr="00025775">
        <w:rPr>
          <w:sz w:val="24"/>
          <w:szCs w:val="24"/>
        </w:rPr>
        <w:t xml:space="preserve">, </w:t>
      </w:r>
      <w:proofErr w:type="gramStart"/>
      <w:r w:rsidR="00867247" w:rsidRPr="00025775">
        <w:rPr>
          <w:sz w:val="24"/>
          <w:szCs w:val="24"/>
        </w:rPr>
        <w:t xml:space="preserve">инструкцией </w:t>
      </w:r>
      <w:r w:rsidRPr="00025775">
        <w:rPr>
          <w:sz w:val="24"/>
          <w:szCs w:val="24"/>
        </w:rPr>
        <w:t>.</w:t>
      </w:r>
      <w:proofErr w:type="gramEnd"/>
    </w:p>
    <w:p w:rsidR="000507F0" w:rsidRPr="00025775" w:rsidRDefault="000507F0" w:rsidP="000507F0">
      <w:pPr>
        <w:shd w:val="clear" w:color="auto" w:fill="FFFFFF"/>
        <w:ind w:firstLine="567"/>
        <w:rPr>
          <w:sz w:val="24"/>
          <w:szCs w:val="24"/>
        </w:rPr>
      </w:pPr>
      <w:r w:rsidRPr="00025775">
        <w:rPr>
          <w:sz w:val="24"/>
          <w:szCs w:val="24"/>
        </w:rPr>
        <w:t>2.3.1.2.  Выставлять на пост требуемое Договором количество сотрудников, оснащенных необходимым оборудованием и средствами и организовать их работу в соответствии с графиком. Обеспечить охрану Объектов исключительно сотрудниками, имеющими удостоверения частного охранника, выданные в установленном законодательством об охранной деятельности порядке, и предоставить Заказчику в течение 1 (одного) рабочего дня после заключения настоящего Договора список сотрудников, которые будут осуществлять охрану Объектов с указанием номеров их удостоверений или карточек. При изменениях в составе охраны список уточняется исполнителем в течение 1 (одного) рабочего дня.</w:t>
      </w:r>
    </w:p>
    <w:p w:rsidR="000507F0" w:rsidRPr="00025775" w:rsidRDefault="000507F0" w:rsidP="000507F0">
      <w:pPr>
        <w:shd w:val="clear" w:color="auto" w:fill="FFFFFF"/>
        <w:ind w:firstLine="567"/>
        <w:rPr>
          <w:sz w:val="24"/>
          <w:szCs w:val="24"/>
        </w:rPr>
      </w:pPr>
      <w:r w:rsidRPr="00025775">
        <w:rPr>
          <w:sz w:val="24"/>
          <w:szCs w:val="24"/>
        </w:rPr>
        <w:t>2.3.1.3. В течение дня, следующего за днем подписания настоящего Договора, назначить руководителя, ответственного за оказание услуг по Договору и за персонал Исполнителя, выдать ему доверенность, оформленную в соответствии с законодательством РФ, направив Заказчику в тот же день уведомление о назначении руководителя с приложением заверенных надлежащим образом копий приказа о назначении руководителя и доверенности. При смене руководителя Исполнитель должен немедленно (не позднее следующего рабочего дня) уведомить Заказчика и сообщить о назначении нового руководителя до момента фактического начала осуществления последним своих обязанностей. При невыполнении настоящей обязанности Исполнитель лишается права ссылаться на неправомерность действий неуполномоченного лица.</w:t>
      </w:r>
    </w:p>
    <w:p w:rsidR="000507F0" w:rsidRPr="00025775" w:rsidRDefault="000507F0" w:rsidP="000507F0">
      <w:pPr>
        <w:shd w:val="clear" w:color="auto" w:fill="FFFFFF"/>
        <w:ind w:firstLine="567"/>
        <w:rPr>
          <w:sz w:val="24"/>
          <w:szCs w:val="24"/>
        </w:rPr>
      </w:pPr>
      <w:r w:rsidRPr="00025775">
        <w:rPr>
          <w:sz w:val="24"/>
          <w:szCs w:val="24"/>
        </w:rPr>
        <w:t>2.3.1.4.</w:t>
      </w:r>
      <w:r w:rsidRPr="00025775">
        <w:rPr>
          <w:sz w:val="24"/>
          <w:szCs w:val="24"/>
        </w:rPr>
        <w:tab/>
        <w:t xml:space="preserve">Обеспечить надлежащую охрану территории с находящимся на ней имуществом Заказчика с целью предупреждения или пресечения фактов противоправных действий, в том числе, в отношении имущества Заказчика. Содействовать поддержанию на объекте общественного порядка. В случае посягательства на жизнь, здоровье людей, имущество Заказчика, а также нарушения общественного порядка Исполнитель обязан немедленно сообщить в дежурную часть органа внутренних дел и представителю Заказчика. </w:t>
      </w:r>
    </w:p>
    <w:p w:rsidR="000507F0" w:rsidRPr="00025775" w:rsidRDefault="000507F0" w:rsidP="000507F0">
      <w:pPr>
        <w:shd w:val="clear" w:color="auto" w:fill="FFFFFF"/>
        <w:ind w:firstLine="567"/>
        <w:rPr>
          <w:sz w:val="24"/>
          <w:szCs w:val="24"/>
        </w:rPr>
      </w:pPr>
      <w:r w:rsidRPr="00025775">
        <w:rPr>
          <w:sz w:val="24"/>
          <w:szCs w:val="24"/>
        </w:rPr>
        <w:t>2.3.1.5.</w:t>
      </w:r>
      <w:r w:rsidRPr="00025775">
        <w:rPr>
          <w:sz w:val="24"/>
          <w:szCs w:val="24"/>
        </w:rPr>
        <w:tab/>
        <w:t>Своевременно информировать Заказчика о новых возможных организационных и технических решениях для обеспечения необходимого уровня безопасности.</w:t>
      </w:r>
    </w:p>
    <w:p w:rsidR="000507F0" w:rsidRPr="00025775" w:rsidRDefault="000507F0" w:rsidP="000507F0">
      <w:pPr>
        <w:shd w:val="clear" w:color="auto" w:fill="FFFFFF"/>
        <w:ind w:firstLine="567"/>
        <w:rPr>
          <w:sz w:val="24"/>
          <w:szCs w:val="24"/>
        </w:rPr>
      </w:pPr>
      <w:r w:rsidRPr="00025775">
        <w:rPr>
          <w:sz w:val="24"/>
          <w:szCs w:val="24"/>
        </w:rPr>
        <w:t>2.3.1.6.</w:t>
      </w:r>
      <w:r w:rsidRPr="00025775">
        <w:rPr>
          <w:sz w:val="24"/>
          <w:szCs w:val="24"/>
        </w:rPr>
        <w:tab/>
        <w:t>Предоставлять Заказчику всю информацию о происшествиях на объекте и посягательствах на сотрудников, посетителей и имущество. В случае возникновения на территории Объектов аварий, чрезвычайных ситуаций или иных обстоятельств, повлекших повреждение Объектов и (или) ТМЦ (течь кровли, труб системы водоснабжения, отопления и др.), немедленно оповестить о наступлении вышеуказанных событий соответствующие аварийные службы.</w:t>
      </w:r>
    </w:p>
    <w:p w:rsidR="000507F0" w:rsidRPr="00025775" w:rsidRDefault="000507F0" w:rsidP="000507F0">
      <w:pPr>
        <w:shd w:val="clear" w:color="auto" w:fill="FFFFFF"/>
        <w:ind w:firstLine="567"/>
        <w:rPr>
          <w:sz w:val="24"/>
          <w:szCs w:val="24"/>
        </w:rPr>
      </w:pPr>
      <w:r w:rsidRPr="00025775">
        <w:rPr>
          <w:sz w:val="24"/>
          <w:szCs w:val="24"/>
        </w:rPr>
        <w:t>2.3.1.7.</w:t>
      </w:r>
      <w:r w:rsidRPr="00025775">
        <w:rPr>
          <w:sz w:val="24"/>
          <w:szCs w:val="24"/>
        </w:rPr>
        <w:tab/>
        <w:t>Не препятствовать руководству Заказчика проверять качество выполнения сотрудников Исполнителя своих служебных обязанностей на объекте, а также работоспособность технических систем и средств охраны.</w:t>
      </w:r>
    </w:p>
    <w:p w:rsidR="000507F0" w:rsidRPr="00025775" w:rsidRDefault="000507F0" w:rsidP="000507F0">
      <w:pPr>
        <w:shd w:val="clear" w:color="auto" w:fill="FFFFFF"/>
        <w:ind w:firstLine="567"/>
        <w:rPr>
          <w:sz w:val="24"/>
          <w:szCs w:val="24"/>
        </w:rPr>
      </w:pPr>
      <w:r w:rsidRPr="00025775">
        <w:rPr>
          <w:sz w:val="24"/>
          <w:szCs w:val="24"/>
        </w:rPr>
        <w:lastRenderedPageBreak/>
        <w:t>2.3.1.8.</w:t>
      </w:r>
      <w:r w:rsidRPr="00025775">
        <w:rPr>
          <w:sz w:val="24"/>
          <w:szCs w:val="24"/>
        </w:rPr>
        <w:tab/>
        <w:t xml:space="preserve"> Иметь все необходимые разрешения и лицензии, предусмотренные действующим законодательством.</w:t>
      </w:r>
    </w:p>
    <w:p w:rsidR="000507F0" w:rsidRPr="00025775" w:rsidRDefault="000507F0" w:rsidP="000507F0">
      <w:pPr>
        <w:shd w:val="clear" w:color="auto" w:fill="FFFFFF"/>
        <w:ind w:firstLine="567"/>
        <w:rPr>
          <w:sz w:val="24"/>
          <w:szCs w:val="24"/>
        </w:rPr>
      </w:pPr>
      <w:r w:rsidRPr="00025775">
        <w:rPr>
          <w:sz w:val="24"/>
          <w:szCs w:val="24"/>
        </w:rPr>
        <w:t>2.3.1.9.</w:t>
      </w:r>
      <w:r w:rsidRPr="00025775">
        <w:rPr>
          <w:sz w:val="24"/>
          <w:szCs w:val="24"/>
        </w:rPr>
        <w:tab/>
        <w:t>Обеспечить сохранность предоставленных во временное пользование на срок действия Договора помещений, оборудования, инвентаря и другого имущества Заказчика, необходимых для деятельности Исполнителя.</w:t>
      </w:r>
    </w:p>
    <w:p w:rsidR="000507F0" w:rsidRPr="00025775" w:rsidRDefault="000507F0" w:rsidP="000507F0">
      <w:pPr>
        <w:shd w:val="clear" w:color="auto" w:fill="FFFFFF"/>
        <w:ind w:firstLine="567"/>
        <w:rPr>
          <w:sz w:val="24"/>
          <w:szCs w:val="24"/>
        </w:rPr>
      </w:pPr>
      <w:r w:rsidRPr="00025775">
        <w:rPr>
          <w:sz w:val="24"/>
          <w:szCs w:val="24"/>
        </w:rPr>
        <w:t xml:space="preserve">2.3.1.10. Устранить замечания Заказчика к предоставленным услугам немедленно в течение одного часа. </w:t>
      </w:r>
    </w:p>
    <w:p w:rsidR="000507F0" w:rsidRPr="00025775" w:rsidRDefault="000507F0" w:rsidP="000507F0">
      <w:pPr>
        <w:shd w:val="clear" w:color="auto" w:fill="FFFFFF"/>
        <w:ind w:firstLine="567"/>
        <w:rPr>
          <w:sz w:val="24"/>
          <w:szCs w:val="24"/>
        </w:rPr>
      </w:pPr>
      <w:r w:rsidRPr="00025775">
        <w:rPr>
          <w:sz w:val="24"/>
          <w:szCs w:val="24"/>
        </w:rPr>
        <w:t>2.3.1.11. Нести в полном объеме ответственность за материальный ущерб, порчу имущества Заказчика, возникшие в результате оказания Услуг по вине Исполнителя.</w:t>
      </w:r>
    </w:p>
    <w:p w:rsidR="000507F0" w:rsidRPr="00025775" w:rsidRDefault="000507F0" w:rsidP="000507F0">
      <w:pPr>
        <w:shd w:val="clear" w:color="auto" w:fill="FFFFFF"/>
        <w:ind w:firstLine="567"/>
        <w:rPr>
          <w:sz w:val="24"/>
          <w:szCs w:val="24"/>
        </w:rPr>
      </w:pPr>
      <w:r w:rsidRPr="00025775">
        <w:rPr>
          <w:sz w:val="24"/>
          <w:szCs w:val="24"/>
        </w:rPr>
        <w:t>2.3.1.12. Исполнитель не вправе ни полностью, ни частично передавать свои обязательства по настоящему Договору третьим лицам.</w:t>
      </w:r>
    </w:p>
    <w:p w:rsidR="000507F0" w:rsidRPr="00025775" w:rsidRDefault="000507F0" w:rsidP="000507F0">
      <w:pPr>
        <w:shd w:val="clear" w:color="auto" w:fill="FFFFFF"/>
        <w:ind w:firstLine="567"/>
        <w:rPr>
          <w:sz w:val="24"/>
          <w:szCs w:val="24"/>
        </w:rPr>
      </w:pPr>
      <w:r w:rsidRPr="00025775">
        <w:rPr>
          <w:sz w:val="24"/>
          <w:szCs w:val="24"/>
        </w:rPr>
        <w:t>2.3.1.10.  Осуществлять инструктажи сотрудников, оказывающих услуги на объекте Заказчика по нормам пожарной безопасности, охране труда и порядку оказания услуги.</w:t>
      </w:r>
    </w:p>
    <w:p w:rsidR="000507F0" w:rsidRPr="00025775" w:rsidRDefault="000507F0" w:rsidP="000507F0">
      <w:pPr>
        <w:shd w:val="clear" w:color="auto" w:fill="FFFFFF"/>
        <w:ind w:firstLine="567"/>
        <w:rPr>
          <w:sz w:val="24"/>
          <w:szCs w:val="24"/>
        </w:rPr>
      </w:pPr>
    </w:p>
    <w:p w:rsidR="000507F0" w:rsidRPr="00025775" w:rsidRDefault="000507F0" w:rsidP="000507F0">
      <w:pPr>
        <w:shd w:val="clear" w:color="auto" w:fill="FFFFFF"/>
        <w:ind w:firstLine="567"/>
        <w:rPr>
          <w:sz w:val="24"/>
          <w:szCs w:val="24"/>
        </w:rPr>
      </w:pPr>
      <w:r w:rsidRPr="00025775">
        <w:rPr>
          <w:sz w:val="24"/>
          <w:szCs w:val="24"/>
        </w:rPr>
        <w:t>2.4.1.</w:t>
      </w:r>
      <w:r w:rsidRPr="00025775">
        <w:rPr>
          <w:sz w:val="24"/>
          <w:szCs w:val="24"/>
        </w:rPr>
        <w:tab/>
        <w:t xml:space="preserve"> Исполнитель вправе:</w:t>
      </w:r>
    </w:p>
    <w:p w:rsidR="000507F0" w:rsidRPr="00025775" w:rsidRDefault="000507F0" w:rsidP="000507F0">
      <w:pPr>
        <w:shd w:val="clear" w:color="auto" w:fill="FFFFFF"/>
        <w:ind w:firstLine="567"/>
        <w:rPr>
          <w:sz w:val="24"/>
          <w:szCs w:val="24"/>
        </w:rPr>
      </w:pPr>
      <w:r w:rsidRPr="00025775">
        <w:rPr>
          <w:sz w:val="24"/>
          <w:szCs w:val="24"/>
        </w:rPr>
        <w:t>2.4.1.1.</w:t>
      </w:r>
      <w:r w:rsidRPr="00025775">
        <w:rPr>
          <w:sz w:val="24"/>
          <w:szCs w:val="24"/>
        </w:rPr>
        <w:tab/>
        <w:t xml:space="preserve">Самостоятельно, в </w:t>
      </w:r>
      <w:proofErr w:type="gramStart"/>
      <w:r w:rsidRPr="00025775">
        <w:rPr>
          <w:sz w:val="24"/>
          <w:szCs w:val="24"/>
        </w:rPr>
        <w:t>рамках Правил</w:t>
      </w:r>
      <w:proofErr w:type="gramEnd"/>
      <w:r w:rsidRPr="00025775">
        <w:rPr>
          <w:sz w:val="24"/>
          <w:szCs w:val="24"/>
        </w:rPr>
        <w:t xml:space="preserve"> внутреннего распорядка работы Заказчика, определять тактику охраны имущества Заказчика, учитывая сообщаемые им сведения.</w:t>
      </w:r>
    </w:p>
    <w:p w:rsidR="000507F0" w:rsidRPr="00025775" w:rsidRDefault="000507F0" w:rsidP="000507F0">
      <w:pPr>
        <w:shd w:val="clear" w:color="auto" w:fill="FFFFFF"/>
        <w:ind w:firstLine="567"/>
        <w:rPr>
          <w:sz w:val="24"/>
          <w:szCs w:val="24"/>
        </w:rPr>
      </w:pPr>
      <w:r w:rsidRPr="00025775">
        <w:rPr>
          <w:sz w:val="24"/>
          <w:szCs w:val="24"/>
        </w:rPr>
        <w:t>2.4.1.2. Требовать оплаты оказанных и принятых Заказчиком Услуг.</w:t>
      </w:r>
    </w:p>
    <w:p w:rsidR="000507F0" w:rsidRPr="00025775" w:rsidRDefault="000507F0" w:rsidP="000507F0">
      <w:pPr>
        <w:shd w:val="clear" w:color="auto" w:fill="FFFFFF"/>
        <w:ind w:firstLine="567"/>
        <w:rPr>
          <w:sz w:val="24"/>
          <w:szCs w:val="24"/>
        </w:rPr>
      </w:pPr>
    </w:p>
    <w:p w:rsidR="000507F0" w:rsidRPr="00025775" w:rsidRDefault="000507F0" w:rsidP="000507F0">
      <w:pPr>
        <w:shd w:val="clear" w:color="auto" w:fill="FFFFFF"/>
        <w:ind w:firstLine="567"/>
        <w:jc w:val="center"/>
        <w:rPr>
          <w:b/>
          <w:sz w:val="24"/>
          <w:szCs w:val="24"/>
        </w:rPr>
      </w:pPr>
      <w:r w:rsidRPr="00025775">
        <w:rPr>
          <w:b/>
          <w:sz w:val="24"/>
          <w:szCs w:val="24"/>
        </w:rPr>
        <w:t>3. Порядок сдачи-приемки услуг</w:t>
      </w:r>
    </w:p>
    <w:p w:rsidR="000507F0" w:rsidRPr="00025775" w:rsidRDefault="000507F0" w:rsidP="000507F0">
      <w:pPr>
        <w:shd w:val="clear" w:color="auto" w:fill="FFFFFF"/>
        <w:ind w:firstLine="567"/>
        <w:rPr>
          <w:sz w:val="24"/>
          <w:szCs w:val="24"/>
        </w:rPr>
      </w:pPr>
    </w:p>
    <w:p w:rsidR="000507F0" w:rsidRPr="00025775" w:rsidRDefault="000507F0" w:rsidP="000507F0">
      <w:pPr>
        <w:shd w:val="clear" w:color="auto" w:fill="FFFFFF"/>
        <w:ind w:firstLine="567"/>
        <w:rPr>
          <w:sz w:val="24"/>
          <w:szCs w:val="24"/>
        </w:rPr>
      </w:pPr>
      <w:r w:rsidRPr="00025775">
        <w:rPr>
          <w:sz w:val="24"/>
          <w:szCs w:val="24"/>
        </w:rPr>
        <w:t>3.1. Приемка оказанных Услуг по Договору на соответствие их требованиям, установленным в Договоре и Техническом задании, осуществляется на основании акта оказанных Услуг.</w:t>
      </w:r>
    </w:p>
    <w:p w:rsidR="000507F0" w:rsidRPr="00025775" w:rsidRDefault="000507F0" w:rsidP="000507F0">
      <w:pPr>
        <w:shd w:val="clear" w:color="auto" w:fill="FFFFFF"/>
        <w:ind w:firstLine="567"/>
        <w:rPr>
          <w:sz w:val="24"/>
          <w:szCs w:val="24"/>
        </w:rPr>
      </w:pPr>
      <w:r w:rsidRPr="00025775">
        <w:rPr>
          <w:sz w:val="24"/>
          <w:szCs w:val="24"/>
        </w:rPr>
        <w:t xml:space="preserve">3.2. Ежемесячно в срок не позднее 5 рабочих дней с момента окончания отчётного периода Исполнитель представляет финансовые документы (счет, счет-фактура (при наличии)) за фактически оказанные Услуги, подписанный Исполнителем акт оказанных Услуг в 2-х экземплярах. Отчётным периодом является календарный месяц. </w:t>
      </w:r>
    </w:p>
    <w:p w:rsidR="000507F0" w:rsidRPr="00025775" w:rsidRDefault="000507F0" w:rsidP="000507F0">
      <w:pPr>
        <w:shd w:val="clear" w:color="auto" w:fill="FFFFFF"/>
        <w:ind w:firstLine="567"/>
        <w:rPr>
          <w:sz w:val="24"/>
          <w:szCs w:val="24"/>
        </w:rPr>
      </w:pPr>
      <w:r w:rsidRPr="00025775">
        <w:rPr>
          <w:sz w:val="24"/>
          <w:szCs w:val="24"/>
        </w:rPr>
        <w:t>3.3. Исправление недостатков, допущенных Исполнителем и выявленных при сдаче-приемке Услуг, осуществляется в течение 10 дней с момента их выявления и за счет Исполнителя.</w:t>
      </w:r>
    </w:p>
    <w:p w:rsidR="000507F0" w:rsidRPr="00025775" w:rsidRDefault="000507F0" w:rsidP="000507F0">
      <w:pPr>
        <w:shd w:val="clear" w:color="auto" w:fill="FFFFFF"/>
        <w:ind w:firstLine="567"/>
        <w:rPr>
          <w:sz w:val="24"/>
          <w:szCs w:val="24"/>
        </w:rPr>
      </w:pPr>
      <w:r w:rsidRPr="00025775">
        <w:rPr>
          <w:sz w:val="24"/>
          <w:szCs w:val="24"/>
        </w:rPr>
        <w:t>3.4. Заказчик принимает услуги по объему и качеству в течение 10 дней со дня получения акта оказанных Услуг и направляет Исполнителю подписанный акт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 таковые привлекались для ее проведения.</w:t>
      </w:r>
    </w:p>
    <w:p w:rsidR="000507F0" w:rsidRPr="00025775" w:rsidRDefault="000507F0" w:rsidP="000507F0">
      <w:pPr>
        <w:rPr>
          <w:sz w:val="24"/>
          <w:szCs w:val="24"/>
        </w:rPr>
      </w:pPr>
    </w:p>
    <w:p w:rsidR="000507F0" w:rsidRPr="00025775" w:rsidRDefault="000507F0" w:rsidP="000507F0">
      <w:pPr>
        <w:shd w:val="clear" w:color="auto" w:fill="FFFFFF"/>
        <w:jc w:val="center"/>
        <w:rPr>
          <w:b/>
          <w:bCs/>
          <w:color w:val="000000"/>
          <w:spacing w:val="16"/>
          <w:sz w:val="24"/>
          <w:szCs w:val="24"/>
        </w:rPr>
      </w:pPr>
      <w:r w:rsidRPr="00025775">
        <w:rPr>
          <w:b/>
          <w:bCs/>
          <w:color w:val="000000"/>
          <w:spacing w:val="-3"/>
          <w:sz w:val="24"/>
          <w:szCs w:val="24"/>
        </w:rPr>
        <w:t xml:space="preserve">4. ЦЕНА ДОГОВОРА И </w:t>
      </w:r>
      <w:r w:rsidRPr="00025775">
        <w:rPr>
          <w:b/>
          <w:bCs/>
          <w:color w:val="000000"/>
          <w:spacing w:val="16"/>
          <w:sz w:val="24"/>
          <w:szCs w:val="24"/>
        </w:rPr>
        <w:t>ПОРЯДОК РАСЧЕТОВ.</w:t>
      </w:r>
    </w:p>
    <w:p w:rsidR="000507F0" w:rsidRPr="00025775" w:rsidRDefault="000507F0" w:rsidP="000507F0">
      <w:pPr>
        <w:shd w:val="clear" w:color="auto" w:fill="FFFFFF"/>
        <w:jc w:val="center"/>
        <w:rPr>
          <w:b/>
          <w:bCs/>
          <w:color w:val="000000"/>
          <w:spacing w:val="16"/>
          <w:sz w:val="24"/>
          <w:szCs w:val="24"/>
        </w:rPr>
      </w:pPr>
      <w:r w:rsidRPr="00025775">
        <w:rPr>
          <w:b/>
          <w:sz w:val="24"/>
          <w:szCs w:val="24"/>
        </w:rPr>
        <w:t>ОБЕСПЕЧЕНИЕ ИСПОЛНЕНИЯ ДОГОВОРА</w:t>
      </w:r>
    </w:p>
    <w:p w:rsidR="000507F0" w:rsidRPr="00025775" w:rsidRDefault="000507F0" w:rsidP="000507F0">
      <w:pPr>
        <w:numPr>
          <w:ilvl w:val="0"/>
          <w:numId w:val="20"/>
        </w:numPr>
        <w:shd w:val="clear" w:color="auto" w:fill="FFFFFF"/>
        <w:tabs>
          <w:tab w:val="left" w:pos="0"/>
          <w:tab w:val="left" w:pos="1134"/>
        </w:tabs>
        <w:autoSpaceDE/>
        <w:autoSpaceDN/>
        <w:adjustRightInd/>
        <w:ind w:left="0" w:firstLine="567"/>
        <w:outlineLvl w:val="9"/>
        <w:rPr>
          <w:sz w:val="24"/>
          <w:szCs w:val="24"/>
        </w:rPr>
      </w:pPr>
      <w:r w:rsidRPr="00025775">
        <w:rPr>
          <w:color w:val="000000"/>
          <w:spacing w:val="1"/>
          <w:sz w:val="24"/>
          <w:szCs w:val="24"/>
        </w:rPr>
        <w:t>Цена Договора включает в себя все расходы Исполнителя, связанные с оказанием с</w:t>
      </w:r>
      <w:r w:rsidRPr="00025775">
        <w:rPr>
          <w:bCs/>
          <w:sz w:val="24"/>
          <w:szCs w:val="24"/>
        </w:rPr>
        <w:t xml:space="preserve"> Услуг по настоящему Договору, налоги</w:t>
      </w:r>
      <w:r w:rsidRPr="00025775">
        <w:rPr>
          <w:sz w:val="24"/>
          <w:szCs w:val="24"/>
        </w:rPr>
        <w:t xml:space="preserve">, сборы </w:t>
      </w:r>
      <w:r w:rsidRPr="00025775">
        <w:rPr>
          <w:bCs/>
          <w:sz w:val="24"/>
          <w:szCs w:val="24"/>
        </w:rPr>
        <w:t xml:space="preserve">и </w:t>
      </w:r>
      <w:r w:rsidRPr="00025775">
        <w:rPr>
          <w:sz w:val="24"/>
          <w:szCs w:val="24"/>
        </w:rPr>
        <w:t>другие обязательные платежи</w:t>
      </w:r>
      <w:r w:rsidRPr="00025775">
        <w:rPr>
          <w:bCs/>
          <w:sz w:val="24"/>
          <w:szCs w:val="24"/>
        </w:rPr>
        <w:t xml:space="preserve"> и</w:t>
      </w:r>
      <w:r w:rsidRPr="00025775">
        <w:rPr>
          <w:color w:val="000000"/>
          <w:spacing w:val="1"/>
          <w:sz w:val="24"/>
          <w:szCs w:val="24"/>
        </w:rPr>
        <w:t xml:space="preserve"> составляет</w:t>
      </w:r>
      <w:r w:rsidRPr="00025775">
        <w:rPr>
          <w:b/>
          <w:sz w:val="24"/>
          <w:szCs w:val="24"/>
        </w:rPr>
        <w:t xml:space="preserve">___________ </w:t>
      </w:r>
      <w:r w:rsidRPr="00025775">
        <w:rPr>
          <w:sz w:val="24"/>
          <w:szCs w:val="24"/>
        </w:rPr>
        <w:t>(_______________)</w:t>
      </w:r>
      <w:r w:rsidRPr="00025775">
        <w:rPr>
          <w:color w:val="000000"/>
          <w:spacing w:val="1"/>
          <w:sz w:val="24"/>
          <w:szCs w:val="24"/>
        </w:rPr>
        <w:t>, в том числе НДС __% - _________ руб. (в случае, если исполнитель является плательщиком НДС).</w:t>
      </w:r>
    </w:p>
    <w:p w:rsidR="000507F0" w:rsidRPr="00025775" w:rsidRDefault="000507F0" w:rsidP="000507F0">
      <w:pPr>
        <w:numPr>
          <w:ilvl w:val="0"/>
          <w:numId w:val="20"/>
        </w:numPr>
        <w:shd w:val="clear" w:color="auto" w:fill="FFFFFF"/>
        <w:tabs>
          <w:tab w:val="left" w:pos="0"/>
          <w:tab w:val="left" w:pos="1134"/>
        </w:tabs>
        <w:autoSpaceDE/>
        <w:autoSpaceDN/>
        <w:adjustRightInd/>
        <w:ind w:left="0" w:firstLine="567"/>
        <w:outlineLvl w:val="9"/>
        <w:rPr>
          <w:sz w:val="24"/>
          <w:szCs w:val="24"/>
        </w:rPr>
      </w:pPr>
      <w:r w:rsidRPr="00025775">
        <w:rPr>
          <w:sz w:val="24"/>
          <w:szCs w:val="24"/>
        </w:rPr>
        <w:t>Цена Договора определяется на основании ценового предложения указанного в заявке победителя закупки.</w:t>
      </w:r>
    </w:p>
    <w:p w:rsidR="000507F0" w:rsidRPr="00025775" w:rsidRDefault="000507F0" w:rsidP="000507F0">
      <w:pPr>
        <w:numPr>
          <w:ilvl w:val="0"/>
          <w:numId w:val="20"/>
        </w:numPr>
        <w:shd w:val="clear" w:color="auto" w:fill="FFFFFF"/>
        <w:tabs>
          <w:tab w:val="left" w:pos="0"/>
          <w:tab w:val="left" w:pos="1134"/>
        </w:tabs>
        <w:autoSpaceDE/>
        <w:autoSpaceDN/>
        <w:adjustRightInd/>
        <w:ind w:left="0" w:firstLine="567"/>
        <w:outlineLvl w:val="9"/>
        <w:rPr>
          <w:sz w:val="24"/>
          <w:szCs w:val="24"/>
        </w:rPr>
      </w:pPr>
      <w:r w:rsidRPr="00025775">
        <w:rPr>
          <w:sz w:val="24"/>
          <w:szCs w:val="24"/>
        </w:rPr>
        <w:t>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507F0" w:rsidRPr="00025775" w:rsidRDefault="000507F0" w:rsidP="000507F0">
      <w:pPr>
        <w:numPr>
          <w:ilvl w:val="0"/>
          <w:numId w:val="20"/>
        </w:numPr>
        <w:shd w:val="clear" w:color="auto" w:fill="FFFFFF"/>
        <w:tabs>
          <w:tab w:val="left" w:pos="142"/>
          <w:tab w:val="left" w:pos="1134"/>
        </w:tabs>
        <w:autoSpaceDE/>
        <w:autoSpaceDN/>
        <w:adjustRightInd/>
        <w:ind w:left="0" w:firstLine="567"/>
        <w:outlineLvl w:val="9"/>
        <w:rPr>
          <w:sz w:val="24"/>
          <w:szCs w:val="24"/>
        </w:rPr>
      </w:pPr>
      <w:r w:rsidRPr="00025775">
        <w:rPr>
          <w:sz w:val="24"/>
          <w:szCs w:val="24"/>
        </w:rPr>
        <w:t xml:space="preserve">Расчеты осуществляются в безналичной форме путем перечисления денежных средств на расчетный счет Исполнителя за фактически оказанные Услуги в течение </w:t>
      </w:r>
      <w:r w:rsidR="00004B1D" w:rsidRPr="00025775">
        <w:rPr>
          <w:sz w:val="24"/>
          <w:szCs w:val="24"/>
        </w:rPr>
        <w:t>3</w:t>
      </w:r>
      <w:r w:rsidRPr="00025775">
        <w:rPr>
          <w:sz w:val="24"/>
          <w:szCs w:val="24"/>
        </w:rPr>
        <w:t>0</w:t>
      </w:r>
      <w:r w:rsidR="00B327C6" w:rsidRPr="00025775">
        <w:rPr>
          <w:sz w:val="24"/>
          <w:szCs w:val="24"/>
        </w:rPr>
        <w:t xml:space="preserve"> </w:t>
      </w:r>
      <w:r w:rsidR="00B327C6" w:rsidRPr="00025775">
        <w:rPr>
          <w:sz w:val="24"/>
          <w:szCs w:val="24"/>
        </w:rPr>
        <w:lastRenderedPageBreak/>
        <w:t>банковских</w:t>
      </w:r>
      <w:r w:rsidRPr="00025775">
        <w:rPr>
          <w:sz w:val="24"/>
          <w:szCs w:val="24"/>
        </w:rPr>
        <w:t xml:space="preserve"> дней с момента подписания соответствующих актов оказанных услуг и предоставления Исполнителем счета и счета-фактуры. Платеж считается осуществленным с момента списания средств со счета Заказчика.</w:t>
      </w:r>
    </w:p>
    <w:p w:rsidR="000507F0" w:rsidRPr="00025775" w:rsidRDefault="000507F0" w:rsidP="000507F0">
      <w:pPr>
        <w:numPr>
          <w:ilvl w:val="0"/>
          <w:numId w:val="20"/>
        </w:numPr>
        <w:shd w:val="clear" w:color="auto" w:fill="FFFFFF"/>
        <w:tabs>
          <w:tab w:val="left" w:pos="142"/>
          <w:tab w:val="left" w:pos="1134"/>
        </w:tabs>
        <w:autoSpaceDE/>
        <w:autoSpaceDN/>
        <w:adjustRightInd/>
        <w:ind w:left="0" w:firstLine="567"/>
        <w:outlineLvl w:val="9"/>
        <w:rPr>
          <w:sz w:val="24"/>
          <w:szCs w:val="24"/>
        </w:rPr>
      </w:pPr>
      <w:r w:rsidRPr="00025775">
        <w:rPr>
          <w:sz w:val="24"/>
          <w:szCs w:val="24"/>
        </w:rPr>
        <w:t>По соглашению Сторон цена Договора может быть снижена без изменения предусмотренного Договором объема услуг и иных условий Договора.</w:t>
      </w:r>
    </w:p>
    <w:p w:rsidR="000507F0" w:rsidRPr="00025775" w:rsidRDefault="000507F0" w:rsidP="000507F0">
      <w:pPr>
        <w:shd w:val="clear" w:color="auto" w:fill="FFFFFF"/>
        <w:tabs>
          <w:tab w:val="left" w:pos="0"/>
          <w:tab w:val="left" w:pos="1134"/>
        </w:tabs>
        <w:rPr>
          <w:sz w:val="24"/>
          <w:szCs w:val="24"/>
        </w:rPr>
      </w:pPr>
    </w:p>
    <w:p w:rsidR="000507F0" w:rsidRPr="00025775" w:rsidRDefault="000507F0" w:rsidP="000507F0">
      <w:pPr>
        <w:shd w:val="clear" w:color="auto" w:fill="FFFFFF"/>
        <w:jc w:val="center"/>
        <w:rPr>
          <w:b/>
          <w:bCs/>
          <w:color w:val="000000"/>
          <w:spacing w:val="-1"/>
          <w:sz w:val="24"/>
          <w:szCs w:val="24"/>
        </w:rPr>
      </w:pPr>
      <w:r w:rsidRPr="00025775">
        <w:rPr>
          <w:b/>
          <w:bCs/>
          <w:color w:val="000000"/>
          <w:spacing w:val="-1"/>
          <w:sz w:val="24"/>
          <w:szCs w:val="24"/>
        </w:rPr>
        <w:t>5. ОТВЕТСТВЕННОСТЬ СТОРОН</w:t>
      </w:r>
    </w:p>
    <w:p w:rsidR="000507F0" w:rsidRPr="00025775" w:rsidRDefault="000507F0" w:rsidP="000507F0">
      <w:pPr>
        <w:numPr>
          <w:ilvl w:val="0"/>
          <w:numId w:val="21"/>
        </w:numPr>
        <w:tabs>
          <w:tab w:val="left" w:pos="993"/>
          <w:tab w:val="left" w:pos="1134"/>
          <w:tab w:val="left" w:pos="1800"/>
        </w:tabs>
        <w:autoSpaceDE/>
        <w:autoSpaceDN/>
        <w:adjustRightInd/>
        <w:ind w:left="0" w:firstLine="567"/>
        <w:outlineLvl w:val="9"/>
        <w:rPr>
          <w:sz w:val="24"/>
          <w:szCs w:val="24"/>
        </w:rPr>
      </w:pPr>
      <w:r w:rsidRPr="00025775">
        <w:rPr>
          <w:sz w:val="24"/>
          <w:szCs w:val="24"/>
        </w:rPr>
        <w:t>За невыполнение или ненадлежащее выполнение обязательств, предусмотренных настоящим Договором, Стороны несут ответственность в соответствии с действующим законодательством.</w:t>
      </w:r>
    </w:p>
    <w:p w:rsidR="000507F0" w:rsidRPr="00025775" w:rsidRDefault="000507F0" w:rsidP="000507F0">
      <w:pPr>
        <w:numPr>
          <w:ilvl w:val="0"/>
          <w:numId w:val="21"/>
        </w:numPr>
        <w:tabs>
          <w:tab w:val="left" w:pos="180"/>
          <w:tab w:val="left" w:pos="540"/>
          <w:tab w:val="left" w:pos="993"/>
          <w:tab w:val="left" w:pos="1134"/>
          <w:tab w:val="left" w:pos="1800"/>
        </w:tabs>
        <w:autoSpaceDE/>
        <w:autoSpaceDN/>
        <w:adjustRightInd/>
        <w:ind w:left="0" w:firstLine="567"/>
        <w:outlineLvl w:val="9"/>
        <w:rPr>
          <w:sz w:val="24"/>
          <w:szCs w:val="24"/>
        </w:rPr>
      </w:pPr>
      <w:r w:rsidRPr="00025775">
        <w:rPr>
          <w:sz w:val="24"/>
          <w:szCs w:val="24"/>
        </w:rPr>
        <w:t xml:space="preserve">В случае просрочки исполнения Заказчиком обязательств по оплате оказанных и принятых услуг, предусмотренных Договором, Исполнитель вправе потребовать уплаты пени. </w:t>
      </w:r>
      <w:proofErr w:type="gramStart"/>
      <w:r w:rsidRPr="00025775">
        <w:rPr>
          <w:sz w:val="24"/>
          <w:szCs w:val="24"/>
        </w:rPr>
        <w:t>Пеня  начисляется</w:t>
      </w:r>
      <w:proofErr w:type="gramEnd"/>
      <w:r w:rsidRPr="00025775">
        <w:rPr>
          <w:sz w:val="24"/>
          <w:szCs w:val="24"/>
        </w:rPr>
        <w:t xml:space="preserve"> за каждый день просрочки платежа, начиная со дня, следующего после дня истечения срока оплаты, в размере одной трехсотой ставки рефинансирования Центрального банка Российской Федерации, действующей на дату уплаты пеней, от невыплаченной суммы.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507F0" w:rsidRPr="00025775" w:rsidRDefault="000507F0" w:rsidP="000507F0">
      <w:pPr>
        <w:numPr>
          <w:ilvl w:val="0"/>
          <w:numId w:val="21"/>
        </w:numPr>
        <w:shd w:val="clear" w:color="auto" w:fill="FFFFFF"/>
        <w:tabs>
          <w:tab w:val="left" w:pos="180"/>
          <w:tab w:val="left" w:pos="540"/>
          <w:tab w:val="left" w:pos="993"/>
          <w:tab w:val="left" w:pos="1134"/>
          <w:tab w:val="left" w:pos="1800"/>
        </w:tabs>
        <w:autoSpaceDE/>
        <w:autoSpaceDN/>
        <w:adjustRightInd/>
        <w:spacing w:line="277" w:lineRule="exact"/>
        <w:ind w:left="0" w:firstLine="567"/>
        <w:outlineLvl w:val="9"/>
        <w:rPr>
          <w:sz w:val="24"/>
          <w:szCs w:val="24"/>
        </w:rPr>
      </w:pPr>
      <w:r w:rsidRPr="00025775">
        <w:rPr>
          <w:sz w:val="24"/>
          <w:szCs w:val="24"/>
        </w:rPr>
        <w:t xml:space="preserve">В случае </w:t>
      </w:r>
      <w:proofErr w:type="gramStart"/>
      <w:r w:rsidRPr="00025775">
        <w:rPr>
          <w:sz w:val="24"/>
          <w:szCs w:val="24"/>
        </w:rPr>
        <w:t>просрочки  Исполнителем</w:t>
      </w:r>
      <w:proofErr w:type="gramEnd"/>
      <w:r w:rsidRPr="00025775">
        <w:rPr>
          <w:sz w:val="24"/>
          <w:szCs w:val="24"/>
        </w:rPr>
        <w:t xml:space="preserve">  исполнения  своих обязательств по настоящему Договору, Заказчик вправе потребовать от Исполнителя выплаты пени в размере одной трехсотой ставки рефинансирования Центрального банка Российской Федерации за каждый день просрочки исполнения обязательства.</w:t>
      </w:r>
    </w:p>
    <w:p w:rsidR="000507F0" w:rsidRPr="00025775" w:rsidRDefault="000507F0" w:rsidP="000507F0">
      <w:pPr>
        <w:numPr>
          <w:ilvl w:val="0"/>
          <w:numId w:val="21"/>
        </w:numPr>
        <w:tabs>
          <w:tab w:val="left" w:pos="993"/>
        </w:tabs>
        <w:autoSpaceDE/>
        <w:autoSpaceDN/>
        <w:adjustRightInd/>
        <w:spacing w:after="60"/>
        <w:ind w:left="0" w:firstLine="567"/>
        <w:outlineLvl w:val="9"/>
        <w:rPr>
          <w:sz w:val="24"/>
          <w:szCs w:val="24"/>
        </w:rPr>
      </w:pPr>
      <w:r w:rsidRPr="00025775">
        <w:rPr>
          <w:noProof/>
          <w:sz w:val="24"/>
          <w:szCs w:val="24"/>
        </w:rPr>
        <w:t>.</w:t>
      </w:r>
      <w:r w:rsidRPr="00025775">
        <w:rPr>
          <w:sz w:val="24"/>
          <w:szCs w:val="24"/>
        </w:rPr>
        <w:t xml:space="preserve"> В случае оказания Исполнителем услуг ненадлежащего качества или неисполнения иных обязанностей, предусмотренных настоящим Договором, Заказчик имеет право по своему усмотрению потребовать:</w:t>
      </w:r>
    </w:p>
    <w:p w:rsidR="000507F0" w:rsidRPr="00025775" w:rsidRDefault="000507F0" w:rsidP="000507F0">
      <w:pPr>
        <w:numPr>
          <w:ilvl w:val="0"/>
          <w:numId w:val="25"/>
        </w:numPr>
        <w:shd w:val="clear" w:color="auto" w:fill="FFFFFF"/>
        <w:tabs>
          <w:tab w:val="left" w:pos="993"/>
          <w:tab w:val="left" w:pos="2124"/>
          <w:tab w:val="left" w:pos="10850"/>
        </w:tabs>
        <w:autoSpaceDE/>
        <w:autoSpaceDN/>
        <w:adjustRightInd/>
        <w:spacing w:line="277" w:lineRule="exact"/>
        <w:ind w:left="0" w:firstLine="567"/>
        <w:outlineLvl w:val="9"/>
        <w:rPr>
          <w:sz w:val="24"/>
          <w:szCs w:val="24"/>
        </w:rPr>
      </w:pPr>
      <w:r w:rsidRPr="00025775">
        <w:rPr>
          <w:sz w:val="24"/>
          <w:szCs w:val="24"/>
        </w:rPr>
        <w:t>соразмерного уменьшения, установленной за услуги цены;</w:t>
      </w:r>
    </w:p>
    <w:p w:rsidR="000507F0" w:rsidRPr="00025775" w:rsidRDefault="000507F0" w:rsidP="000507F0">
      <w:pPr>
        <w:numPr>
          <w:ilvl w:val="0"/>
          <w:numId w:val="25"/>
        </w:numPr>
        <w:shd w:val="clear" w:color="auto" w:fill="FFFFFF"/>
        <w:tabs>
          <w:tab w:val="left" w:pos="993"/>
          <w:tab w:val="left" w:pos="2124"/>
          <w:tab w:val="left" w:pos="10850"/>
        </w:tabs>
        <w:autoSpaceDE/>
        <w:autoSpaceDN/>
        <w:adjustRightInd/>
        <w:spacing w:line="277" w:lineRule="exact"/>
        <w:ind w:left="0" w:firstLine="567"/>
        <w:outlineLvl w:val="9"/>
        <w:rPr>
          <w:sz w:val="24"/>
          <w:szCs w:val="24"/>
        </w:rPr>
      </w:pPr>
      <w:r w:rsidRPr="00025775">
        <w:rPr>
          <w:sz w:val="24"/>
          <w:szCs w:val="24"/>
        </w:rPr>
        <w:t>безвозмездного устранения недостатков в разумный срок;</w:t>
      </w:r>
    </w:p>
    <w:p w:rsidR="000507F0" w:rsidRPr="00025775" w:rsidRDefault="000507F0" w:rsidP="000507F0">
      <w:pPr>
        <w:numPr>
          <w:ilvl w:val="0"/>
          <w:numId w:val="25"/>
        </w:numPr>
        <w:shd w:val="clear" w:color="auto" w:fill="FFFFFF"/>
        <w:tabs>
          <w:tab w:val="left" w:pos="993"/>
          <w:tab w:val="left" w:pos="2124"/>
          <w:tab w:val="left" w:pos="10850"/>
        </w:tabs>
        <w:autoSpaceDE/>
        <w:autoSpaceDN/>
        <w:adjustRightInd/>
        <w:spacing w:line="277" w:lineRule="exact"/>
        <w:ind w:left="0" w:firstLine="567"/>
        <w:outlineLvl w:val="9"/>
        <w:rPr>
          <w:sz w:val="24"/>
          <w:szCs w:val="24"/>
        </w:rPr>
      </w:pPr>
      <w:r w:rsidRPr="00025775">
        <w:rPr>
          <w:sz w:val="24"/>
          <w:szCs w:val="24"/>
        </w:rPr>
        <w:t>возмещения своих расходов на устранение недостатков как своими силами, так и путем привлечения третьих лиц.</w:t>
      </w:r>
    </w:p>
    <w:p w:rsidR="000507F0" w:rsidRPr="00025775" w:rsidRDefault="000507F0" w:rsidP="000507F0">
      <w:pPr>
        <w:numPr>
          <w:ilvl w:val="0"/>
          <w:numId w:val="21"/>
        </w:numPr>
        <w:tabs>
          <w:tab w:val="left" w:pos="993"/>
          <w:tab w:val="left" w:pos="1134"/>
        </w:tabs>
        <w:ind w:left="0" w:firstLine="567"/>
        <w:outlineLvl w:val="9"/>
        <w:rPr>
          <w:sz w:val="24"/>
          <w:szCs w:val="24"/>
        </w:rPr>
      </w:pPr>
      <w:r w:rsidRPr="00025775">
        <w:rPr>
          <w:sz w:val="24"/>
          <w:szCs w:val="24"/>
        </w:rPr>
        <w:t>Исполнитель несет перед Заказчиком ответственность в случае:</w:t>
      </w:r>
    </w:p>
    <w:p w:rsidR="000507F0" w:rsidRPr="00025775" w:rsidRDefault="000507F0" w:rsidP="000507F0">
      <w:pPr>
        <w:pStyle w:val="-"/>
        <w:tabs>
          <w:tab w:val="clear" w:pos="851"/>
          <w:tab w:val="left" w:pos="0"/>
          <w:tab w:val="left" w:pos="180"/>
          <w:tab w:val="left" w:pos="540"/>
          <w:tab w:val="left" w:pos="1800"/>
        </w:tabs>
        <w:ind w:left="0" w:firstLine="567"/>
      </w:pPr>
      <w:r w:rsidRPr="00025775">
        <w:t xml:space="preserve">-  допуска на территорию объекта посторонних лиц без пропуска или без разрешения должностных лиц Заказчика; </w:t>
      </w:r>
    </w:p>
    <w:p w:rsidR="000507F0" w:rsidRPr="00025775" w:rsidRDefault="000507F0" w:rsidP="000507F0">
      <w:pPr>
        <w:pStyle w:val="-"/>
        <w:tabs>
          <w:tab w:val="clear" w:pos="851"/>
          <w:tab w:val="left" w:pos="0"/>
          <w:tab w:val="left" w:pos="180"/>
          <w:tab w:val="left" w:pos="540"/>
          <w:tab w:val="left" w:pos="1800"/>
        </w:tabs>
        <w:ind w:left="0" w:firstLine="567"/>
      </w:pPr>
      <w:r w:rsidRPr="00025775">
        <w:t xml:space="preserve">- отсутствия сотрудника охраны на рабочем месте; </w:t>
      </w:r>
    </w:p>
    <w:p w:rsidR="000507F0" w:rsidRPr="00025775" w:rsidRDefault="000507F0" w:rsidP="000507F0">
      <w:pPr>
        <w:pStyle w:val="-"/>
        <w:tabs>
          <w:tab w:val="clear" w:pos="851"/>
          <w:tab w:val="left" w:pos="0"/>
          <w:tab w:val="left" w:pos="180"/>
          <w:tab w:val="left" w:pos="540"/>
          <w:tab w:val="left" w:pos="1800"/>
        </w:tabs>
        <w:ind w:left="0" w:firstLine="567"/>
      </w:pPr>
      <w:r w:rsidRPr="00025775">
        <w:t xml:space="preserve">- нахождение сотрудника в состоянии алкогольного, наркотического или токсического опьянения; </w:t>
      </w:r>
    </w:p>
    <w:p w:rsidR="000507F0" w:rsidRPr="00025775" w:rsidRDefault="000507F0" w:rsidP="000507F0">
      <w:pPr>
        <w:pStyle w:val="-"/>
        <w:tabs>
          <w:tab w:val="clear" w:pos="851"/>
          <w:tab w:val="left" w:pos="0"/>
          <w:tab w:val="left" w:pos="180"/>
          <w:tab w:val="left" w:pos="540"/>
          <w:tab w:val="left" w:pos="1800"/>
        </w:tabs>
        <w:ind w:left="0" w:firstLine="567"/>
      </w:pPr>
      <w:r w:rsidRPr="00025775">
        <w:t>- сна на посту сотрудника охраны;</w:t>
      </w:r>
    </w:p>
    <w:p w:rsidR="000507F0" w:rsidRPr="00025775" w:rsidRDefault="000507F0" w:rsidP="000507F0">
      <w:pPr>
        <w:pStyle w:val="-"/>
        <w:tabs>
          <w:tab w:val="clear" w:pos="851"/>
          <w:tab w:val="left" w:pos="0"/>
          <w:tab w:val="left" w:pos="180"/>
          <w:tab w:val="left" w:pos="540"/>
          <w:tab w:val="left" w:pos="1800"/>
        </w:tabs>
        <w:ind w:left="0" w:firstLine="567"/>
      </w:pPr>
      <w:r w:rsidRPr="00025775">
        <w:t>- несоблюдения установленных Заказчиком требований по организации внутриобъектового и контрольно-пропускного режима, а также требований правил внутреннего распорядка и других нормативно правовых документов на объектах Заказчика;</w:t>
      </w:r>
    </w:p>
    <w:p w:rsidR="000507F0" w:rsidRPr="00025775" w:rsidRDefault="000507F0" w:rsidP="000507F0">
      <w:pPr>
        <w:pStyle w:val="-"/>
        <w:tabs>
          <w:tab w:val="clear" w:pos="851"/>
          <w:tab w:val="left" w:pos="0"/>
          <w:tab w:val="left" w:pos="180"/>
          <w:tab w:val="left" w:pos="540"/>
          <w:tab w:val="left" w:pos="1800"/>
        </w:tabs>
        <w:ind w:left="0" w:firstLine="567"/>
      </w:pPr>
      <w:r w:rsidRPr="00025775">
        <w:t>- других нарушений, связанных с ненадлежащим выполнением Договора и Технического задания.</w:t>
      </w:r>
    </w:p>
    <w:p w:rsidR="000507F0" w:rsidRPr="00025775" w:rsidRDefault="000507F0" w:rsidP="000507F0">
      <w:pPr>
        <w:tabs>
          <w:tab w:val="left" w:pos="993"/>
          <w:tab w:val="left" w:pos="1134"/>
        </w:tabs>
        <w:ind w:firstLine="567"/>
        <w:rPr>
          <w:sz w:val="24"/>
          <w:szCs w:val="24"/>
        </w:rPr>
      </w:pPr>
      <w:r w:rsidRPr="00025775">
        <w:rPr>
          <w:sz w:val="24"/>
          <w:szCs w:val="24"/>
        </w:rPr>
        <w:t xml:space="preserve">За допущенные нарушения, Заказчик вправе удержать из стоимости Услуг, подлежащей выплате </w:t>
      </w:r>
      <w:proofErr w:type="gramStart"/>
      <w:r w:rsidRPr="00025775">
        <w:rPr>
          <w:sz w:val="24"/>
          <w:szCs w:val="24"/>
        </w:rPr>
        <w:t>Исполнителю,  сумму</w:t>
      </w:r>
      <w:proofErr w:type="gramEnd"/>
      <w:r w:rsidRPr="00025775">
        <w:rPr>
          <w:sz w:val="24"/>
          <w:szCs w:val="24"/>
        </w:rPr>
        <w:t xml:space="preserve"> штрафа в виде фиксированной суммы в размере 5 % от ежемесячной стоимости услуг по Договору за каждое нарушение.</w:t>
      </w:r>
    </w:p>
    <w:p w:rsidR="000507F0" w:rsidRPr="00025775" w:rsidRDefault="000507F0" w:rsidP="000507F0">
      <w:pPr>
        <w:numPr>
          <w:ilvl w:val="0"/>
          <w:numId w:val="21"/>
        </w:numPr>
        <w:tabs>
          <w:tab w:val="left" w:pos="993"/>
          <w:tab w:val="left" w:pos="1134"/>
        </w:tabs>
        <w:ind w:left="0" w:firstLine="567"/>
        <w:outlineLvl w:val="9"/>
        <w:rPr>
          <w:sz w:val="24"/>
          <w:szCs w:val="24"/>
        </w:rPr>
      </w:pPr>
      <w:r w:rsidRPr="00025775">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507F0" w:rsidRPr="00025775" w:rsidRDefault="000507F0" w:rsidP="000507F0">
      <w:pPr>
        <w:numPr>
          <w:ilvl w:val="0"/>
          <w:numId w:val="21"/>
        </w:numPr>
        <w:shd w:val="clear" w:color="auto" w:fill="FFFFFF"/>
        <w:tabs>
          <w:tab w:val="left" w:pos="-3261"/>
          <w:tab w:val="left" w:pos="180"/>
          <w:tab w:val="left" w:pos="540"/>
          <w:tab w:val="left" w:pos="993"/>
          <w:tab w:val="left" w:pos="1134"/>
          <w:tab w:val="left" w:pos="1800"/>
        </w:tabs>
        <w:autoSpaceDE/>
        <w:autoSpaceDN/>
        <w:adjustRightInd/>
        <w:spacing w:line="277" w:lineRule="exact"/>
        <w:ind w:left="0" w:firstLine="567"/>
        <w:outlineLvl w:val="9"/>
        <w:rPr>
          <w:sz w:val="24"/>
          <w:szCs w:val="24"/>
        </w:rPr>
      </w:pPr>
      <w:r w:rsidRPr="00025775">
        <w:rPr>
          <w:sz w:val="24"/>
          <w:szCs w:val="24"/>
        </w:rPr>
        <w:t>В случае если в результате некачественного и/или несвоевременного оказания Исполнителем услуг по настоящему Договору к Заказчику будут предъявлены обоснованные претензии третьими лицами, Исполнитель обязуется самостоятельно и за свой счет урегулировать данные претензии, а в случае возникновения у Заказчика в связи с предъявлением таких претензий каких-либо убытков - возместить все понесенные последним убытки в полном объеме.</w:t>
      </w:r>
    </w:p>
    <w:p w:rsidR="000507F0" w:rsidRPr="00025775" w:rsidRDefault="000507F0" w:rsidP="000507F0">
      <w:pPr>
        <w:numPr>
          <w:ilvl w:val="0"/>
          <w:numId w:val="21"/>
        </w:numPr>
        <w:shd w:val="clear" w:color="auto" w:fill="FFFFFF"/>
        <w:tabs>
          <w:tab w:val="left" w:pos="-3261"/>
          <w:tab w:val="left" w:pos="180"/>
          <w:tab w:val="left" w:pos="540"/>
          <w:tab w:val="left" w:pos="993"/>
          <w:tab w:val="left" w:pos="1134"/>
          <w:tab w:val="left" w:pos="1800"/>
        </w:tabs>
        <w:autoSpaceDE/>
        <w:autoSpaceDN/>
        <w:adjustRightInd/>
        <w:spacing w:line="277" w:lineRule="exact"/>
        <w:ind w:left="0" w:firstLine="567"/>
        <w:outlineLvl w:val="9"/>
        <w:rPr>
          <w:sz w:val="24"/>
          <w:szCs w:val="24"/>
        </w:rPr>
      </w:pPr>
      <w:r w:rsidRPr="00025775">
        <w:rPr>
          <w:sz w:val="24"/>
          <w:szCs w:val="24"/>
        </w:rPr>
        <w:lastRenderedPageBreak/>
        <w:t>Уплата неустойки (пени, штрафа), а также возмещение убытков не освобождает Стороны от исполнения обязательств, предусмотренных Договором.</w:t>
      </w:r>
    </w:p>
    <w:p w:rsidR="000507F0" w:rsidRPr="00025775" w:rsidRDefault="000507F0" w:rsidP="000507F0">
      <w:pPr>
        <w:numPr>
          <w:ilvl w:val="0"/>
          <w:numId w:val="21"/>
        </w:numPr>
        <w:shd w:val="clear" w:color="auto" w:fill="FFFFFF"/>
        <w:tabs>
          <w:tab w:val="left" w:pos="-3261"/>
          <w:tab w:val="left" w:pos="0"/>
          <w:tab w:val="left" w:pos="180"/>
          <w:tab w:val="left" w:pos="540"/>
          <w:tab w:val="left" w:pos="1134"/>
          <w:tab w:val="left" w:pos="1800"/>
        </w:tabs>
        <w:autoSpaceDE/>
        <w:autoSpaceDN/>
        <w:adjustRightInd/>
        <w:spacing w:line="277" w:lineRule="exact"/>
        <w:ind w:left="0" w:firstLine="567"/>
        <w:outlineLvl w:val="9"/>
        <w:rPr>
          <w:sz w:val="24"/>
          <w:szCs w:val="24"/>
        </w:rPr>
      </w:pPr>
      <w:r w:rsidRPr="00025775">
        <w:rPr>
          <w:sz w:val="24"/>
          <w:szCs w:val="24"/>
        </w:rPr>
        <w:t>В случае возникновения споров Стороны обязуются принять все меры для их разрешения путем переговоров.</w:t>
      </w:r>
    </w:p>
    <w:p w:rsidR="000507F0" w:rsidRPr="00025775" w:rsidRDefault="000507F0" w:rsidP="000507F0">
      <w:pPr>
        <w:tabs>
          <w:tab w:val="left" w:pos="0"/>
        </w:tabs>
        <w:ind w:firstLine="567"/>
        <w:rPr>
          <w:sz w:val="24"/>
          <w:szCs w:val="24"/>
        </w:rPr>
      </w:pPr>
    </w:p>
    <w:p w:rsidR="000507F0" w:rsidRPr="00025775" w:rsidRDefault="000507F0" w:rsidP="000507F0">
      <w:pPr>
        <w:shd w:val="clear" w:color="auto" w:fill="FFFFFF"/>
        <w:tabs>
          <w:tab w:val="left" w:pos="851"/>
        </w:tabs>
        <w:ind w:firstLine="567"/>
        <w:jc w:val="center"/>
        <w:rPr>
          <w:b/>
          <w:bCs/>
          <w:color w:val="000000"/>
          <w:spacing w:val="-1"/>
          <w:sz w:val="24"/>
          <w:szCs w:val="24"/>
        </w:rPr>
      </w:pPr>
      <w:r w:rsidRPr="00025775">
        <w:rPr>
          <w:b/>
          <w:bCs/>
          <w:color w:val="000000"/>
          <w:spacing w:val="-1"/>
          <w:sz w:val="24"/>
          <w:szCs w:val="24"/>
        </w:rPr>
        <w:t>6. ОБСТОЯТЕЛЬСТВА НЕПРЕОДОЛИМОЙ СИЛЫ</w:t>
      </w:r>
    </w:p>
    <w:p w:rsidR="000507F0" w:rsidRPr="00025775" w:rsidRDefault="000507F0" w:rsidP="000507F0">
      <w:pPr>
        <w:widowControl w:val="0"/>
        <w:numPr>
          <w:ilvl w:val="0"/>
          <w:numId w:val="22"/>
        </w:numPr>
        <w:shd w:val="clear" w:color="auto" w:fill="FFFFFF"/>
        <w:tabs>
          <w:tab w:val="left" w:pos="993"/>
        </w:tabs>
        <w:autoSpaceDE/>
        <w:autoSpaceDN/>
        <w:adjustRightInd/>
        <w:ind w:left="0" w:firstLine="567"/>
        <w:outlineLvl w:val="9"/>
        <w:rPr>
          <w:sz w:val="24"/>
          <w:szCs w:val="24"/>
        </w:rPr>
      </w:pPr>
      <w:r w:rsidRPr="00025775">
        <w:rPr>
          <w:sz w:val="24"/>
          <w:szCs w:val="24"/>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любой из Сторон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rsidR="000507F0" w:rsidRPr="00025775" w:rsidRDefault="000507F0" w:rsidP="000507F0">
      <w:pPr>
        <w:widowControl w:val="0"/>
        <w:numPr>
          <w:ilvl w:val="0"/>
          <w:numId w:val="22"/>
        </w:numPr>
        <w:shd w:val="clear" w:color="auto" w:fill="FFFFFF"/>
        <w:tabs>
          <w:tab w:val="left" w:pos="993"/>
          <w:tab w:val="left" w:pos="1134"/>
        </w:tabs>
        <w:autoSpaceDE/>
        <w:autoSpaceDN/>
        <w:adjustRightInd/>
        <w:ind w:left="0" w:firstLine="567"/>
        <w:outlineLvl w:val="9"/>
        <w:rPr>
          <w:sz w:val="24"/>
          <w:szCs w:val="24"/>
        </w:rPr>
      </w:pPr>
      <w:r w:rsidRPr="00025775">
        <w:rPr>
          <w:sz w:val="24"/>
          <w:szCs w:val="24"/>
        </w:rPr>
        <w:t>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промедления, не позднее 5 (Пяти) календарных дней, известить другую Сторону в письменной форме о прекращении этих обстоятельств.</w:t>
      </w:r>
    </w:p>
    <w:p w:rsidR="000507F0" w:rsidRPr="00025775" w:rsidRDefault="000507F0" w:rsidP="000507F0">
      <w:pPr>
        <w:widowControl w:val="0"/>
        <w:numPr>
          <w:ilvl w:val="0"/>
          <w:numId w:val="22"/>
        </w:numPr>
        <w:shd w:val="clear" w:color="auto" w:fill="FFFFFF"/>
        <w:tabs>
          <w:tab w:val="left" w:pos="993"/>
          <w:tab w:val="left" w:pos="1134"/>
        </w:tabs>
        <w:autoSpaceDE/>
        <w:autoSpaceDN/>
        <w:adjustRightInd/>
        <w:ind w:left="0" w:firstLine="567"/>
        <w:outlineLvl w:val="9"/>
        <w:rPr>
          <w:sz w:val="24"/>
          <w:szCs w:val="24"/>
        </w:rPr>
      </w:pPr>
      <w:r w:rsidRPr="00025775">
        <w:rPr>
          <w:sz w:val="24"/>
          <w:szCs w:val="24"/>
        </w:rPr>
        <w:t>Обстоятельства, освобождающие Стороны от ответственности, должны быть удостоверены компетентными органами.</w:t>
      </w:r>
    </w:p>
    <w:p w:rsidR="000507F0" w:rsidRPr="00025775" w:rsidRDefault="000507F0" w:rsidP="000507F0">
      <w:pPr>
        <w:widowControl w:val="0"/>
        <w:numPr>
          <w:ilvl w:val="0"/>
          <w:numId w:val="22"/>
        </w:numPr>
        <w:shd w:val="clear" w:color="auto" w:fill="FFFFFF"/>
        <w:tabs>
          <w:tab w:val="left" w:pos="993"/>
          <w:tab w:val="left" w:pos="1134"/>
        </w:tabs>
        <w:autoSpaceDE/>
        <w:autoSpaceDN/>
        <w:adjustRightInd/>
        <w:ind w:left="0" w:firstLine="567"/>
        <w:outlineLvl w:val="9"/>
        <w:rPr>
          <w:sz w:val="24"/>
          <w:szCs w:val="24"/>
        </w:rPr>
      </w:pPr>
      <w:r w:rsidRPr="00025775">
        <w:rPr>
          <w:sz w:val="24"/>
          <w:szCs w:val="24"/>
        </w:rPr>
        <w:t xml:space="preserve">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оказанных </w:t>
      </w:r>
      <w:proofErr w:type="gramStart"/>
      <w:r w:rsidRPr="00025775">
        <w:rPr>
          <w:sz w:val="24"/>
          <w:szCs w:val="24"/>
        </w:rPr>
        <w:t>Исполнителем  и</w:t>
      </w:r>
      <w:proofErr w:type="gramEnd"/>
      <w:r w:rsidRPr="00025775">
        <w:rPr>
          <w:sz w:val="24"/>
          <w:szCs w:val="24"/>
        </w:rPr>
        <w:t xml:space="preserve"> принятых Заказчиком на момент расторжения услуг.</w:t>
      </w:r>
    </w:p>
    <w:p w:rsidR="000507F0" w:rsidRPr="00025775" w:rsidRDefault="000507F0" w:rsidP="000507F0">
      <w:pPr>
        <w:tabs>
          <w:tab w:val="left" w:pos="540"/>
          <w:tab w:val="left" w:pos="720"/>
          <w:tab w:val="left" w:pos="2520"/>
          <w:tab w:val="left" w:pos="2880"/>
        </w:tabs>
        <w:ind w:firstLine="567"/>
        <w:rPr>
          <w:sz w:val="24"/>
          <w:szCs w:val="24"/>
        </w:rPr>
      </w:pPr>
    </w:p>
    <w:p w:rsidR="000507F0" w:rsidRPr="00025775" w:rsidRDefault="000507F0" w:rsidP="000507F0">
      <w:pPr>
        <w:shd w:val="clear" w:color="auto" w:fill="FFFFFF"/>
        <w:jc w:val="center"/>
        <w:rPr>
          <w:b/>
          <w:bCs/>
          <w:color w:val="000000"/>
          <w:spacing w:val="-1"/>
          <w:sz w:val="24"/>
          <w:szCs w:val="24"/>
        </w:rPr>
      </w:pPr>
      <w:r w:rsidRPr="00025775">
        <w:rPr>
          <w:b/>
          <w:bCs/>
          <w:color w:val="000000"/>
          <w:spacing w:val="-1"/>
          <w:sz w:val="24"/>
          <w:szCs w:val="24"/>
        </w:rPr>
        <w:t>7. СРОК ДЕЙСТВИЯ ДОГОВОРА</w:t>
      </w:r>
    </w:p>
    <w:p w:rsidR="000507F0" w:rsidRPr="00025775" w:rsidRDefault="000507F0" w:rsidP="000507F0">
      <w:pPr>
        <w:shd w:val="clear" w:color="auto" w:fill="FFFFFF"/>
        <w:ind w:firstLine="567"/>
        <w:rPr>
          <w:color w:val="000000"/>
          <w:sz w:val="24"/>
          <w:szCs w:val="24"/>
        </w:rPr>
      </w:pPr>
      <w:r w:rsidRPr="00025775">
        <w:rPr>
          <w:color w:val="000000"/>
          <w:sz w:val="24"/>
          <w:szCs w:val="24"/>
        </w:rPr>
        <w:t>7.1. Настоящий Договор вступает в силу с момента его подписания и действует до полного выполнения Сторонами взятых на себя обязательств.</w:t>
      </w:r>
    </w:p>
    <w:p w:rsidR="000507F0" w:rsidRPr="00025775" w:rsidRDefault="000507F0" w:rsidP="000507F0">
      <w:pPr>
        <w:shd w:val="clear" w:color="auto" w:fill="FFFFFF"/>
        <w:rPr>
          <w:color w:val="000000"/>
          <w:spacing w:val="-4"/>
          <w:sz w:val="24"/>
          <w:szCs w:val="24"/>
          <w:shd w:val="clear" w:color="auto" w:fill="FF0000"/>
        </w:rPr>
      </w:pPr>
    </w:p>
    <w:p w:rsidR="000507F0" w:rsidRPr="00025775" w:rsidRDefault="000507F0" w:rsidP="000507F0">
      <w:pPr>
        <w:shd w:val="clear" w:color="auto" w:fill="FFFFFF"/>
        <w:rPr>
          <w:color w:val="000000"/>
          <w:spacing w:val="-4"/>
          <w:sz w:val="24"/>
          <w:szCs w:val="24"/>
          <w:shd w:val="clear" w:color="auto" w:fill="FF0000"/>
        </w:rPr>
      </w:pPr>
    </w:p>
    <w:p w:rsidR="000507F0" w:rsidRPr="00025775" w:rsidRDefault="000507F0" w:rsidP="000507F0">
      <w:pPr>
        <w:jc w:val="center"/>
        <w:rPr>
          <w:b/>
          <w:bCs/>
          <w:sz w:val="24"/>
          <w:szCs w:val="24"/>
        </w:rPr>
      </w:pPr>
      <w:r w:rsidRPr="00025775">
        <w:rPr>
          <w:b/>
          <w:bCs/>
          <w:sz w:val="24"/>
          <w:szCs w:val="24"/>
        </w:rPr>
        <w:t>8. ИЗМЕНЕНИЕ И РАСТОРЖЕНИЕ ДОГОВОРА</w:t>
      </w:r>
    </w:p>
    <w:p w:rsidR="000507F0" w:rsidRPr="00025775" w:rsidRDefault="000507F0" w:rsidP="000507F0">
      <w:pPr>
        <w:numPr>
          <w:ilvl w:val="0"/>
          <w:numId w:val="23"/>
        </w:numPr>
        <w:shd w:val="clear" w:color="auto" w:fill="FFFFFF"/>
        <w:tabs>
          <w:tab w:val="left" w:pos="993"/>
        </w:tabs>
        <w:autoSpaceDE/>
        <w:autoSpaceDN/>
        <w:adjustRightInd/>
        <w:ind w:left="0" w:firstLine="567"/>
        <w:outlineLvl w:val="9"/>
        <w:rPr>
          <w:sz w:val="24"/>
          <w:szCs w:val="24"/>
        </w:rPr>
      </w:pPr>
      <w:r w:rsidRPr="00025775">
        <w:rPr>
          <w:sz w:val="24"/>
          <w:szCs w:val="24"/>
        </w:rPr>
        <w:t xml:space="preserve">По согласованию Сторон условия Договора могут быть изменены. Все изменения по Договору оформляются в письменном виде, подписываются обеими Сторонами и являются неотъемлемой частью Договора. </w:t>
      </w:r>
    </w:p>
    <w:p w:rsidR="000507F0" w:rsidRPr="00025775" w:rsidRDefault="000507F0" w:rsidP="000507F0">
      <w:pPr>
        <w:numPr>
          <w:ilvl w:val="0"/>
          <w:numId w:val="23"/>
        </w:numPr>
        <w:shd w:val="clear" w:color="auto" w:fill="FFFFFF"/>
        <w:tabs>
          <w:tab w:val="left" w:pos="993"/>
        </w:tabs>
        <w:autoSpaceDE/>
        <w:autoSpaceDN/>
        <w:adjustRightInd/>
        <w:ind w:left="0" w:firstLine="567"/>
        <w:outlineLvl w:val="9"/>
        <w:rPr>
          <w:sz w:val="24"/>
          <w:szCs w:val="24"/>
        </w:rPr>
      </w:pPr>
      <w:r w:rsidRPr="00025775">
        <w:rPr>
          <w:sz w:val="24"/>
          <w:szCs w:val="24"/>
        </w:rPr>
        <w:t>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Договором.</w:t>
      </w:r>
    </w:p>
    <w:p w:rsidR="000507F0" w:rsidRPr="00025775" w:rsidRDefault="000507F0" w:rsidP="000507F0">
      <w:pPr>
        <w:numPr>
          <w:ilvl w:val="0"/>
          <w:numId w:val="23"/>
        </w:numPr>
        <w:shd w:val="clear" w:color="auto" w:fill="FFFFFF"/>
        <w:tabs>
          <w:tab w:val="left" w:pos="1134"/>
        </w:tabs>
        <w:autoSpaceDE/>
        <w:autoSpaceDN/>
        <w:adjustRightInd/>
        <w:ind w:left="0" w:firstLine="567"/>
        <w:outlineLvl w:val="9"/>
        <w:rPr>
          <w:color w:val="000000"/>
          <w:sz w:val="24"/>
          <w:szCs w:val="24"/>
        </w:rPr>
      </w:pPr>
      <w:r w:rsidRPr="00025775">
        <w:rPr>
          <w:color w:val="000000"/>
          <w:sz w:val="24"/>
          <w:szCs w:val="24"/>
        </w:rPr>
        <w:t>З</w:t>
      </w:r>
      <w:r w:rsidRPr="00025775">
        <w:rPr>
          <w:sz w:val="24"/>
          <w:szCs w:val="24"/>
        </w:rPr>
        <w:t>аказчик вправе в одностороннем порядке отказаться от исполнения обязательств по настоящему Договору силами Исполнителя, в случаях:</w:t>
      </w:r>
    </w:p>
    <w:p w:rsidR="000507F0" w:rsidRPr="00025775" w:rsidRDefault="000507F0" w:rsidP="000507F0">
      <w:pPr>
        <w:widowControl w:val="0"/>
        <w:numPr>
          <w:ilvl w:val="0"/>
          <w:numId w:val="19"/>
        </w:numPr>
        <w:tabs>
          <w:tab w:val="clear" w:pos="540"/>
          <w:tab w:val="left" w:pos="1069"/>
          <w:tab w:val="num" w:pos="2374"/>
        </w:tabs>
        <w:suppressAutoHyphens/>
        <w:autoSpaceDN/>
        <w:adjustRightInd/>
        <w:ind w:left="0" w:firstLine="567"/>
        <w:outlineLvl w:val="9"/>
        <w:rPr>
          <w:color w:val="000000"/>
          <w:sz w:val="24"/>
          <w:szCs w:val="24"/>
        </w:rPr>
      </w:pPr>
      <w:r w:rsidRPr="00025775">
        <w:rPr>
          <w:sz w:val="24"/>
          <w:szCs w:val="24"/>
        </w:rPr>
        <w:t xml:space="preserve">если Исполнитель </w:t>
      </w:r>
      <w:r w:rsidRPr="00025775">
        <w:rPr>
          <w:color w:val="000000"/>
          <w:sz w:val="24"/>
          <w:szCs w:val="24"/>
        </w:rPr>
        <w:t>не может оказать Услуги в объеме и сроки, предусмотренные настоящим Договором;</w:t>
      </w:r>
    </w:p>
    <w:p w:rsidR="000507F0" w:rsidRPr="00025775" w:rsidRDefault="000507F0" w:rsidP="000507F0">
      <w:pPr>
        <w:widowControl w:val="0"/>
        <w:numPr>
          <w:ilvl w:val="0"/>
          <w:numId w:val="19"/>
        </w:numPr>
        <w:shd w:val="clear" w:color="auto" w:fill="FFFFFF"/>
        <w:tabs>
          <w:tab w:val="clear" w:pos="540"/>
          <w:tab w:val="left" w:pos="1069"/>
          <w:tab w:val="num" w:pos="2374"/>
        </w:tabs>
        <w:suppressAutoHyphens/>
        <w:autoSpaceDN/>
        <w:adjustRightInd/>
        <w:ind w:left="0" w:firstLine="567"/>
        <w:outlineLvl w:val="9"/>
        <w:rPr>
          <w:color w:val="000000"/>
          <w:sz w:val="24"/>
          <w:szCs w:val="24"/>
        </w:rPr>
      </w:pPr>
      <w:r w:rsidRPr="00025775">
        <w:rPr>
          <w:sz w:val="24"/>
          <w:szCs w:val="24"/>
        </w:rPr>
        <w:t>существенного нарушения/неисполнения Исполнителем своих обязательств по Договору, оказания услуг ненадлежащего качества;</w:t>
      </w:r>
    </w:p>
    <w:p w:rsidR="000507F0" w:rsidRPr="00025775" w:rsidRDefault="000507F0" w:rsidP="000507F0">
      <w:pPr>
        <w:widowControl w:val="0"/>
        <w:numPr>
          <w:ilvl w:val="0"/>
          <w:numId w:val="19"/>
        </w:numPr>
        <w:shd w:val="clear" w:color="auto" w:fill="FFFFFF"/>
        <w:tabs>
          <w:tab w:val="clear" w:pos="540"/>
          <w:tab w:val="left" w:pos="1069"/>
          <w:tab w:val="num" w:pos="2374"/>
        </w:tabs>
        <w:suppressAutoHyphens/>
        <w:autoSpaceDN/>
        <w:adjustRightInd/>
        <w:ind w:left="0" w:firstLine="567"/>
        <w:outlineLvl w:val="9"/>
        <w:rPr>
          <w:color w:val="000000"/>
          <w:sz w:val="24"/>
          <w:szCs w:val="24"/>
        </w:rPr>
      </w:pPr>
      <w:r w:rsidRPr="00025775">
        <w:rPr>
          <w:sz w:val="24"/>
          <w:szCs w:val="24"/>
        </w:rPr>
        <w:t>если в ходе исполнения Договора будет установлено, что Исполнитель не соответствует требованиям к участникам закупки, установленным законодательством РФ и п.2.5. настоящего Договора;</w:t>
      </w:r>
    </w:p>
    <w:p w:rsidR="000507F0" w:rsidRPr="00025775" w:rsidRDefault="000507F0" w:rsidP="000507F0">
      <w:pPr>
        <w:widowControl w:val="0"/>
        <w:numPr>
          <w:ilvl w:val="0"/>
          <w:numId w:val="19"/>
        </w:numPr>
        <w:shd w:val="clear" w:color="auto" w:fill="FFFFFF"/>
        <w:tabs>
          <w:tab w:val="clear" w:pos="540"/>
          <w:tab w:val="left" w:pos="1069"/>
          <w:tab w:val="num" w:pos="2374"/>
        </w:tabs>
        <w:suppressAutoHyphens/>
        <w:autoSpaceDN/>
        <w:adjustRightInd/>
        <w:ind w:left="0" w:firstLine="567"/>
        <w:outlineLvl w:val="9"/>
        <w:rPr>
          <w:color w:val="000000"/>
          <w:sz w:val="24"/>
          <w:szCs w:val="24"/>
        </w:rPr>
      </w:pPr>
      <w:r w:rsidRPr="00025775">
        <w:rPr>
          <w:sz w:val="24"/>
          <w:szCs w:val="24"/>
        </w:rPr>
        <w:t>в иных случаях, предусмотренных действующим законодательством и настоящим Договором.</w:t>
      </w:r>
    </w:p>
    <w:p w:rsidR="000507F0" w:rsidRPr="00025775" w:rsidRDefault="000507F0" w:rsidP="000507F0">
      <w:pPr>
        <w:numPr>
          <w:ilvl w:val="0"/>
          <w:numId w:val="23"/>
        </w:numPr>
        <w:ind w:left="0" w:firstLine="567"/>
        <w:outlineLvl w:val="9"/>
        <w:rPr>
          <w:sz w:val="24"/>
          <w:szCs w:val="24"/>
        </w:rPr>
      </w:pPr>
      <w:r w:rsidRPr="00025775">
        <w:rPr>
          <w:sz w:val="24"/>
          <w:szCs w:val="24"/>
        </w:rPr>
        <w:lastRenderedPageBreak/>
        <w:t>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Датой надлежащего уведомления Исполнителя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Заказчиком уведомления Исполнителю.</w:t>
      </w:r>
    </w:p>
    <w:p w:rsidR="000507F0" w:rsidRPr="00025775" w:rsidRDefault="000507F0" w:rsidP="000507F0">
      <w:pPr>
        <w:tabs>
          <w:tab w:val="left" w:pos="1134"/>
        </w:tabs>
        <w:ind w:firstLine="567"/>
        <w:rPr>
          <w:sz w:val="24"/>
          <w:szCs w:val="24"/>
        </w:rPr>
      </w:pPr>
      <w:r w:rsidRPr="00025775">
        <w:rPr>
          <w:sz w:val="24"/>
          <w:szCs w:val="24"/>
        </w:rPr>
        <w:t xml:space="preserve">Договор будет считаться расторгнутым </w:t>
      </w:r>
      <w:proofErr w:type="gramStart"/>
      <w:r w:rsidRPr="00025775">
        <w:rPr>
          <w:sz w:val="24"/>
          <w:szCs w:val="24"/>
        </w:rPr>
        <w:t>через  10</w:t>
      </w:r>
      <w:proofErr w:type="gramEnd"/>
      <w:r w:rsidRPr="00025775">
        <w:rPr>
          <w:sz w:val="24"/>
          <w:szCs w:val="24"/>
        </w:rPr>
        <w:t xml:space="preserve"> дней с даты надлежащего уведомления  Заказчиком Исполнителя об одностороннем отказе от исполнения Договора. В этом случае оплате подлежат </w:t>
      </w:r>
      <w:proofErr w:type="gramStart"/>
      <w:r w:rsidRPr="00025775">
        <w:rPr>
          <w:sz w:val="24"/>
          <w:szCs w:val="24"/>
        </w:rPr>
        <w:t>только  уже</w:t>
      </w:r>
      <w:proofErr w:type="gramEnd"/>
      <w:r w:rsidRPr="00025775">
        <w:rPr>
          <w:sz w:val="24"/>
          <w:szCs w:val="24"/>
        </w:rPr>
        <w:t xml:space="preserve"> предоставленные Исполнителем  и принятые Заказчиком услуги, за вычетом причиненных Заказчику убытков (если таковые имели место) и дополнительных расходов (в том числе на устранение недостатков, возникших по вине Исполнителя).</w:t>
      </w:r>
    </w:p>
    <w:p w:rsidR="000507F0" w:rsidRPr="00025775" w:rsidRDefault="000507F0" w:rsidP="000507F0">
      <w:pPr>
        <w:shd w:val="clear" w:color="auto" w:fill="FFFFFF"/>
        <w:ind w:firstLine="567"/>
        <w:rPr>
          <w:sz w:val="24"/>
          <w:szCs w:val="24"/>
        </w:rPr>
      </w:pPr>
    </w:p>
    <w:p w:rsidR="000507F0" w:rsidRPr="00025775" w:rsidRDefault="000507F0" w:rsidP="000507F0">
      <w:pPr>
        <w:ind w:left="360"/>
        <w:jc w:val="center"/>
        <w:rPr>
          <w:b/>
          <w:bCs/>
          <w:sz w:val="24"/>
          <w:szCs w:val="24"/>
        </w:rPr>
      </w:pPr>
      <w:r w:rsidRPr="00025775">
        <w:rPr>
          <w:b/>
          <w:bCs/>
          <w:sz w:val="24"/>
          <w:szCs w:val="24"/>
        </w:rPr>
        <w:t>9. ЗАКЛЮЧИТЕЛЬНЫЕ ПОЛОЖЕНИЯ</w:t>
      </w:r>
    </w:p>
    <w:p w:rsidR="000507F0" w:rsidRPr="00025775" w:rsidRDefault="000507F0" w:rsidP="000507F0">
      <w:pPr>
        <w:numPr>
          <w:ilvl w:val="0"/>
          <w:numId w:val="24"/>
        </w:numPr>
        <w:tabs>
          <w:tab w:val="left" w:pos="1134"/>
        </w:tabs>
        <w:autoSpaceDE/>
        <w:autoSpaceDN/>
        <w:adjustRightInd/>
        <w:ind w:left="0" w:firstLine="567"/>
        <w:outlineLvl w:val="9"/>
        <w:rPr>
          <w:sz w:val="24"/>
          <w:szCs w:val="24"/>
        </w:rPr>
      </w:pPr>
      <w:r w:rsidRPr="00025775">
        <w:rPr>
          <w:sz w:val="24"/>
          <w:szCs w:val="24"/>
        </w:rPr>
        <w:t xml:space="preserve">Разногласия, возникающие в результате выполнения Сторонами своих обязательств по настоящему Договору, разрешаются путем переговоров. В случае недостижения согласия путем переговоров споры разрешаются в Арбитражном суде г. Перми согласно действующему законодательству.  </w:t>
      </w:r>
    </w:p>
    <w:p w:rsidR="000507F0" w:rsidRPr="00025775" w:rsidRDefault="000507F0" w:rsidP="000507F0">
      <w:pPr>
        <w:numPr>
          <w:ilvl w:val="0"/>
          <w:numId w:val="24"/>
        </w:numPr>
        <w:tabs>
          <w:tab w:val="left" w:pos="1134"/>
        </w:tabs>
        <w:ind w:left="0" w:firstLine="567"/>
        <w:outlineLvl w:val="9"/>
        <w:rPr>
          <w:sz w:val="24"/>
          <w:szCs w:val="24"/>
        </w:rPr>
      </w:pPr>
      <w:r w:rsidRPr="00025775">
        <w:rPr>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0507F0" w:rsidRPr="00025775" w:rsidRDefault="000507F0" w:rsidP="000507F0">
      <w:pPr>
        <w:numPr>
          <w:ilvl w:val="0"/>
          <w:numId w:val="24"/>
        </w:numPr>
        <w:tabs>
          <w:tab w:val="left" w:pos="1134"/>
        </w:tabs>
        <w:ind w:left="0" w:firstLine="567"/>
        <w:outlineLvl w:val="9"/>
        <w:rPr>
          <w:sz w:val="24"/>
          <w:szCs w:val="24"/>
        </w:rPr>
      </w:pPr>
      <w:r w:rsidRPr="00025775">
        <w:rPr>
          <w:sz w:val="24"/>
          <w:szCs w:val="24"/>
        </w:rPr>
        <w:t>Стороны обязуются незамедлительно информировать друг друга о возникших затруднениях, которые могут привести к невыполнению отдельных условий Договора, для согласования и принятия, необходимых мер.</w:t>
      </w:r>
    </w:p>
    <w:p w:rsidR="000507F0" w:rsidRPr="00025775" w:rsidRDefault="000507F0" w:rsidP="000507F0">
      <w:pPr>
        <w:widowControl w:val="0"/>
        <w:numPr>
          <w:ilvl w:val="0"/>
          <w:numId w:val="24"/>
        </w:numPr>
        <w:tabs>
          <w:tab w:val="left" w:pos="1134"/>
        </w:tabs>
        <w:ind w:left="0" w:firstLine="567"/>
        <w:outlineLvl w:val="9"/>
        <w:rPr>
          <w:sz w:val="24"/>
          <w:szCs w:val="24"/>
        </w:rPr>
      </w:pPr>
      <w:r w:rsidRPr="00025775">
        <w:rPr>
          <w:sz w:val="24"/>
          <w:szCs w:val="24"/>
        </w:rPr>
        <w:t xml:space="preserve">При изменении юридического адреса, банковских реквизитов, </w:t>
      </w:r>
      <w:proofErr w:type="gramStart"/>
      <w:r w:rsidRPr="00025775">
        <w:rPr>
          <w:sz w:val="24"/>
          <w:szCs w:val="24"/>
        </w:rPr>
        <w:t>возникновении обстоятельств</w:t>
      </w:r>
      <w:proofErr w:type="gramEnd"/>
      <w:r w:rsidRPr="00025775">
        <w:rPr>
          <w:sz w:val="24"/>
          <w:szCs w:val="24"/>
        </w:rPr>
        <w:t xml:space="preserve"> существенно влияющих на возможности выполнения условий Договора, а также в случае реорганизации одной из Сторон Договора, она обязана незамедлительно уведомить о таких изменениях и обстоятельствах другие Стороны.</w:t>
      </w:r>
    </w:p>
    <w:p w:rsidR="000507F0" w:rsidRPr="00025775" w:rsidRDefault="000507F0" w:rsidP="000507F0">
      <w:pPr>
        <w:widowControl w:val="0"/>
        <w:numPr>
          <w:ilvl w:val="0"/>
          <w:numId w:val="24"/>
        </w:numPr>
        <w:tabs>
          <w:tab w:val="left" w:pos="1134"/>
        </w:tabs>
        <w:ind w:left="0" w:firstLine="567"/>
        <w:outlineLvl w:val="9"/>
        <w:rPr>
          <w:sz w:val="24"/>
          <w:szCs w:val="24"/>
        </w:rPr>
      </w:pPr>
      <w:r w:rsidRPr="00025775">
        <w:rPr>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507F0" w:rsidRPr="00025775" w:rsidRDefault="000507F0" w:rsidP="000507F0">
      <w:pPr>
        <w:numPr>
          <w:ilvl w:val="0"/>
          <w:numId w:val="24"/>
        </w:numPr>
        <w:tabs>
          <w:tab w:val="left" w:pos="720"/>
          <w:tab w:val="left" w:pos="1134"/>
        </w:tabs>
        <w:ind w:left="0" w:firstLine="567"/>
        <w:outlineLvl w:val="9"/>
        <w:rPr>
          <w:sz w:val="24"/>
          <w:szCs w:val="24"/>
        </w:rPr>
      </w:pPr>
      <w:r w:rsidRPr="00025775">
        <w:rPr>
          <w:sz w:val="24"/>
          <w:szCs w:val="24"/>
        </w:rPr>
        <w:t xml:space="preserve">Любой ущерб, причиненный Стороне несоблюдением требований п. 9.5 настоящего Договора, подлежит полному возмещению виновной Стороной. </w:t>
      </w:r>
    </w:p>
    <w:p w:rsidR="000507F0" w:rsidRPr="00025775" w:rsidRDefault="000507F0" w:rsidP="000507F0">
      <w:pPr>
        <w:numPr>
          <w:ilvl w:val="0"/>
          <w:numId w:val="24"/>
        </w:numPr>
        <w:tabs>
          <w:tab w:val="left" w:pos="720"/>
          <w:tab w:val="left" w:pos="1134"/>
        </w:tabs>
        <w:ind w:left="0" w:firstLine="567"/>
        <w:outlineLvl w:val="9"/>
        <w:rPr>
          <w:sz w:val="24"/>
          <w:szCs w:val="24"/>
        </w:rPr>
      </w:pPr>
      <w:r w:rsidRPr="00025775">
        <w:rPr>
          <w:sz w:val="24"/>
          <w:szCs w:val="24"/>
        </w:rPr>
        <w:t xml:space="preserve"> К Договору прилагаются и являются неотъемлемой его частью:</w:t>
      </w:r>
    </w:p>
    <w:p w:rsidR="000507F0" w:rsidRDefault="000507F0" w:rsidP="000507F0">
      <w:pPr>
        <w:pStyle w:val="aff"/>
        <w:widowControl/>
        <w:ind w:firstLine="567"/>
        <w:jc w:val="both"/>
        <w:rPr>
          <w:sz w:val="24"/>
          <w:szCs w:val="24"/>
        </w:rPr>
      </w:pPr>
      <w:r w:rsidRPr="00025775">
        <w:rPr>
          <w:sz w:val="24"/>
          <w:szCs w:val="24"/>
        </w:rPr>
        <w:t>Приложение № 1 - Техническое задание;</w:t>
      </w:r>
    </w:p>
    <w:p w:rsidR="00F5745A" w:rsidRPr="00025775" w:rsidRDefault="00F5745A" w:rsidP="000507F0">
      <w:pPr>
        <w:pStyle w:val="aff"/>
        <w:widowControl/>
        <w:ind w:firstLine="567"/>
        <w:jc w:val="both"/>
        <w:rPr>
          <w:sz w:val="24"/>
          <w:szCs w:val="24"/>
        </w:rPr>
      </w:pPr>
      <w:r>
        <w:rPr>
          <w:sz w:val="24"/>
          <w:szCs w:val="24"/>
        </w:rPr>
        <w:t>При</w:t>
      </w:r>
    </w:p>
    <w:p w:rsidR="000507F0" w:rsidRPr="00025775" w:rsidRDefault="000507F0" w:rsidP="000507F0">
      <w:pPr>
        <w:rPr>
          <w:sz w:val="24"/>
          <w:szCs w:val="24"/>
        </w:rPr>
      </w:pPr>
    </w:p>
    <w:p w:rsidR="000507F0" w:rsidRDefault="000507F0" w:rsidP="000507F0">
      <w:pPr>
        <w:ind w:left="360"/>
        <w:jc w:val="center"/>
        <w:rPr>
          <w:b/>
          <w:bCs/>
          <w:sz w:val="24"/>
          <w:szCs w:val="24"/>
        </w:rPr>
      </w:pPr>
      <w:r w:rsidRPr="00025775">
        <w:rPr>
          <w:b/>
          <w:bCs/>
          <w:sz w:val="24"/>
          <w:szCs w:val="24"/>
        </w:rPr>
        <w:t>10. ЮРИДИЧЕСКИЕ АДРЕСА И БАНКОВСКИЕ РЕКВИЗИТЫ СТОРОН</w:t>
      </w:r>
    </w:p>
    <w:p w:rsidR="002E3EC8" w:rsidRDefault="002E3EC8" w:rsidP="000507F0">
      <w:pPr>
        <w:ind w:left="360"/>
        <w:jc w:val="center"/>
        <w:rPr>
          <w:b/>
          <w:bCs/>
          <w:sz w:val="24"/>
          <w:szCs w:val="24"/>
        </w:rPr>
      </w:pPr>
    </w:p>
    <w:p w:rsidR="002E3EC8" w:rsidRPr="002E3EC8" w:rsidRDefault="002E3EC8" w:rsidP="002E3EC8">
      <w:pPr>
        <w:autoSpaceDE/>
        <w:autoSpaceDN/>
        <w:adjustRightInd/>
        <w:spacing w:after="200" w:line="276" w:lineRule="auto"/>
        <w:ind w:firstLine="0"/>
        <w:jc w:val="left"/>
        <w:outlineLvl w:val="9"/>
        <w:rPr>
          <w:kern w:val="28"/>
          <w:sz w:val="25"/>
          <w:szCs w:val="25"/>
          <w:lang w:eastAsia="en-US"/>
        </w:rPr>
      </w:pPr>
      <w:r w:rsidRPr="002E3EC8">
        <w:rPr>
          <w:kern w:val="28"/>
          <w:sz w:val="25"/>
          <w:szCs w:val="25"/>
          <w:lang w:eastAsia="en-US"/>
        </w:rPr>
        <w:t>«Заказчик»</w:t>
      </w:r>
      <w:r w:rsidRPr="002E3EC8">
        <w:rPr>
          <w:kern w:val="28"/>
          <w:sz w:val="25"/>
          <w:szCs w:val="25"/>
          <w:lang w:eastAsia="en-US"/>
        </w:rPr>
        <w:tab/>
        <w:t xml:space="preserve">                  </w:t>
      </w:r>
      <w:r w:rsidRPr="002E3EC8">
        <w:rPr>
          <w:kern w:val="28"/>
          <w:sz w:val="25"/>
          <w:szCs w:val="25"/>
          <w:lang w:eastAsia="en-US"/>
        </w:rPr>
        <w:tab/>
      </w:r>
      <w:r w:rsidRPr="002E3EC8">
        <w:rPr>
          <w:kern w:val="28"/>
          <w:sz w:val="25"/>
          <w:szCs w:val="25"/>
          <w:lang w:eastAsia="en-US"/>
        </w:rPr>
        <w:tab/>
      </w:r>
      <w:r w:rsidRPr="002E3EC8">
        <w:rPr>
          <w:kern w:val="28"/>
          <w:sz w:val="25"/>
          <w:szCs w:val="25"/>
          <w:lang w:eastAsia="en-US"/>
        </w:rPr>
        <w:tab/>
        <w:t xml:space="preserve">           </w:t>
      </w:r>
      <w:proofErr w:type="gramStart"/>
      <w:r w:rsidRPr="002E3EC8">
        <w:rPr>
          <w:kern w:val="28"/>
          <w:sz w:val="25"/>
          <w:szCs w:val="25"/>
          <w:lang w:eastAsia="en-US"/>
        </w:rPr>
        <w:t xml:space="preserve">   «</w:t>
      </w:r>
      <w:proofErr w:type="gramEnd"/>
      <w:r w:rsidRPr="002E3EC8">
        <w:rPr>
          <w:kern w:val="28"/>
          <w:sz w:val="25"/>
          <w:szCs w:val="25"/>
          <w:lang w:eastAsia="en-US"/>
        </w:rPr>
        <w:t>Исполнитель»</w:t>
      </w:r>
    </w:p>
    <w:tbl>
      <w:tblPr>
        <w:tblW w:w="10182" w:type="dxa"/>
        <w:tblInd w:w="108" w:type="dxa"/>
        <w:tblLook w:val="00A0" w:firstRow="1" w:lastRow="0" w:firstColumn="1" w:lastColumn="0" w:noHBand="0" w:noVBand="0"/>
      </w:tblPr>
      <w:tblGrid>
        <w:gridCol w:w="5146"/>
        <w:gridCol w:w="5036"/>
      </w:tblGrid>
      <w:tr w:rsidR="002E3EC8" w:rsidRPr="002E3EC8" w:rsidTr="00F5745A">
        <w:trPr>
          <w:cantSplit/>
          <w:trHeight w:val="1028"/>
        </w:trPr>
        <w:tc>
          <w:tcPr>
            <w:tcW w:w="5146" w:type="dxa"/>
          </w:tcPr>
          <w:p w:rsidR="002E3EC8" w:rsidRPr="002E3EC8" w:rsidRDefault="002E3EC8" w:rsidP="002E3EC8">
            <w:pPr>
              <w:autoSpaceDE/>
              <w:autoSpaceDN/>
              <w:adjustRightInd/>
              <w:ind w:firstLine="0"/>
              <w:jc w:val="left"/>
              <w:outlineLvl w:val="9"/>
              <w:rPr>
                <w:sz w:val="25"/>
                <w:szCs w:val="25"/>
              </w:rPr>
            </w:pPr>
          </w:p>
          <w:p w:rsidR="002E3EC8" w:rsidRPr="002E3EC8" w:rsidRDefault="002E3EC8" w:rsidP="002E3EC8">
            <w:pPr>
              <w:autoSpaceDE/>
              <w:autoSpaceDN/>
              <w:adjustRightInd/>
              <w:ind w:firstLine="0"/>
              <w:jc w:val="left"/>
              <w:outlineLvl w:val="9"/>
              <w:rPr>
                <w:sz w:val="25"/>
                <w:szCs w:val="25"/>
              </w:rPr>
            </w:pPr>
          </w:p>
          <w:p w:rsidR="002E3EC8" w:rsidRPr="002E3EC8" w:rsidRDefault="002E3EC8" w:rsidP="002E3EC8">
            <w:pPr>
              <w:autoSpaceDE/>
              <w:autoSpaceDN/>
              <w:adjustRightInd/>
              <w:ind w:firstLine="0"/>
              <w:jc w:val="left"/>
              <w:outlineLvl w:val="9"/>
              <w:rPr>
                <w:sz w:val="25"/>
                <w:szCs w:val="25"/>
              </w:rPr>
            </w:pPr>
            <w:r w:rsidRPr="002E3EC8">
              <w:rPr>
                <w:sz w:val="25"/>
                <w:szCs w:val="25"/>
              </w:rPr>
              <w:t>Директор</w:t>
            </w:r>
          </w:p>
          <w:p w:rsidR="002E3EC8" w:rsidRPr="002E3EC8" w:rsidRDefault="002E3EC8" w:rsidP="002E3EC8">
            <w:pPr>
              <w:autoSpaceDE/>
              <w:autoSpaceDN/>
              <w:adjustRightInd/>
              <w:ind w:firstLine="0"/>
              <w:jc w:val="left"/>
              <w:outlineLvl w:val="9"/>
              <w:rPr>
                <w:sz w:val="25"/>
                <w:szCs w:val="25"/>
              </w:rPr>
            </w:pPr>
          </w:p>
          <w:p w:rsidR="002E3EC8" w:rsidRPr="002E3EC8" w:rsidRDefault="002E3EC8" w:rsidP="002E3EC8">
            <w:pPr>
              <w:autoSpaceDE/>
              <w:autoSpaceDN/>
              <w:adjustRightInd/>
              <w:ind w:firstLine="0"/>
              <w:jc w:val="left"/>
              <w:outlineLvl w:val="9"/>
              <w:rPr>
                <w:sz w:val="25"/>
                <w:szCs w:val="25"/>
              </w:rPr>
            </w:pPr>
            <w:r w:rsidRPr="002E3EC8">
              <w:rPr>
                <w:kern w:val="28"/>
                <w:sz w:val="23"/>
                <w:szCs w:val="23"/>
                <w:lang w:eastAsia="en-US"/>
              </w:rPr>
              <w:t>____________________</w:t>
            </w:r>
            <w:r w:rsidRPr="002E3EC8">
              <w:rPr>
                <w:color w:val="000000"/>
                <w:sz w:val="24"/>
                <w:szCs w:val="24"/>
              </w:rPr>
              <w:t xml:space="preserve"> </w:t>
            </w:r>
            <w:r>
              <w:rPr>
                <w:color w:val="000000"/>
                <w:sz w:val="24"/>
                <w:szCs w:val="24"/>
              </w:rPr>
              <w:t>/Ф.И.О.</w:t>
            </w:r>
            <w:r w:rsidRPr="002E3EC8">
              <w:rPr>
                <w:kern w:val="28"/>
                <w:sz w:val="23"/>
                <w:szCs w:val="23"/>
                <w:lang w:eastAsia="en-US"/>
              </w:rPr>
              <w:t xml:space="preserve"> </w:t>
            </w:r>
            <w:r w:rsidRPr="002E3EC8">
              <w:rPr>
                <w:kern w:val="28"/>
                <w:sz w:val="23"/>
                <w:szCs w:val="23"/>
                <w:lang w:eastAsia="en-US"/>
              </w:rPr>
              <w:tab/>
            </w: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p w:rsidR="002E3EC8" w:rsidRPr="002E3EC8" w:rsidRDefault="002E3EC8" w:rsidP="002E3EC8">
            <w:pPr>
              <w:autoSpaceDE/>
              <w:autoSpaceDN/>
              <w:adjustRightInd/>
              <w:ind w:firstLine="0"/>
              <w:jc w:val="left"/>
              <w:outlineLvl w:val="9"/>
              <w:rPr>
                <w:kern w:val="28"/>
                <w:sz w:val="25"/>
                <w:szCs w:val="25"/>
                <w:lang w:eastAsia="en-US"/>
              </w:rPr>
            </w:pPr>
          </w:p>
        </w:tc>
        <w:tc>
          <w:tcPr>
            <w:tcW w:w="5036" w:type="dxa"/>
          </w:tcPr>
          <w:p w:rsidR="002E3EC8" w:rsidRPr="002E3EC8" w:rsidRDefault="002E3EC8" w:rsidP="002E3EC8">
            <w:pPr>
              <w:autoSpaceDE/>
              <w:autoSpaceDN/>
              <w:adjustRightInd/>
              <w:ind w:firstLine="0"/>
              <w:jc w:val="left"/>
              <w:outlineLvl w:val="9"/>
              <w:rPr>
                <w:kern w:val="28"/>
                <w:sz w:val="25"/>
                <w:szCs w:val="25"/>
                <w:lang w:eastAsia="en-US"/>
              </w:rPr>
            </w:pPr>
          </w:p>
        </w:tc>
      </w:tr>
    </w:tbl>
    <w:p w:rsidR="002E3EC8" w:rsidRPr="002E3EC8" w:rsidRDefault="002E3EC8" w:rsidP="002E3EC8">
      <w:pPr>
        <w:autoSpaceDE/>
        <w:autoSpaceDN/>
        <w:adjustRightInd/>
        <w:spacing w:after="200" w:line="276" w:lineRule="auto"/>
        <w:ind w:firstLine="0"/>
        <w:jc w:val="right"/>
        <w:outlineLvl w:val="9"/>
        <w:rPr>
          <w:kern w:val="28"/>
          <w:sz w:val="23"/>
          <w:szCs w:val="23"/>
        </w:rPr>
      </w:pPr>
      <w:r w:rsidRPr="002E3EC8">
        <w:rPr>
          <w:kern w:val="28"/>
          <w:sz w:val="23"/>
          <w:szCs w:val="23"/>
        </w:rPr>
        <w:t>Приложение №1</w:t>
      </w:r>
    </w:p>
    <w:p w:rsidR="002E3EC8" w:rsidRPr="002E3EC8" w:rsidRDefault="005412B2" w:rsidP="005412B2">
      <w:pPr>
        <w:autoSpaceDE/>
        <w:autoSpaceDN/>
        <w:adjustRightInd/>
        <w:spacing w:after="200" w:line="276" w:lineRule="auto"/>
        <w:ind w:left="5954" w:firstLine="0"/>
        <w:contextualSpacing/>
        <w:jc w:val="right"/>
        <w:outlineLvl w:val="9"/>
        <w:rPr>
          <w:kern w:val="28"/>
          <w:sz w:val="23"/>
          <w:szCs w:val="23"/>
        </w:rPr>
      </w:pPr>
      <w:r>
        <w:rPr>
          <w:kern w:val="28"/>
          <w:sz w:val="23"/>
          <w:szCs w:val="23"/>
        </w:rPr>
        <w:t>к</w:t>
      </w:r>
      <w:r w:rsidR="002E3EC8" w:rsidRPr="002E3EC8">
        <w:rPr>
          <w:kern w:val="28"/>
          <w:sz w:val="23"/>
          <w:szCs w:val="23"/>
        </w:rPr>
        <w:t xml:space="preserve"> Договору № ___________________</w:t>
      </w:r>
    </w:p>
    <w:p w:rsidR="002E3EC8" w:rsidRPr="002E3EC8" w:rsidRDefault="002E3EC8" w:rsidP="005412B2">
      <w:pPr>
        <w:autoSpaceDE/>
        <w:autoSpaceDN/>
        <w:adjustRightInd/>
        <w:spacing w:after="200" w:line="276" w:lineRule="auto"/>
        <w:ind w:left="5954" w:firstLine="0"/>
        <w:contextualSpacing/>
        <w:jc w:val="right"/>
        <w:outlineLvl w:val="9"/>
        <w:rPr>
          <w:kern w:val="28"/>
          <w:sz w:val="23"/>
          <w:szCs w:val="23"/>
        </w:rPr>
      </w:pPr>
      <w:r w:rsidRPr="002E3EC8">
        <w:rPr>
          <w:kern w:val="28"/>
          <w:sz w:val="23"/>
          <w:szCs w:val="23"/>
        </w:rPr>
        <w:t>оказания охранных услуг от __</w:t>
      </w:r>
      <w:proofErr w:type="gramStart"/>
      <w:r w:rsidRPr="002E3EC8">
        <w:rPr>
          <w:kern w:val="28"/>
          <w:sz w:val="23"/>
          <w:szCs w:val="23"/>
        </w:rPr>
        <w:t>_._</w:t>
      </w:r>
      <w:proofErr w:type="gramEnd"/>
      <w:r w:rsidRPr="002E3EC8">
        <w:rPr>
          <w:kern w:val="28"/>
          <w:sz w:val="23"/>
          <w:szCs w:val="23"/>
        </w:rPr>
        <w:t>_.2021</w:t>
      </w:r>
    </w:p>
    <w:p w:rsidR="002E3EC8" w:rsidRPr="002E3EC8" w:rsidRDefault="002E3EC8" w:rsidP="002E3EC8">
      <w:pPr>
        <w:autoSpaceDE/>
        <w:autoSpaceDN/>
        <w:adjustRightInd/>
        <w:spacing w:after="200" w:line="276" w:lineRule="auto"/>
        <w:ind w:firstLine="0"/>
        <w:jc w:val="left"/>
        <w:outlineLvl w:val="9"/>
        <w:rPr>
          <w:rFonts w:eastAsia="Calibri"/>
          <w:kern w:val="28"/>
          <w:sz w:val="23"/>
          <w:szCs w:val="23"/>
          <w:lang w:eastAsia="en-US"/>
        </w:rPr>
      </w:pPr>
      <w:r w:rsidRPr="002E3EC8">
        <w:rPr>
          <w:rFonts w:eastAsia="Calibri"/>
          <w:kern w:val="28"/>
          <w:sz w:val="23"/>
          <w:szCs w:val="23"/>
          <w:lang w:eastAsia="en-US"/>
        </w:rPr>
        <w:t xml:space="preserve">                                        </w:t>
      </w:r>
      <w:r w:rsidRPr="002E3EC8">
        <w:rPr>
          <w:rFonts w:eastAsia="Calibri"/>
          <w:kern w:val="28"/>
          <w:sz w:val="23"/>
          <w:szCs w:val="23"/>
          <w:lang w:eastAsia="en-US"/>
        </w:rPr>
        <w:tab/>
      </w:r>
      <w:r w:rsidRPr="002E3EC8">
        <w:rPr>
          <w:rFonts w:eastAsia="Calibri"/>
          <w:kern w:val="28"/>
          <w:sz w:val="23"/>
          <w:szCs w:val="23"/>
          <w:lang w:eastAsia="en-US"/>
        </w:rPr>
        <w:tab/>
      </w:r>
      <w:r w:rsidR="00AA5439">
        <w:rPr>
          <w:rFonts w:eastAsia="Calibri"/>
          <w:kern w:val="28"/>
          <w:sz w:val="23"/>
          <w:szCs w:val="23"/>
          <w:lang w:eastAsia="en-US"/>
        </w:rPr>
        <w:t>ТЕХНИЧЕСКОЕ ЗАДАНИЕ</w:t>
      </w:r>
    </w:p>
    <w:p w:rsidR="002E3EC8" w:rsidRPr="002E3EC8" w:rsidRDefault="005412B2" w:rsidP="002E3EC8">
      <w:pPr>
        <w:autoSpaceDE/>
        <w:autoSpaceDN/>
        <w:adjustRightInd/>
        <w:spacing w:after="200" w:line="276" w:lineRule="auto"/>
        <w:ind w:firstLine="0"/>
        <w:jc w:val="center"/>
        <w:outlineLvl w:val="9"/>
        <w:rPr>
          <w:rFonts w:eastAsia="Calibri"/>
          <w:kern w:val="28"/>
          <w:sz w:val="23"/>
          <w:szCs w:val="23"/>
          <w:lang w:eastAsia="en-US"/>
        </w:rPr>
      </w:pPr>
      <w:r>
        <w:rPr>
          <w:rFonts w:eastAsia="Calibri"/>
          <w:kern w:val="28"/>
          <w:sz w:val="23"/>
          <w:szCs w:val="23"/>
          <w:lang w:eastAsia="en-US"/>
        </w:rPr>
        <w:t>Перечень постов</w:t>
      </w:r>
      <w:r w:rsidR="002E3EC8" w:rsidRPr="002E3EC8">
        <w:rPr>
          <w:rFonts w:eastAsia="Calibri"/>
          <w:kern w:val="28"/>
          <w:sz w:val="23"/>
          <w:szCs w:val="23"/>
          <w:lang w:eastAsia="en-US"/>
        </w:rPr>
        <w:t xml:space="preserve"> физической охраны (контролер)</w:t>
      </w:r>
    </w:p>
    <w:tbl>
      <w:tblPr>
        <w:tblW w:w="5000" w:type="pct"/>
        <w:tblLook w:val="04A0" w:firstRow="1" w:lastRow="0" w:firstColumn="1" w:lastColumn="0" w:noHBand="0" w:noVBand="1"/>
      </w:tblPr>
      <w:tblGrid>
        <w:gridCol w:w="933"/>
        <w:gridCol w:w="2321"/>
        <w:gridCol w:w="3404"/>
        <w:gridCol w:w="3112"/>
      </w:tblGrid>
      <w:tr w:rsidR="002E3EC8" w:rsidRPr="002E3EC8" w:rsidTr="005412B2">
        <w:trPr>
          <w:trHeight w:val="1275"/>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3EC8" w:rsidRPr="002E3EC8" w:rsidRDefault="002E3EC8" w:rsidP="002E3EC8">
            <w:pPr>
              <w:autoSpaceDE/>
              <w:autoSpaceDN/>
              <w:adjustRightInd/>
              <w:spacing w:after="200"/>
              <w:ind w:firstLine="0"/>
              <w:jc w:val="center"/>
              <w:outlineLvl w:val="9"/>
              <w:rPr>
                <w:b/>
                <w:bCs/>
                <w:color w:val="000000"/>
                <w:sz w:val="22"/>
                <w:szCs w:val="22"/>
                <w:lang w:eastAsia="en-US"/>
              </w:rPr>
            </w:pPr>
            <w:r w:rsidRPr="002E3EC8">
              <w:rPr>
                <w:b/>
                <w:bCs/>
                <w:color w:val="000000"/>
                <w:sz w:val="22"/>
                <w:szCs w:val="22"/>
                <w:lang w:eastAsia="en-US"/>
              </w:rPr>
              <w:t>№ п/п</w:t>
            </w:r>
          </w:p>
        </w:tc>
        <w:tc>
          <w:tcPr>
            <w:tcW w:w="2321" w:type="dxa"/>
            <w:tcBorders>
              <w:top w:val="single" w:sz="4" w:space="0" w:color="000000"/>
              <w:left w:val="nil"/>
              <w:bottom w:val="single" w:sz="4" w:space="0" w:color="000000"/>
              <w:right w:val="single" w:sz="4" w:space="0" w:color="000000"/>
            </w:tcBorders>
            <w:shd w:val="clear" w:color="auto" w:fill="auto"/>
            <w:vAlign w:val="center"/>
            <w:hideMark/>
          </w:tcPr>
          <w:p w:rsidR="002E3EC8" w:rsidRPr="002E3EC8" w:rsidRDefault="002E3EC8" w:rsidP="002E3EC8">
            <w:pPr>
              <w:autoSpaceDE/>
              <w:autoSpaceDN/>
              <w:adjustRightInd/>
              <w:spacing w:after="200"/>
              <w:ind w:firstLine="0"/>
              <w:jc w:val="center"/>
              <w:outlineLvl w:val="9"/>
              <w:rPr>
                <w:b/>
                <w:bCs/>
                <w:color w:val="000000"/>
                <w:sz w:val="22"/>
                <w:szCs w:val="22"/>
                <w:lang w:eastAsia="en-US"/>
              </w:rPr>
            </w:pPr>
            <w:r w:rsidRPr="002E3EC8">
              <w:rPr>
                <w:b/>
                <w:bCs/>
                <w:color w:val="000000"/>
                <w:sz w:val="22"/>
                <w:szCs w:val="22"/>
                <w:lang w:eastAsia="en-US"/>
              </w:rPr>
              <w:t>Наименование   объекта охраны</w:t>
            </w:r>
          </w:p>
        </w:tc>
        <w:tc>
          <w:tcPr>
            <w:tcW w:w="3404" w:type="dxa"/>
            <w:tcBorders>
              <w:top w:val="single" w:sz="4" w:space="0" w:color="000000"/>
              <w:left w:val="nil"/>
              <w:bottom w:val="nil"/>
              <w:right w:val="single" w:sz="4" w:space="0" w:color="000000"/>
            </w:tcBorders>
            <w:shd w:val="clear" w:color="auto" w:fill="auto"/>
            <w:vAlign w:val="center"/>
            <w:hideMark/>
          </w:tcPr>
          <w:p w:rsidR="002E3EC8" w:rsidRPr="002E3EC8" w:rsidRDefault="002E3EC8" w:rsidP="002E3EC8">
            <w:pPr>
              <w:autoSpaceDE/>
              <w:autoSpaceDN/>
              <w:adjustRightInd/>
              <w:spacing w:after="200"/>
              <w:ind w:firstLine="0"/>
              <w:jc w:val="center"/>
              <w:outlineLvl w:val="9"/>
              <w:rPr>
                <w:b/>
                <w:bCs/>
                <w:sz w:val="22"/>
                <w:szCs w:val="22"/>
                <w:lang w:eastAsia="en-US"/>
              </w:rPr>
            </w:pPr>
            <w:r w:rsidRPr="002E3EC8">
              <w:rPr>
                <w:b/>
                <w:bCs/>
                <w:sz w:val="22"/>
                <w:szCs w:val="22"/>
                <w:lang w:eastAsia="en-US"/>
              </w:rPr>
              <w:t xml:space="preserve">Адрес </w:t>
            </w:r>
          </w:p>
        </w:tc>
        <w:tc>
          <w:tcPr>
            <w:tcW w:w="3112" w:type="dxa"/>
            <w:tcBorders>
              <w:top w:val="single" w:sz="4" w:space="0" w:color="000000"/>
              <w:left w:val="nil"/>
              <w:bottom w:val="single" w:sz="4" w:space="0" w:color="000000"/>
              <w:right w:val="single" w:sz="4" w:space="0" w:color="auto"/>
            </w:tcBorders>
            <w:shd w:val="clear" w:color="auto" w:fill="auto"/>
            <w:vAlign w:val="center"/>
            <w:hideMark/>
          </w:tcPr>
          <w:p w:rsidR="002E3EC8" w:rsidRPr="002E3EC8" w:rsidRDefault="002E3EC8" w:rsidP="002E3EC8">
            <w:pPr>
              <w:autoSpaceDE/>
              <w:autoSpaceDN/>
              <w:adjustRightInd/>
              <w:spacing w:after="200"/>
              <w:ind w:firstLine="0"/>
              <w:jc w:val="center"/>
              <w:outlineLvl w:val="9"/>
              <w:rPr>
                <w:b/>
                <w:bCs/>
                <w:color w:val="000000"/>
                <w:sz w:val="22"/>
                <w:szCs w:val="22"/>
                <w:lang w:eastAsia="en-US"/>
              </w:rPr>
            </w:pPr>
            <w:r w:rsidRPr="002E3EC8">
              <w:rPr>
                <w:b/>
                <w:bCs/>
                <w:color w:val="000000"/>
                <w:sz w:val="22"/>
                <w:szCs w:val="22"/>
                <w:lang w:eastAsia="en-US"/>
              </w:rPr>
              <w:t>Количество круглосуточных   постов охраны</w:t>
            </w:r>
          </w:p>
        </w:tc>
      </w:tr>
      <w:tr w:rsidR="002E3EC8" w:rsidRPr="002E3EC8" w:rsidTr="005412B2">
        <w:trPr>
          <w:trHeight w:val="765"/>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3EC8" w:rsidRPr="002E3EC8" w:rsidRDefault="002E3EC8" w:rsidP="002E3EC8">
            <w:pPr>
              <w:autoSpaceDE/>
              <w:autoSpaceDN/>
              <w:adjustRightInd/>
              <w:spacing w:after="200"/>
              <w:ind w:firstLine="0"/>
              <w:jc w:val="center"/>
              <w:outlineLvl w:val="9"/>
              <w:rPr>
                <w:color w:val="000000"/>
                <w:sz w:val="22"/>
                <w:szCs w:val="22"/>
                <w:lang w:val="en-US" w:eastAsia="en-US"/>
              </w:rPr>
            </w:pPr>
            <w:r w:rsidRPr="002E3EC8">
              <w:rPr>
                <w:color w:val="000000"/>
                <w:sz w:val="22"/>
                <w:szCs w:val="22"/>
                <w:lang w:val="en-US" w:eastAsia="en-US"/>
              </w:rPr>
              <w:t>1</w:t>
            </w:r>
          </w:p>
        </w:tc>
        <w:tc>
          <w:tcPr>
            <w:tcW w:w="2321" w:type="dxa"/>
            <w:tcBorders>
              <w:top w:val="single" w:sz="4" w:space="0" w:color="000000"/>
              <w:left w:val="nil"/>
              <w:bottom w:val="single" w:sz="4" w:space="0" w:color="auto"/>
              <w:right w:val="single" w:sz="4" w:space="0" w:color="auto"/>
            </w:tcBorders>
            <w:shd w:val="clear" w:color="auto" w:fill="auto"/>
            <w:vAlign w:val="center"/>
            <w:hideMark/>
          </w:tcPr>
          <w:p w:rsidR="002E3EC8" w:rsidRPr="002E3EC8" w:rsidRDefault="005412B2" w:rsidP="002E3EC8">
            <w:pPr>
              <w:autoSpaceDE/>
              <w:autoSpaceDN/>
              <w:adjustRightInd/>
              <w:spacing w:after="200"/>
              <w:ind w:firstLine="0"/>
              <w:jc w:val="left"/>
              <w:outlineLvl w:val="9"/>
              <w:rPr>
                <w:color w:val="000000"/>
                <w:sz w:val="22"/>
                <w:szCs w:val="22"/>
                <w:lang w:eastAsia="en-US"/>
              </w:rPr>
            </w:pPr>
            <w:r w:rsidRPr="005412B2">
              <w:rPr>
                <w:color w:val="000000"/>
                <w:sz w:val="22"/>
                <w:szCs w:val="22"/>
                <w:lang w:eastAsia="en-US"/>
              </w:rPr>
              <w:t>МАОУ «СОШ №132»</w:t>
            </w:r>
          </w:p>
        </w:tc>
        <w:tc>
          <w:tcPr>
            <w:tcW w:w="3404" w:type="dxa"/>
            <w:tcBorders>
              <w:top w:val="nil"/>
              <w:left w:val="nil"/>
              <w:bottom w:val="single" w:sz="4" w:space="0" w:color="auto"/>
              <w:right w:val="single" w:sz="4" w:space="0" w:color="auto"/>
            </w:tcBorders>
            <w:shd w:val="clear" w:color="auto" w:fill="auto"/>
            <w:vAlign w:val="center"/>
            <w:hideMark/>
          </w:tcPr>
          <w:p w:rsidR="002E3EC8" w:rsidRPr="002E3EC8" w:rsidRDefault="005412B2" w:rsidP="005412B2">
            <w:pPr>
              <w:autoSpaceDE/>
              <w:autoSpaceDN/>
              <w:adjustRightInd/>
              <w:spacing w:after="200"/>
              <w:ind w:firstLine="0"/>
              <w:jc w:val="left"/>
              <w:outlineLvl w:val="9"/>
              <w:rPr>
                <w:sz w:val="22"/>
                <w:szCs w:val="22"/>
                <w:lang w:eastAsia="en-US"/>
              </w:rPr>
            </w:pPr>
            <w:r w:rsidRPr="005412B2">
              <w:rPr>
                <w:sz w:val="22"/>
                <w:szCs w:val="22"/>
                <w:lang w:eastAsia="en-US"/>
              </w:rPr>
              <w:t>г. Пермь, ул. Баумана,</w:t>
            </w:r>
            <w:r>
              <w:rPr>
                <w:sz w:val="22"/>
                <w:szCs w:val="22"/>
                <w:lang w:eastAsia="en-US"/>
              </w:rPr>
              <w:t xml:space="preserve"> </w:t>
            </w:r>
            <w:r w:rsidRPr="005412B2">
              <w:rPr>
                <w:sz w:val="22"/>
                <w:szCs w:val="22"/>
                <w:lang w:eastAsia="en-US"/>
              </w:rPr>
              <w:t xml:space="preserve">16; </w:t>
            </w:r>
          </w:p>
        </w:tc>
        <w:tc>
          <w:tcPr>
            <w:tcW w:w="3112" w:type="dxa"/>
            <w:tcBorders>
              <w:top w:val="nil"/>
              <w:left w:val="nil"/>
              <w:bottom w:val="single" w:sz="4" w:space="0" w:color="auto"/>
              <w:right w:val="single" w:sz="4" w:space="0" w:color="auto"/>
            </w:tcBorders>
            <w:shd w:val="clear" w:color="auto" w:fill="auto"/>
            <w:vAlign w:val="center"/>
            <w:hideMark/>
          </w:tcPr>
          <w:p w:rsidR="002E3EC8" w:rsidRPr="002E3EC8" w:rsidRDefault="002E3EC8" w:rsidP="002E3EC8">
            <w:pPr>
              <w:autoSpaceDE/>
              <w:autoSpaceDN/>
              <w:adjustRightInd/>
              <w:spacing w:after="200"/>
              <w:ind w:firstLine="0"/>
              <w:jc w:val="left"/>
              <w:outlineLvl w:val="9"/>
              <w:rPr>
                <w:color w:val="000000"/>
                <w:sz w:val="22"/>
                <w:szCs w:val="22"/>
                <w:lang w:eastAsia="en-US"/>
              </w:rPr>
            </w:pPr>
            <w:r w:rsidRPr="002E3EC8">
              <w:rPr>
                <w:kern w:val="28"/>
                <w:sz w:val="23"/>
                <w:szCs w:val="23"/>
                <w:lang w:eastAsia="en-US"/>
              </w:rPr>
              <w:t>1 пост (физическая охрана – контролер)</w:t>
            </w:r>
          </w:p>
        </w:tc>
      </w:tr>
      <w:tr w:rsidR="002E3EC8" w:rsidRPr="002E3EC8" w:rsidTr="005412B2">
        <w:trPr>
          <w:trHeight w:val="765"/>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3EC8" w:rsidRPr="002E3EC8" w:rsidRDefault="002E3EC8" w:rsidP="002E3EC8">
            <w:pPr>
              <w:autoSpaceDE/>
              <w:autoSpaceDN/>
              <w:adjustRightInd/>
              <w:spacing w:after="200"/>
              <w:ind w:firstLine="0"/>
              <w:jc w:val="center"/>
              <w:outlineLvl w:val="9"/>
              <w:rPr>
                <w:color w:val="000000"/>
                <w:sz w:val="22"/>
                <w:szCs w:val="22"/>
                <w:lang w:eastAsia="en-US"/>
              </w:rPr>
            </w:pPr>
            <w:r w:rsidRPr="002E3EC8">
              <w:rPr>
                <w:color w:val="000000"/>
                <w:sz w:val="22"/>
                <w:szCs w:val="22"/>
                <w:lang w:eastAsia="en-US"/>
              </w:rPr>
              <w:t>2</w:t>
            </w:r>
          </w:p>
        </w:tc>
        <w:tc>
          <w:tcPr>
            <w:tcW w:w="2321" w:type="dxa"/>
            <w:tcBorders>
              <w:top w:val="single" w:sz="4" w:space="0" w:color="000000"/>
              <w:left w:val="nil"/>
              <w:bottom w:val="single" w:sz="4" w:space="0" w:color="auto"/>
              <w:right w:val="single" w:sz="4" w:space="0" w:color="auto"/>
            </w:tcBorders>
            <w:shd w:val="clear" w:color="auto" w:fill="auto"/>
            <w:vAlign w:val="center"/>
          </w:tcPr>
          <w:p w:rsidR="002E3EC8" w:rsidRPr="002E3EC8" w:rsidRDefault="005412B2" w:rsidP="002E3EC8">
            <w:pPr>
              <w:autoSpaceDE/>
              <w:autoSpaceDN/>
              <w:adjustRightInd/>
              <w:spacing w:after="200"/>
              <w:ind w:firstLine="0"/>
              <w:jc w:val="left"/>
              <w:outlineLvl w:val="9"/>
              <w:rPr>
                <w:color w:val="000000"/>
                <w:sz w:val="22"/>
                <w:szCs w:val="22"/>
                <w:lang w:eastAsia="en-US"/>
              </w:rPr>
            </w:pPr>
            <w:r w:rsidRPr="005412B2">
              <w:rPr>
                <w:color w:val="000000"/>
                <w:sz w:val="22"/>
                <w:szCs w:val="22"/>
                <w:lang w:eastAsia="en-US"/>
              </w:rPr>
              <w:t>МАОУ «СОШ №132»</w:t>
            </w:r>
          </w:p>
        </w:tc>
        <w:tc>
          <w:tcPr>
            <w:tcW w:w="3404" w:type="dxa"/>
            <w:tcBorders>
              <w:top w:val="nil"/>
              <w:left w:val="nil"/>
              <w:bottom w:val="single" w:sz="4" w:space="0" w:color="auto"/>
              <w:right w:val="single" w:sz="4" w:space="0" w:color="auto"/>
            </w:tcBorders>
            <w:shd w:val="clear" w:color="auto" w:fill="auto"/>
            <w:vAlign w:val="center"/>
          </w:tcPr>
          <w:p w:rsidR="002E3EC8" w:rsidRPr="002E3EC8" w:rsidRDefault="005412B2" w:rsidP="005412B2">
            <w:pPr>
              <w:autoSpaceDE/>
              <w:autoSpaceDN/>
              <w:adjustRightInd/>
              <w:spacing w:after="200"/>
              <w:ind w:firstLine="0"/>
              <w:jc w:val="left"/>
              <w:outlineLvl w:val="9"/>
              <w:rPr>
                <w:sz w:val="22"/>
                <w:szCs w:val="22"/>
                <w:lang w:eastAsia="en-US"/>
              </w:rPr>
            </w:pPr>
            <w:r w:rsidRPr="005412B2">
              <w:rPr>
                <w:sz w:val="22"/>
                <w:szCs w:val="22"/>
                <w:lang w:eastAsia="en-US"/>
              </w:rPr>
              <w:t>г. Пермь, ул. Баумана,</w:t>
            </w:r>
            <w:r>
              <w:rPr>
                <w:sz w:val="22"/>
                <w:szCs w:val="22"/>
                <w:lang w:eastAsia="en-US"/>
              </w:rPr>
              <w:t xml:space="preserve"> </w:t>
            </w:r>
            <w:r w:rsidRPr="005412B2">
              <w:rPr>
                <w:sz w:val="22"/>
                <w:szCs w:val="22"/>
                <w:lang w:eastAsia="en-US"/>
              </w:rPr>
              <w:t>27</w:t>
            </w:r>
          </w:p>
        </w:tc>
        <w:tc>
          <w:tcPr>
            <w:tcW w:w="3112" w:type="dxa"/>
            <w:tcBorders>
              <w:top w:val="nil"/>
              <w:left w:val="nil"/>
              <w:bottom w:val="single" w:sz="4" w:space="0" w:color="auto"/>
              <w:right w:val="single" w:sz="4" w:space="0" w:color="auto"/>
            </w:tcBorders>
            <w:shd w:val="clear" w:color="auto" w:fill="auto"/>
            <w:vAlign w:val="center"/>
          </w:tcPr>
          <w:p w:rsidR="002E3EC8" w:rsidRPr="002E3EC8" w:rsidRDefault="002E3EC8" w:rsidP="002E3EC8">
            <w:pPr>
              <w:autoSpaceDE/>
              <w:autoSpaceDN/>
              <w:adjustRightInd/>
              <w:spacing w:after="200"/>
              <w:ind w:firstLine="0"/>
              <w:jc w:val="left"/>
              <w:outlineLvl w:val="9"/>
              <w:rPr>
                <w:kern w:val="28"/>
                <w:sz w:val="23"/>
                <w:szCs w:val="23"/>
                <w:lang w:eastAsia="en-US"/>
              </w:rPr>
            </w:pPr>
            <w:r w:rsidRPr="002E3EC8">
              <w:rPr>
                <w:kern w:val="28"/>
                <w:sz w:val="23"/>
                <w:szCs w:val="23"/>
                <w:lang w:eastAsia="en-US"/>
              </w:rPr>
              <w:t>1 пост (физическая охрана – контролер)</w:t>
            </w:r>
          </w:p>
        </w:tc>
      </w:tr>
      <w:tr w:rsidR="002E3EC8" w:rsidRPr="002E3EC8" w:rsidTr="005412B2">
        <w:trPr>
          <w:trHeight w:val="382"/>
        </w:trPr>
        <w:tc>
          <w:tcPr>
            <w:tcW w:w="665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3EC8" w:rsidRPr="002E3EC8" w:rsidRDefault="002E3EC8" w:rsidP="002E3EC8">
            <w:pPr>
              <w:autoSpaceDE/>
              <w:autoSpaceDN/>
              <w:adjustRightInd/>
              <w:spacing w:after="200"/>
              <w:ind w:firstLine="0"/>
              <w:jc w:val="center"/>
              <w:outlineLvl w:val="9"/>
              <w:rPr>
                <w:b/>
                <w:color w:val="000000"/>
                <w:sz w:val="22"/>
                <w:szCs w:val="22"/>
                <w:lang w:eastAsia="en-US"/>
              </w:rPr>
            </w:pPr>
            <w:r w:rsidRPr="002E3EC8">
              <w:rPr>
                <w:b/>
                <w:color w:val="000000"/>
                <w:sz w:val="22"/>
                <w:szCs w:val="22"/>
                <w:lang w:eastAsia="en-US"/>
              </w:rPr>
              <w:t>Итого:</w:t>
            </w:r>
          </w:p>
        </w:tc>
        <w:tc>
          <w:tcPr>
            <w:tcW w:w="3112" w:type="dxa"/>
            <w:tcBorders>
              <w:top w:val="single" w:sz="4" w:space="0" w:color="auto"/>
              <w:left w:val="nil"/>
              <w:bottom w:val="single" w:sz="4" w:space="0" w:color="auto"/>
              <w:right w:val="single" w:sz="4" w:space="0" w:color="auto"/>
            </w:tcBorders>
            <w:shd w:val="clear" w:color="auto" w:fill="auto"/>
            <w:vAlign w:val="center"/>
            <w:hideMark/>
          </w:tcPr>
          <w:p w:rsidR="002E3EC8" w:rsidRPr="002E3EC8" w:rsidRDefault="002E3EC8" w:rsidP="005412B2">
            <w:pPr>
              <w:autoSpaceDE/>
              <w:autoSpaceDN/>
              <w:adjustRightInd/>
              <w:spacing w:after="200"/>
              <w:ind w:firstLine="0"/>
              <w:jc w:val="left"/>
              <w:outlineLvl w:val="9"/>
              <w:rPr>
                <w:b/>
                <w:color w:val="000000"/>
                <w:sz w:val="22"/>
                <w:szCs w:val="22"/>
                <w:lang w:eastAsia="en-US"/>
              </w:rPr>
            </w:pPr>
            <w:proofErr w:type="gramStart"/>
            <w:r w:rsidRPr="002E3EC8">
              <w:rPr>
                <w:b/>
                <w:color w:val="000000"/>
                <w:sz w:val="22"/>
                <w:szCs w:val="22"/>
                <w:lang w:eastAsia="en-US"/>
              </w:rPr>
              <w:t xml:space="preserve">2 </w:t>
            </w:r>
            <w:r w:rsidRPr="002E3EC8">
              <w:rPr>
                <w:kern w:val="28"/>
                <w:sz w:val="23"/>
                <w:szCs w:val="23"/>
                <w:lang w:eastAsia="en-US"/>
              </w:rPr>
              <w:t xml:space="preserve"> поста</w:t>
            </w:r>
            <w:proofErr w:type="gramEnd"/>
            <w:r w:rsidRPr="002E3EC8">
              <w:rPr>
                <w:kern w:val="28"/>
                <w:sz w:val="23"/>
                <w:szCs w:val="23"/>
                <w:lang w:eastAsia="en-US"/>
              </w:rPr>
              <w:t xml:space="preserve"> (физической охраны - контролер)</w:t>
            </w:r>
          </w:p>
        </w:tc>
      </w:tr>
    </w:tbl>
    <w:p w:rsidR="002E3EC8" w:rsidRDefault="002E3EC8" w:rsidP="002E3EC8">
      <w:pPr>
        <w:autoSpaceDE/>
        <w:autoSpaceDN/>
        <w:adjustRightInd/>
        <w:spacing w:after="200" w:line="276" w:lineRule="auto"/>
        <w:ind w:firstLine="0"/>
        <w:jc w:val="left"/>
        <w:outlineLvl w:val="9"/>
        <w:rPr>
          <w:rFonts w:eastAsia="Calibri"/>
          <w:kern w:val="28"/>
          <w:sz w:val="23"/>
          <w:szCs w:val="23"/>
          <w:lang w:eastAsia="en-US"/>
        </w:rPr>
      </w:pPr>
    </w:p>
    <w:p w:rsidR="005412B2" w:rsidRPr="00025775" w:rsidRDefault="005412B2" w:rsidP="005412B2">
      <w:pPr>
        <w:autoSpaceDE/>
        <w:autoSpaceDN/>
        <w:adjustRightInd/>
        <w:spacing w:line="256" w:lineRule="auto"/>
        <w:ind w:firstLine="0"/>
        <w:jc w:val="center"/>
        <w:outlineLvl w:val="9"/>
        <w:rPr>
          <w:rFonts w:eastAsia="Calibri"/>
          <w:sz w:val="24"/>
          <w:szCs w:val="24"/>
          <w:lang w:eastAsia="en-US"/>
        </w:rPr>
      </w:pPr>
      <w:r w:rsidRPr="00025775">
        <w:rPr>
          <w:rFonts w:eastAsia="Calibri"/>
          <w:sz w:val="24"/>
          <w:szCs w:val="24"/>
          <w:lang w:eastAsia="en-US"/>
        </w:rPr>
        <w:t>ГРАФИК</w:t>
      </w:r>
    </w:p>
    <w:p w:rsidR="005412B2" w:rsidRPr="00025775" w:rsidRDefault="005412B2" w:rsidP="005412B2">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оказания услуги по физической охране здания МАОУ «СОШ № 132» г. Перми</w:t>
      </w:r>
    </w:p>
    <w:p w:rsidR="005412B2" w:rsidRPr="00025775" w:rsidRDefault="005412B2" w:rsidP="005412B2">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 xml:space="preserve"> в 202</w:t>
      </w:r>
      <w:r>
        <w:rPr>
          <w:rFonts w:eastAsia="Calibri"/>
          <w:sz w:val="24"/>
          <w:szCs w:val="24"/>
          <w:lang w:eastAsia="en-US"/>
        </w:rPr>
        <w:t>1</w:t>
      </w:r>
      <w:r w:rsidRPr="00025775">
        <w:rPr>
          <w:rFonts w:eastAsia="Calibri"/>
          <w:sz w:val="24"/>
          <w:szCs w:val="24"/>
          <w:lang w:eastAsia="en-US"/>
        </w:rPr>
        <w:t>.г. по адресу Баумана,16</w:t>
      </w:r>
    </w:p>
    <w:p w:rsidR="005412B2" w:rsidRPr="00025775" w:rsidRDefault="005412B2" w:rsidP="005412B2">
      <w:pPr>
        <w:autoSpaceDE/>
        <w:autoSpaceDN/>
        <w:adjustRightInd/>
        <w:ind w:firstLine="0"/>
        <w:outlineLvl w:val="9"/>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76"/>
        <w:gridCol w:w="1628"/>
        <w:gridCol w:w="1559"/>
        <w:gridCol w:w="1559"/>
        <w:gridCol w:w="2552"/>
      </w:tblGrid>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Период (месяц)</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Кол-во часов</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Понедельник-пятница</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суббота</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воскресенье</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примечание</w:t>
            </w: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март</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356</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С 7:00 до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8 марта праздничный день</w:t>
            </w:r>
          </w:p>
          <w:p w:rsidR="005412B2" w:rsidRPr="00175CA3" w:rsidRDefault="005412B2" w:rsidP="00F5745A">
            <w:pPr>
              <w:autoSpaceDE/>
              <w:autoSpaceDN/>
              <w:adjustRightInd/>
              <w:ind w:firstLine="0"/>
              <w:outlineLvl w:val="9"/>
              <w:rPr>
                <w:sz w:val="20"/>
                <w:szCs w:val="20"/>
              </w:rPr>
            </w:pPr>
            <w:r w:rsidRPr="00175CA3">
              <w:rPr>
                <w:sz w:val="20"/>
                <w:szCs w:val="20"/>
              </w:rPr>
              <w:t>27,28 выходной; каникулы с 8:</w:t>
            </w:r>
            <w:proofErr w:type="gramStart"/>
            <w:r w:rsidRPr="00175CA3">
              <w:rPr>
                <w:sz w:val="20"/>
                <w:szCs w:val="20"/>
              </w:rPr>
              <w:t>00  до</w:t>
            </w:r>
            <w:proofErr w:type="gramEnd"/>
            <w:r w:rsidRPr="00175CA3">
              <w:rPr>
                <w:sz w:val="20"/>
                <w:szCs w:val="20"/>
              </w:rPr>
              <w:t xml:space="preserve"> 18:00  часов</w:t>
            </w: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апрель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398</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b/>
                <w:sz w:val="20"/>
                <w:szCs w:val="20"/>
              </w:rPr>
            </w:pP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май</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340</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1,2,3,9,10 мая 2021 праздничные, выходные дни</w:t>
            </w: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июнь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252</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8:00  до</w:t>
            </w:r>
            <w:proofErr w:type="gramEnd"/>
            <w:r w:rsidRPr="00175CA3">
              <w:rPr>
                <w:sz w:val="20"/>
                <w:szCs w:val="20"/>
              </w:rPr>
              <w:t xml:space="preserve"> 20:00</w:t>
            </w:r>
          </w:p>
        </w:tc>
        <w:tc>
          <w:tcPr>
            <w:tcW w:w="1559" w:type="dxa"/>
            <w:tcBorders>
              <w:bottom w:val="single" w:sz="4" w:space="0" w:color="000000"/>
              <w:right w:val="single" w:sz="4" w:space="0" w:color="000000"/>
            </w:tcBorders>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выходной</w:t>
            </w:r>
          </w:p>
        </w:tc>
        <w:tc>
          <w:tcPr>
            <w:tcW w:w="1559" w:type="dxa"/>
            <w:tcBorders>
              <w:left w:val="single" w:sz="4" w:space="0" w:color="000000"/>
            </w:tcBorders>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выходной </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14 выходной</w:t>
            </w: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июль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286</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22:00</w:t>
            </w:r>
          </w:p>
        </w:tc>
        <w:tc>
          <w:tcPr>
            <w:tcW w:w="1559" w:type="dxa"/>
            <w:tcBorders>
              <w:right w:val="single" w:sz="4" w:space="0" w:color="auto"/>
            </w:tcBorders>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выходной</w:t>
            </w:r>
          </w:p>
        </w:tc>
        <w:tc>
          <w:tcPr>
            <w:tcW w:w="1559" w:type="dxa"/>
            <w:tcBorders>
              <w:left w:val="single" w:sz="4" w:space="0" w:color="auto"/>
            </w:tcBorders>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выходной</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p>
          <w:p w:rsidR="005412B2" w:rsidRPr="00175CA3" w:rsidRDefault="005412B2" w:rsidP="00F5745A">
            <w:pPr>
              <w:autoSpaceDE/>
              <w:autoSpaceDN/>
              <w:adjustRightInd/>
              <w:ind w:firstLine="0"/>
              <w:outlineLvl w:val="9"/>
              <w:rPr>
                <w:sz w:val="20"/>
                <w:szCs w:val="20"/>
              </w:rPr>
            </w:pP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август</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198</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proofErr w:type="gramStart"/>
            <w:r w:rsidRPr="00175CA3">
              <w:rPr>
                <w:sz w:val="20"/>
                <w:szCs w:val="20"/>
              </w:rPr>
              <w:t>С  9:00</w:t>
            </w:r>
            <w:proofErr w:type="gramEnd"/>
            <w:r w:rsidRPr="00175CA3">
              <w:rPr>
                <w:sz w:val="20"/>
                <w:szCs w:val="20"/>
              </w:rPr>
              <w:t xml:space="preserve">  до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выходной</w:t>
            </w:r>
          </w:p>
        </w:tc>
        <w:tc>
          <w:tcPr>
            <w:tcW w:w="1559" w:type="dxa"/>
            <w:tcBorders>
              <w:left w:val="single" w:sz="4" w:space="0" w:color="auto"/>
            </w:tcBorders>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выходной</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сентябрь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398</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lastRenderedPageBreak/>
              <w:t>октябрь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400</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ноябрь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  336                                                                                         </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С 7 :00 до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proofErr w:type="gramStart"/>
            <w:r w:rsidRPr="00175CA3">
              <w:rPr>
                <w:sz w:val="20"/>
                <w:szCs w:val="20"/>
              </w:rPr>
              <w:t>Каникулы  с</w:t>
            </w:r>
            <w:proofErr w:type="gramEnd"/>
            <w:r w:rsidRPr="00175CA3">
              <w:rPr>
                <w:sz w:val="20"/>
                <w:szCs w:val="20"/>
              </w:rPr>
              <w:t xml:space="preserve"> 8:00  до 18:00  часов</w:t>
            </w:r>
          </w:p>
          <w:p w:rsidR="005412B2" w:rsidRPr="00175CA3" w:rsidRDefault="005412B2" w:rsidP="00F5745A">
            <w:pPr>
              <w:autoSpaceDE/>
              <w:autoSpaceDN/>
              <w:adjustRightInd/>
              <w:ind w:firstLine="0"/>
              <w:outlineLvl w:val="9"/>
              <w:rPr>
                <w:sz w:val="20"/>
                <w:szCs w:val="20"/>
              </w:rPr>
            </w:pPr>
            <w:r w:rsidRPr="00175CA3">
              <w:rPr>
                <w:sz w:val="20"/>
                <w:szCs w:val="20"/>
              </w:rPr>
              <w:t xml:space="preserve">4,5,6,7 </w:t>
            </w:r>
            <w:proofErr w:type="spellStart"/>
            <w:r w:rsidRPr="00175CA3">
              <w:rPr>
                <w:sz w:val="20"/>
                <w:szCs w:val="20"/>
              </w:rPr>
              <w:t>празничные</w:t>
            </w:r>
            <w:proofErr w:type="spellEnd"/>
            <w:r w:rsidRPr="00175CA3">
              <w:rPr>
                <w:sz w:val="20"/>
                <w:szCs w:val="20"/>
              </w:rPr>
              <w:t>, выходные дни</w:t>
            </w: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декабрь</w:t>
            </w:r>
          </w:p>
        </w:tc>
        <w:tc>
          <w:tcPr>
            <w:tcW w:w="876"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392</w:t>
            </w:r>
          </w:p>
        </w:tc>
        <w:tc>
          <w:tcPr>
            <w:tcW w:w="1628"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7:00  до</w:t>
            </w:r>
            <w:proofErr w:type="gramEnd"/>
            <w:r w:rsidRPr="00175CA3">
              <w:rPr>
                <w:sz w:val="20"/>
                <w:szCs w:val="20"/>
              </w:rPr>
              <w:t xml:space="preserve"> 22:00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С 7:00 до 18:00</w:t>
            </w:r>
          </w:p>
        </w:tc>
        <w:tc>
          <w:tcPr>
            <w:tcW w:w="1559" w:type="dxa"/>
            <w:shd w:val="clear" w:color="auto" w:fill="auto"/>
          </w:tcPr>
          <w:p w:rsidR="005412B2" w:rsidRPr="00175CA3" w:rsidRDefault="005412B2" w:rsidP="00F5745A">
            <w:pPr>
              <w:autoSpaceDE/>
              <w:autoSpaceDN/>
              <w:adjustRightInd/>
              <w:ind w:firstLine="0"/>
              <w:outlineLvl w:val="9"/>
              <w:rPr>
                <w:sz w:val="20"/>
                <w:szCs w:val="20"/>
              </w:rPr>
            </w:pPr>
            <w:r w:rsidRPr="00175CA3">
              <w:rPr>
                <w:sz w:val="20"/>
                <w:szCs w:val="20"/>
              </w:rPr>
              <w:t xml:space="preserve">С </w:t>
            </w:r>
            <w:proofErr w:type="gramStart"/>
            <w:r w:rsidRPr="00175CA3">
              <w:rPr>
                <w:sz w:val="20"/>
                <w:szCs w:val="20"/>
              </w:rPr>
              <w:t>9:00  до</w:t>
            </w:r>
            <w:proofErr w:type="gramEnd"/>
            <w:r w:rsidRPr="00175CA3">
              <w:rPr>
                <w:sz w:val="20"/>
                <w:szCs w:val="20"/>
              </w:rPr>
              <w:t xml:space="preserve"> 15:00</w:t>
            </w:r>
          </w:p>
        </w:tc>
        <w:tc>
          <w:tcPr>
            <w:tcW w:w="2552" w:type="dxa"/>
            <w:shd w:val="clear" w:color="auto" w:fill="auto"/>
          </w:tcPr>
          <w:p w:rsidR="005412B2" w:rsidRPr="00175CA3" w:rsidRDefault="005412B2" w:rsidP="00F5745A">
            <w:pPr>
              <w:autoSpaceDE/>
              <w:autoSpaceDN/>
              <w:adjustRightInd/>
              <w:ind w:firstLine="0"/>
              <w:outlineLvl w:val="9"/>
              <w:rPr>
                <w:sz w:val="20"/>
                <w:szCs w:val="20"/>
              </w:rPr>
            </w:pPr>
          </w:p>
        </w:tc>
      </w:tr>
      <w:tr w:rsidR="005412B2" w:rsidRPr="00025775" w:rsidTr="00F5745A">
        <w:tc>
          <w:tcPr>
            <w:tcW w:w="1177" w:type="dxa"/>
            <w:shd w:val="clear" w:color="auto" w:fill="auto"/>
          </w:tcPr>
          <w:p w:rsidR="005412B2" w:rsidRPr="00175CA3" w:rsidRDefault="005412B2" w:rsidP="00F5745A">
            <w:pPr>
              <w:autoSpaceDE/>
              <w:autoSpaceDN/>
              <w:adjustRightInd/>
              <w:ind w:firstLine="0"/>
              <w:outlineLvl w:val="9"/>
              <w:rPr>
                <w:b/>
                <w:sz w:val="20"/>
                <w:szCs w:val="20"/>
              </w:rPr>
            </w:pPr>
            <w:r w:rsidRPr="00175CA3">
              <w:rPr>
                <w:b/>
                <w:sz w:val="20"/>
                <w:szCs w:val="20"/>
              </w:rPr>
              <w:t>итого</w:t>
            </w:r>
          </w:p>
        </w:tc>
        <w:tc>
          <w:tcPr>
            <w:tcW w:w="876" w:type="dxa"/>
            <w:shd w:val="clear" w:color="auto" w:fill="auto"/>
          </w:tcPr>
          <w:p w:rsidR="005412B2" w:rsidRPr="00175CA3" w:rsidRDefault="005412B2" w:rsidP="00F5745A">
            <w:pPr>
              <w:autoSpaceDE/>
              <w:autoSpaceDN/>
              <w:adjustRightInd/>
              <w:ind w:firstLine="0"/>
              <w:outlineLvl w:val="9"/>
              <w:rPr>
                <w:b/>
                <w:sz w:val="20"/>
                <w:szCs w:val="20"/>
              </w:rPr>
            </w:pPr>
            <w:r w:rsidRPr="00175CA3">
              <w:rPr>
                <w:b/>
                <w:sz w:val="20"/>
                <w:szCs w:val="20"/>
              </w:rPr>
              <w:t>3356</w:t>
            </w:r>
          </w:p>
        </w:tc>
        <w:tc>
          <w:tcPr>
            <w:tcW w:w="1628" w:type="dxa"/>
            <w:shd w:val="clear" w:color="auto" w:fill="auto"/>
          </w:tcPr>
          <w:p w:rsidR="005412B2" w:rsidRPr="00175CA3" w:rsidRDefault="005412B2" w:rsidP="00F5745A">
            <w:pPr>
              <w:autoSpaceDE/>
              <w:autoSpaceDN/>
              <w:adjustRightInd/>
              <w:ind w:firstLine="0"/>
              <w:outlineLvl w:val="9"/>
              <w:rPr>
                <w:b/>
                <w:sz w:val="20"/>
                <w:szCs w:val="20"/>
              </w:rPr>
            </w:pPr>
          </w:p>
        </w:tc>
        <w:tc>
          <w:tcPr>
            <w:tcW w:w="1559" w:type="dxa"/>
            <w:shd w:val="clear" w:color="auto" w:fill="auto"/>
          </w:tcPr>
          <w:p w:rsidR="005412B2" w:rsidRPr="00175CA3" w:rsidRDefault="005412B2" w:rsidP="00F5745A">
            <w:pPr>
              <w:autoSpaceDE/>
              <w:autoSpaceDN/>
              <w:adjustRightInd/>
              <w:ind w:firstLine="0"/>
              <w:outlineLvl w:val="9"/>
              <w:rPr>
                <w:b/>
                <w:sz w:val="20"/>
                <w:szCs w:val="20"/>
              </w:rPr>
            </w:pPr>
          </w:p>
        </w:tc>
        <w:tc>
          <w:tcPr>
            <w:tcW w:w="1559" w:type="dxa"/>
            <w:shd w:val="clear" w:color="auto" w:fill="auto"/>
          </w:tcPr>
          <w:p w:rsidR="005412B2" w:rsidRPr="00175CA3" w:rsidRDefault="005412B2" w:rsidP="00F5745A">
            <w:pPr>
              <w:autoSpaceDE/>
              <w:autoSpaceDN/>
              <w:adjustRightInd/>
              <w:ind w:firstLine="0"/>
              <w:outlineLvl w:val="9"/>
              <w:rPr>
                <w:b/>
                <w:sz w:val="20"/>
                <w:szCs w:val="20"/>
              </w:rPr>
            </w:pPr>
          </w:p>
        </w:tc>
        <w:tc>
          <w:tcPr>
            <w:tcW w:w="2552" w:type="dxa"/>
            <w:shd w:val="clear" w:color="auto" w:fill="auto"/>
          </w:tcPr>
          <w:p w:rsidR="005412B2" w:rsidRPr="00175CA3" w:rsidRDefault="005412B2" w:rsidP="00F5745A">
            <w:pPr>
              <w:autoSpaceDE/>
              <w:autoSpaceDN/>
              <w:adjustRightInd/>
              <w:ind w:firstLine="0"/>
              <w:outlineLvl w:val="9"/>
              <w:rPr>
                <w:b/>
                <w:sz w:val="20"/>
                <w:szCs w:val="20"/>
              </w:rPr>
            </w:pPr>
          </w:p>
        </w:tc>
      </w:tr>
    </w:tbl>
    <w:p w:rsidR="005412B2" w:rsidRPr="00025775" w:rsidRDefault="005412B2" w:rsidP="005412B2">
      <w:pPr>
        <w:autoSpaceDE/>
        <w:autoSpaceDN/>
        <w:adjustRightInd/>
        <w:ind w:firstLine="0"/>
        <w:outlineLvl w:val="9"/>
        <w:rPr>
          <w:sz w:val="20"/>
          <w:szCs w:val="20"/>
        </w:rPr>
      </w:pPr>
    </w:p>
    <w:p w:rsidR="005412B2" w:rsidRPr="00025775" w:rsidRDefault="005412B2" w:rsidP="005412B2">
      <w:pPr>
        <w:autoSpaceDE/>
        <w:autoSpaceDN/>
        <w:adjustRightInd/>
        <w:ind w:firstLine="0"/>
        <w:outlineLvl w:val="9"/>
        <w:rPr>
          <w:sz w:val="20"/>
          <w:szCs w:val="20"/>
        </w:rPr>
      </w:pPr>
    </w:p>
    <w:p w:rsidR="005412B2" w:rsidRPr="00025775" w:rsidRDefault="005412B2" w:rsidP="005412B2">
      <w:pPr>
        <w:autoSpaceDE/>
        <w:autoSpaceDN/>
        <w:adjustRightInd/>
        <w:spacing w:line="256" w:lineRule="auto"/>
        <w:ind w:firstLine="0"/>
        <w:jc w:val="center"/>
        <w:outlineLvl w:val="9"/>
        <w:rPr>
          <w:rFonts w:eastAsia="Calibri"/>
          <w:sz w:val="24"/>
          <w:szCs w:val="24"/>
          <w:lang w:eastAsia="en-US"/>
        </w:rPr>
      </w:pPr>
      <w:r w:rsidRPr="00025775">
        <w:rPr>
          <w:rFonts w:eastAsia="Calibri"/>
          <w:sz w:val="24"/>
          <w:szCs w:val="24"/>
          <w:lang w:eastAsia="en-US"/>
        </w:rPr>
        <w:t>ГРАФИК</w:t>
      </w:r>
    </w:p>
    <w:p w:rsidR="005412B2" w:rsidRPr="00025775" w:rsidRDefault="005412B2" w:rsidP="005412B2">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оказания услуги по физической охране здания МАОУ «СОШ № 132» г. Перми</w:t>
      </w:r>
    </w:p>
    <w:p w:rsidR="005412B2" w:rsidRPr="00025775" w:rsidRDefault="005412B2" w:rsidP="005412B2">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 xml:space="preserve"> в 202</w:t>
      </w:r>
      <w:r>
        <w:rPr>
          <w:rFonts w:eastAsia="Calibri"/>
          <w:sz w:val="24"/>
          <w:szCs w:val="24"/>
          <w:lang w:eastAsia="en-US"/>
        </w:rPr>
        <w:t>1</w:t>
      </w:r>
      <w:r w:rsidRPr="00025775">
        <w:rPr>
          <w:rFonts w:eastAsia="Calibri"/>
          <w:sz w:val="24"/>
          <w:szCs w:val="24"/>
          <w:lang w:eastAsia="en-US"/>
        </w:rPr>
        <w:t>.г. по адресу Баумана,27</w:t>
      </w:r>
    </w:p>
    <w:p w:rsidR="005412B2" w:rsidRPr="00025775" w:rsidRDefault="005412B2" w:rsidP="005412B2">
      <w:pPr>
        <w:autoSpaceDE/>
        <w:autoSpaceDN/>
        <w:adjustRightInd/>
        <w:spacing w:after="120" w:line="256" w:lineRule="auto"/>
        <w:ind w:firstLine="0"/>
        <w:jc w:val="center"/>
        <w:outlineLvl w:val="9"/>
        <w:rPr>
          <w:rFonts w:eastAsia="Calibri"/>
          <w:sz w:val="24"/>
          <w:szCs w:val="24"/>
          <w:lang w:eastAsia="en-US"/>
        </w:rPr>
      </w:pPr>
      <w:r w:rsidRPr="00AB36E3">
        <w:rPr>
          <w:rFonts w:eastAsia="Calibri"/>
          <w:sz w:val="24"/>
          <w:szCs w:val="24"/>
          <w:lang w:eastAsia="en-US"/>
        </w:rPr>
        <w:t xml:space="preserve">с </w:t>
      </w:r>
      <w:proofErr w:type="gramStart"/>
      <w:r w:rsidRPr="00AB36E3">
        <w:rPr>
          <w:rFonts w:eastAsia="Calibri"/>
          <w:sz w:val="24"/>
          <w:szCs w:val="24"/>
          <w:lang w:eastAsia="en-US"/>
        </w:rPr>
        <w:t>8</w:t>
      </w:r>
      <w:r w:rsidRPr="00AB36E3">
        <w:rPr>
          <w:sz w:val="24"/>
          <w:szCs w:val="24"/>
        </w:rPr>
        <w:t xml:space="preserve">:00 </w:t>
      </w:r>
      <w:r w:rsidRPr="00AB36E3">
        <w:rPr>
          <w:rFonts w:eastAsia="Calibri"/>
          <w:sz w:val="24"/>
          <w:szCs w:val="24"/>
          <w:lang w:eastAsia="en-US"/>
        </w:rPr>
        <w:t xml:space="preserve"> часов</w:t>
      </w:r>
      <w:proofErr w:type="gramEnd"/>
      <w:r w:rsidRPr="00AB36E3">
        <w:rPr>
          <w:rFonts w:eastAsia="Calibri"/>
          <w:sz w:val="24"/>
          <w:szCs w:val="24"/>
          <w:lang w:eastAsia="en-US"/>
        </w:rPr>
        <w:t xml:space="preserve"> утра до </w:t>
      </w:r>
      <w:r w:rsidRPr="00175CA3">
        <w:rPr>
          <w:rFonts w:eastAsia="Calibri"/>
          <w:sz w:val="24"/>
          <w:szCs w:val="24"/>
          <w:lang w:eastAsia="en-US"/>
        </w:rPr>
        <w:t>2</w:t>
      </w:r>
      <w:r w:rsidR="00175CA3" w:rsidRPr="00175CA3">
        <w:rPr>
          <w:rFonts w:eastAsia="Calibri"/>
          <w:sz w:val="24"/>
          <w:szCs w:val="24"/>
          <w:lang w:eastAsia="en-US"/>
        </w:rPr>
        <w:t>0</w:t>
      </w:r>
      <w:r w:rsidRPr="00175CA3">
        <w:rPr>
          <w:sz w:val="24"/>
          <w:szCs w:val="24"/>
        </w:rPr>
        <w:t>:00</w:t>
      </w:r>
      <w:bookmarkStart w:id="14" w:name="_GoBack"/>
      <w:bookmarkEnd w:id="14"/>
      <w:r w:rsidRPr="00025775">
        <w:rPr>
          <w:sz w:val="20"/>
          <w:szCs w:val="20"/>
        </w:rPr>
        <w:t xml:space="preserve"> </w:t>
      </w:r>
      <w:r w:rsidRPr="00025775">
        <w:rPr>
          <w:rFonts w:eastAsia="Calibri"/>
          <w:sz w:val="24"/>
          <w:szCs w:val="24"/>
          <w:lang w:eastAsia="en-US"/>
        </w:rPr>
        <w:t xml:space="preserve"> вечера с понедельника по пятницу: суббота с 8</w:t>
      </w:r>
      <w:r>
        <w:rPr>
          <w:sz w:val="20"/>
          <w:szCs w:val="20"/>
        </w:rPr>
        <w:t>:00</w:t>
      </w:r>
      <w:r w:rsidRPr="00025775">
        <w:rPr>
          <w:sz w:val="20"/>
          <w:szCs w:val="20"/>
        </w:rPr>
        <w:t xml:space="preserve"> </w:t>
      </w:r>
      <w:r w:rsidRPr="00025775">
        <w:rPr>
          <w:rFonts w:eastAsia="Calibri"/>
          <w:sz w:val="24"/>
          <w:szCs w:val="24"/>
          <w:lang w:eastAsia="en-US"/>
        </w:rPr>
        <w:t xml:space="preserve"> часов утра до 16</w:t>
      </w:r>
      <w:r>
        <w:rPr>
          <w:sz w:val="20"/>
          <w:szCs w:val="20"/>
        </w:rPr>
        <w:t>:00</w:t>
      </w:r>
      <w:r w:rsidRPr="00025775">
        <w:rPr>
          <w:sz w:val="20"/>
          <w:szCs w:val="20"/>
        </w:rPr>
        <w:t xml:space="preserve"> </w:t>
      </w:r>
      <w:r w:rsidRPr="00025775">
        <w:rPr>
          <w:rFonts w:eastAsia="Calibri"/>
          <w:sz w:val="24"/>
          <w:szCs w:val="24"/>
          <w:lang w:eastAsia="en-US"/>
        </w:rPr>
        <w:t xml:space="preserve"> часов.</w:t>
      </w:r>
    </w:p>
    <w:tbl>
      <w:tblPr>
        <w:tblStyle w:val="af5"/>
        <w:tblW w:w="0" w:type="auto"/>
        <w:tblLook w:val="04A0" w:firstRow="1" w:lastRow="0" w:firstColumn="1" w:lastColumn="0" w:noHBand="0" w:noVBand="1"/>
      </w:tblPr>
      <w:tblGrid>
        <w:gridCol w:w="3115"/>
        <w:gridCol w:w="3115"/>
        <w:gridCol w:w="3115"/>
      </w:tblGrid>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месяц</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Час в месяц      2020 год</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март</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273</w:t>
            </w:r>
          </w:p>
        </w:tc>
        <w:tc>
          <w:tcPr>
            <w:tcW w:w="3115" w:type="dxa"/>
          </w:tcPr>
          <w:p w:rsidR="005412B2" w:rsidRDefault="005412B2" w:rsidP="00F5745A">
            <w:pPr>
              <w:autoSpaceDE/>
              <w:autoSpaceDN/>
              <w:adjustRightInd/>
              <w:ind w:firstLine="0"/>
              <w:outlineLvl w:val="9"/>
              <w:rPr>
                <w:sz w:val="20"/>
                <w:szCs w:val="20"/>
              </w:rPr>
            </w:pPr>
            <w:r>
              <w:rPr>
                <w:sz w:val="20"/>
                <w:szCs w:val="20"/>
              </w:rPr>
              <w:t>8 марта праздничный день</w:t>
            </w:r>
          </w:p>
          <w:p w:rsidR="005412B2" w:rsidRPr="00025775" w:rsidRDefault="005412B2" w:rsidP="00F5745A">
            <w:pPr>
              <w:autoSpaceDE/>
              <w:autoSpaceDN/>
              <w:adjustRightInd/>
              <w:spacing w:after="120" w:line="256" w:lineRule="auto"/>
              <w:ind w:firstLine="0"/>
              <w:jc w:val="center"/>
              <w:outlineLvl w:val="9"/>
              <w:rPr>
                <w:rFonts w:eastAsia="Calibri"/>
                <w:b/>
                <w:sz w:val="24"/>
                <w:szCs w:val="24"/>
                <w:lang w:eastAsia="en-US"/>
              </w:rPr>
            </w:pPr>
            <w:r>
              <w:rPr>
                <w:sz w:val="20"/>
                <w:szCs w:val="20"/>
              </w:rPr>
              <w:t>27,28 выходной; каникулы с 8:</w:t>
            </w:r>
            <w:proofErr w:type="gramStart"/>
            <w:r>
              <w:rPr>
                <w:sz w:val="20"/>
                <w:szCs w:val="20"/>
              </w:rPr>
              <w:t>00</w:t>
            </w:r>
            <w:r w:rsidRPr="00025775">
              <w:rPr>
                <w:sz w:val="20"/>
                <w:szCs w:val="20"/>
              </w:rPr>
              <w:t xml:space="preserve"> </w:t>
            </w:r>
            <w:r>
              <w:rPr>
                <w:sz w:val="20"/>
                <w:szCs w:val="20"/>
              </w:rPr>
              <w:t xml:space="preserve"> до</w:t>
            </w:r>
            <w:proofErr w:type="gramEnd"/>
            <w:r>
              <w:rPr>
                <w:sz w:val="20"/>
                <w:szCs w:val="20"/>
              </w:rPr>
              <w:t xml:space="preserve"> 18:00</w:t>
            </w:r>
            <w:r w:rsidRPr="00025775">
              <w:rPr>
                <w:sz w:val="20"/>
                <w:szCs w:val="20"/>
              </w:rPr>
              <w:t xml:space="preserve"> </w:t>
            </w:r>
            <w:r>
              <w:rPr>
                <w:sz w:val="20"/>
                <w:szCs w:val="20"/>
              </w:rPr>
              <w:t xml:space="preserve"> часов</w:t>
            </w: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А</w:t>
            </w:r>
            <w:r w:rsidRPr="00025775">
              <w:rPr>
                <w:rFonts w:eastAsia="Calibri"/>
                <w:sz w:val="24"/>
                <w:szCs w:val="24"/>
                <w:lang w:eastAsia="en-US"/>
              </w:rPr>
              <w:t>прель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296</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b/>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Май</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w:t>
            </w:r>
            <w:r>
              <w:rPr>
                <w:rFonts w:eastAsia="Calibri"/>
                <w:sz w:val="24"/>
                <w:szCs w:val="24"/>
                <w:lang w:eastAsia="en-US"/>
              </w:rPr>
              <w:t>76</w:t>
            </w:r>
          </w:p>
        </w:tc>
        <w:tc>
          <w:tcPr>
            <w:tcW w:w="3115" w:type="dxa"/>
          </w:tcPr>
          <w:p w:rsidR="005412B2" w:rsidRPr="00025775" w:rsidRDefault="005412B2" w:rsidP="00F5745A">
            <w:pPr>
              <w:autoSpaceDE/>
              <w:autoSpaceDN/>
              <w:adjustRightInd/>
              <w:ind w:firstLine="0"/>
              <w:outlineLvl w:val="9"/>
              <w:rPr>
                <w:sz w:val="20"/>
                <w:szCs w:val="20"/>
              </w:rPr>
            </w:pPr>
            <w:r w:rsidRPr="00025775">
              <w:rPr>
                <w:sz w:val="20"/>
                <w:szCs w:val="20"/>
              </w:rPr>
              <w:t>1,2,3,9,10 мая 202</w:t>
            </w:r>
            <w:r>
              <w:rPr>
                <w:sz w:val="20"/>
                <w:szCs w:val="20"/>
              </w:rPr>
              <w:t>1</w:t>
            </w:r>
            <w:r w:rsidRPr="00025775">
              <w:rPr>
                <w:sz w:val="20"/>
                <w:szCs w:val="20"/>
              </w:rPr>
              <w:t xml:space="preserve"> </w:t>
            </w:r>
            <w:r>
              <w:rPr>
                <w:sz w:val="20"/>
                <w:szCs w:val="20"/>
              </w:rPr>
              <w:t xml:space="preserve">праздничные, </w:t>
            </w:r>
            <w:r w:rsidRPr="00025775">
              <w:rPr>
                <w:sz w:val="20"/>
                <w:szCs w:val="20"/>
              </w:rPr>
              <w:t>выходные</w:t>
            </w:r>
            <w:r>
              <w:rPr>
                <w:sz w:val="20"/>
                <w:szCs w:val="20"/>
              </w:rPr>
              <w:t xml:space="preserve"> дни</w:t>
            </w: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Июнь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w:t>
            </w:r>
            <w:r>
              <w:rPr>
                <w:rFonts w:eastAsia="Calibri"/>
                <w:sz w:val="24"/>
                <w:szCs w:val="24"/>
                <w:lang w:eastAsia="en-US"/>
              </w:rPr>
              <w:t>84</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июль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296</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август</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198</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Сентябрь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296</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Октябрь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292</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Ноябрь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2</w:t>
            </w:r>
            <w:r>
              <w:rPr>
                <w:rFonts w:eastAsia="Calibri"/>
                <w:sz w:val="24"/>
                <w:szCs w:val="24"/>
                <w:lang w:eastAsia="en-US"/>
              </w:rPr>
              <w:t>58</w:t>
            </w:r>
          </w:p>
        </w:tc>
        <w:tc>
          <w:tcPr>
            <w:tcW w:w="3115" w:type="dxa"/>
          </w:tcPr>
          <w:p w:rsidR="005412B2" w:rsidRDefault="005412B2" w:rsidP="00F5745A">
            <w:pPr>
              <w:autoSpaceDE/>
              <w:autoSpaceDN/>
              <w:adjustRightInd/>
              <w:ind w:firstLine="0"/>
              <w:outlineLvl w:val="9"/>
              <w:rPr>
                <w:sz w:val="20"/>
                <w:szCs w:val="20"/>
              </w:rPr>
            </w:pPr>
            <w:proofErr w:type="gramStart"/>
            <w:r>
              <w:rPr>
                <w:sz w:val="20"/>
                <w:szCs w:val="20"/>
              </w:rPr>
              <w:t>Каникулы  с</w:t>
            </w:r>
            <w:proofErr w:type="gramEnd"/>
            <w:r>
              <w:rPr>
                <w:sz w:val="20"/>
                <w:szCs w:val="20"/>
              </w:rPr>
              <w:t xml:space="preserve"> 8:00</w:t>
            </w:r>
            <w:r w:rsidRPr="00025775">
              <w:rPr>
                <w:sz w:val="20"/>
                <w:szCs w:val="20"/>
              </w:rPr>
              <w:t xml:space="preserve"> </w:t>
            </w:r>
            <w:r>
              <w:rPr>
                <w:sz w:val="20"/>
                <w:szCs w:val="20"/>
              </w:rPr>
              <w:t xml:space="preserve"> до 18:00</w:t>
            </w:r>
            <w:r w:rsidRPr="00025775">
              <w:rPr>
                <w:sz w:val="20"/>
                <w:szCs w:val="20"/>
              </w:rPr>
              <w:t xml:space="preserve"> </w:t>
            </w:r>
            <w:r>
              <w:rPr>
                <w:sz w:val="20"/>
                <w:szCs w:val="20"/>
              </w:rPr>
              <w:t xml:space="preserve"> часов</w:t>
            </w:r>
          </w:p>
          <w:p w:rsidR="005412B2" w:rsidRPr="00025775" w:rsidRDefault="005412B2" w:rsidP="00F5745A">
            <w:pPr>
              <w:autoSpaceDE/>
              <w:autoSpaceDN/>
              <w:adjustRightInd/>
              <w:ind w:firstLine="0"/>
              <w:outlineLvl w:val="9"/>
              <w:rPr>
                <w:sz w:val="20"/>
                <w:szCs w:val="20"/>
              </w:rPr>
            </w:pPr>
            <w:r>
              <w:rPr>
                <w:sz w:val="20"/>
                <w:szCs w:val="20"/>
              </w:rPr>
              <w:t>4,5,6,7 праздничные, выходные дни</w:t>
            </w: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sidRPr="00025775">
              <w:rPr>
                <w:rFonts w:eastAsia="Calibri"/>
                <w:sz w:val="24"/>
                <w:szCs w:val="24"/>
                <w:lang w:eastAsia="en-US"/>
              </w:rPr>
              <w:t>Декабрь</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r>
              <w:rPr>
                <w:rFonts w:eastAsia="Calibri"/>
                <w:sz w:val="24"/>
                <w:szCs w:val="24"/>
                <w:lang w:eastAsia="en-US"/>
              </w:rPr>
              <w:t>296</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r w:rsidR="005412B2" w:rsidRPr="00025775" w:rsidTr="00F5745A">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b/>
                <w:sz w:val="24"/>
                <w:szCs w:val="24"/>
                <w:lang w:eastAsia="en-US"/>
              </w:rPr>
            </w:pPr>
            <w:r w:rsidRPr="00025775">
              <w:rPr>
                <w:rFonts w:eastAsia="Calibri"/>
                <w:b/>
                <w:sz w:val="24"/>
                <w:szCs w:val="24"/>
                <w:lang w:eastAsia="en-US"/>
              </w:rPr>
              <w:t>ИТОГО</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b/>
                <w:sz w:val="24"/>
                <w:szCs w:val="24"/>
                <w:lang w:eastAsia="en-US"/>
              </w:rPr>
            </w:pPr>
            <w:r>
              <w:rPr>
                <w:rFonts w:eastAsia="Calibri"/>
                <w:b/>
                <w:sz w:val="24"/>
                <w:szCs w:val="24"/>
                <w:lang w:eastAsia="en-US"/>
              </w:rPr>
              <w:t>2765</w:t>
            </w:r>
          </w:p>
        </w:tc>
        <w:tc>
          <w:tcPr>
            <w:tcW w:w="3115" w:type="dxa"/>
          </w:tcPr>
          <w:p w:rsidR="005412B2" w:rsidRPr="00025775" w:rsidRDefault="005412B2" w:rsidP="00F5745A">
            <w:pPr>
              <w:autoSpaceDE/>
              <w:autoSpaceDN/>
              <w:adjustRightInd/>
              <w:spacing w:after="120" w:line="256" w:lineRule="auto"/>
              <w:ind w:firstLine="0"/>
              <w:jc w:val="center"/>
              <w:outlineLvl w:val="9"/>
              <w:rPr>
                <w:rFonts w:eastAsia="Calibri"/>
                <w:sz w:val="24"/>
                <w:szCs w:val="24"/>
                <w:lang w:eastAsia="en-US"/>
              </w:rPr>
            </w:pPr>
          </w:p>
        </w:tc>
      </w:tr>
    </w:tbl>
    <w:p w:rsidR="005412B2" w:rsidRPr="000B3588" w:rsidRDefault="005412B2" w:rsidP="005412B2">
      <w:pPr>
        <w:widowControl w:val="0"/>
        <w:suppressAutoHyphens/>
        <w:ind w:firstLine="0"/>
        <w:outlineLvl w:val="9"/>
        <w:rPr>
          <w:sz w:val="22"/>
          <w:szCs w:val="22"/>
          <w:lang w:eastAsia="ar-SA"/>
        </w:rPr>
      </w:pPr>
      <w:r w:rsidRPr="000B3588">
        <w:rPr>
          <w:sz w:val="22"/>
          <w:szCs w:val="22"/>
          <w:lang w:eastAsia="ar-SA"/>
        </w:rPr>
        <w:t>* Количество часов охраны может быть изменено в соответствии с эпидемиологической ситуацией</w:t>
      </w:r>
    </w:p>
    <w:p w:rsidR="005412B2" w:rsidRPr="002E3EC8" w:rsidRDefault="005412B2" w:rsidP="002E3EC8">
      <w:pPr>
        <w:autoSpaceDE/>
        <w:autoSpaceDN/>
        <w:adjustRightInd/>
        <w:spacing w:after="200" w:line="276" w:lineRule="auto"/>
        <w:ind w:firstLine="0"/>
        <w:jc w:val="left"/>
        <w:outlineLvl w:val="9"/>
        <w:rPr>
          <w:rFonts w:eastAsia="Calibri"/>
          <w:kern w:val="28"/>
          <w:sz w:val="23"/>
          <w:szCs w:val="23"/>
          <w:lang w:eastAsia="en-US"/>
        </w:rPr>
      </w:pPr>
    </w:p>
    <w:p w:rsidR="002E3EC8" w:rsidRPr="002E3EC8" w:rsidRDefault="002E3EC8" w:rsidP="002E3EC8">
      <w:pPr>
        <w:autoSpaceDE/>
        <w:autoSpaceDN/>
        <w:adjustRightInd/>
        <w:spacing w:after="200" w:line="276" w:lineRule="auto"/>
        <w:ind w:firstLine="0"/>
        <w:jc w:val="left"/>
        <w:outlineLvl w:val="9"/>
        <w:rPr>
          <w:kern w:val="28"/>
          <w:sz w:val="23"/>
          <w:szCs w:val="23"/>
          <w:lang w:eastAsia="en-US"/>
        </w:rPr>
      </w:pPr>
      <w:r w:rsidRPr="002E3EC8">
        <w:rPr>
          <w:kern w:val="28"/>
          <w:sz w:val="23"/>
          <w:szCs w:val="23"/>
          <w:lang w:eastAsia="en-US"/>
        </w:rPr>
        <w:t>Заказчик                                                                                  Исполнитель</w:t>
      </w:r>
    </w:p>
    <w:p w:rsidR="002E3EC8" w:rsidRPr="002E3EC8" w:rsidRDefault="002E3EC8" w:rsidP="002E3EC8">
      <w:pPr>
        <w:autoSpaceDE/>
        <w:autoSpaceDN/>
        <w:adjustRightInd/>
        <w:spacing w:after="200" w:line="276" w:lineRule="auto"/>
        <w:ind w:firstLine="0"/>
        <w:jc w:val="left"/>
        <w:outlineLvl w:val="9"/>
        <w:rPr>
          <w:kern w:val="28"/>
          <w:sz w:val="23"/>
          <w:szCs w:val="23"/>
          <w:lang w:eastAsia="en-US"/>
        </w:rPr>
      </w:pPr>
    </w:p>
    <w:p w:rsidR="002E3EC8" w:rsidRPr="002E3EC8" w:rsidRDefault="002E3EC8" w:rsidP="002E3EC8">
      <w:pPr>
        <w:autoSpaceDE/>
        <w:autoSpaceDN/>
        <w:adjustRightInd/>
        <w:spacing w:after="200" w:line="276" w:lineRule="auto"/>
        <w:ind w:firstLine="0"/>
        <w:jc w:val="left"/>
        <w:outlineLvl w:val="9"/>
        <w:rPr>
          <w:kern w:val="28"/>
          <w:sz w:val="23"/>
          <w:szCs w:val="23"/>
          <w:lang w:eastAsia="en-US"/>
        </w:rPr>
      </w:pPr>
    </w:p>
    <w:p w:rsidR="002E3EC8" w:rsidRPr="002E3EC8" w:rsidRDefault="002E3EC8" w:rsidP="002E3EC8">
      <w:pPr>
        <w:autoSpaceDE/>
        <w:autoSpaceDN/>
        <w:adjustRightInd/>
        <w:spacing w:after="200" w:line="276" w:lineRule="auto"/>
        <w:ind w:firstLine="0"/>
        <w:jc w:val="left"/>
        <w:outlineLvl w:val="9"/>
        <w:rPr>
          <w:kern w:val="28"/>
          <w:sz w:val="23"/>
          <w:szCs w:val="23"/>
          <w:lang w:eastAsia="en-US"/>
        </w:rPr>
      </w:pPr>
    </w:p>
    <w:p w:rsidR="002E3EC8" w:rsidRPr="002E3EC8" w:rsidRDefault="002E3EC8" w:rsidP="002E3EC8">
      <w:pPr>
        <w:autoSpaceDE/>
        <w:autoSpaceDN/>
        <w:adjustRightInd/>
        <w:spacing w:after="200" w:line="276" w:lineRule="auto"/>
        <w:ind w:firstLine="0"/>
        <w:jc w:val="left"/>
        <w:outlineLvl w:val="9"/>
        <w:rPr>
          <w:bCs/>
          <w:sz w:val="23"/>
          <w:szCs w:val="23"/>
          <w:lang w:eastAsia="en-US"/>
        </w:rPr>
      </w:pPr>
      <w:r w:rsidRPr="002E3EC8">
        <w:rPr>
          <w:kern w:val="28"/>
          <w:sz w:val="23"/>
          <w:szCs w:val="23"/>
          <w:lang w:eastAsia="en-US"/>
        </w:rPr>
        <w:t>____________________</w:t>
      </w:r>
      <w:r w:rsidRPr="002E3EC8">
        <w:rPr>
          <w:color w:val="000000"/>
          <w:sz w:val="24"/>
          <w:szCs w:val="24"/>
        </w:rPr>
        <w:t xml:space="preserve"> </w:t>
      </w:r>
      <w:r>
        <w:rPr>
          <w:color w:val="000000"/>
          <w:sz w:val="24"/>
          <w:szCs w:val="24"/>
        </w:rPr>
        <w:t>/Ф.И.О.</w:t>
      </w:r>
      <w:r w:rsidRPr="002E3EC8">
        <w:rPr>
          <w:kern w:val="28"/>
          <w:sz w:val="23"/>
          <w:szCs w:val="23"/>
          <w:lang w:eastAsia="en-US"/>
        </w:rPr>
        <w:t xml:space="preserve"> </w:t>
      </w:r>
      <w:r w:rsidRPr="002E3EC8">
        <w:rPr>
          <w:kern w:val="28"/>
          <w:sz w:val="23"/>
          <w:szCs w:val="23"/>
          <w:lang w:eastAsia="en-US"/>
        </w:rPr>
        <w:tab/>
      </w:r>
      <w:r w:rsidRPr="002E3EC8">
        <w:rPr>
          <w:kern w:val="28"/>
          <w:sz w:val="23"/>
          <w:szCs w:val="23"/>
          <w:lang w:eastAsia="en-US"/>
        </w:rPr>
        <w:tab/>
        <w:t xml:space="preserve">            </w:t>
      </w:r>
      <w:r>
        <w:rPr>
          <w:kern w:val="28"/>
          <w:sz w:val="23"/>
          <w:szCs w:val="23"/>
          <w:lang w:eastAsia="en-US"/>
        </w:rPr>
        <w:t xml:space="preserve">      </w:t>
      </w:r>
      <w:r w:rsidRPr="002E3EC8">
        <w:rPr>
          <w:kern w:val="28"/>
          <w:sz w:val="23"/>
          <w:szCs w:val="23"/>
          <w:lang w:eastAsia="en-US"/>
        </w:rPr>
        <w:t>____________________</w:t>
      </w:r>
      <w:r w:rsidRPr="002E3EC8">
        <w:rPr>
          <w:color w:val="000000"/>
          <w:sz w:val="24"/>
          <w:szCs w:val="24"/>
        </w:rPr>
        <w:t xml:space="preserve"> </w:t>
      </w:r>
      <w:r>
        <w:rPr>
          <w:color w:val="000000"/>
          <w:sz w:val="24"/>
          <w:szCs w:val="24"/>
        </w:rPr>
        <w:t>/Ф.И.О.</w:t>
      </w:r>
      <w:r w:rsidRPr="002E3EC8">
        <w:rPr>
          <w:kern w:val="28"/>
          <w:sz w:val="23"/>
          <w:szCs w:val="23"/>
          <w:lang w:eastAsia="en-US"/>
        </w:rPr>
        <w:t xml:space="preserve"> </w:t>
      </w:r>
      <w:r w:rsidRPr="002E3EC8">
        <w:rPr>
          <w:kern w:val="28"/>
          <w:sz w:val="23"/>
          <w:szCs w:val="23"/>
          <w:lang w:eastAsia="en-US"/>
        </w:rPr>
        <w:tab/>
      </w:r>
    </w:p>
    <w:p w:rsidR="002E3EC8" w:rsidRPr="002E3EC8" w:rsidRDefault="002E3EC8" w:rsidP="002E3EC8">
      <w:pPr>
        <w:autoSpaceDE/>
        <w:autoSpaceDN/>
        <w:adjustRightInd/>
        <w:spacing w:after="200" w:line="276" w:lineRule="auto"/>
        <w:ind w:firstLine="0"/>
        <w:jc w:val="left"/>
        <w:outlineLvl w:val="9"/>
        <w:rPr>
          <w:bCs/>
          <w:sz w:val="23"/>
          <w:szCs w:val="23"/>
          <w:lang w:eastAsia="en-US"/>
        </w:rPr>
      </w:pPr>
    </w:p>
    <w:p w:rsidR="002E3EC8" w:rsidRPr="002E3EC8" w:rsidRDefault="002E3EC8" w:rsidP="002E3EC8">
      <w:pPr>
        <w:autoSpaceDE/>
        <w:autoSpaceDN/>
        <w:adjustRightInd/>
        <w:spacing w:after="200" w:line="276" w:lineRule="auto"/>
        <w:ind w:firstLine="0"/>
        <w:jc w:val="left"/>
        <w:outlineLvl w:val="9"/>
        <w:rPr>
          <w:bCs/>
          <w:sz w:val="23"/>
          <w:szCs w:val="23"/>
          <w:lang w:eastAsia="en-US"/>
        </w:rPr>
      </w:pPr>
    </w:p>
    <w:p w:rsidR="002E3EC8" w:rsidRPr="002E3EC8" w:rsidRDefault="002E3EC8" w:rsidP="002E3EC8">
      <w:pPr>
        <w:autoSpaceDE/>
        <w:autoSpaceDN/>
        <w:adjustRightInd/>
        <w:spacing w:after="200" w:line="276" w:lineRule="auto"/>
        <w:ind w:firstLine="0"/>
        <w:jc w:val="left"/>
        <w:outlineLvl w:val="9"/>
        <w:rPr>
          <w:bCs/>
          <w:sz w:val="23"/>
          <w:szCs w:val="23"/>
          <w:lang w:eastAsia="en-US"/>
        </w:rPr>
      </w:pPr>
    </w:p>
    <w:p w:rsidR="005412B2" w:rsidRDefault="005412B2" w:rsidP="002E3EC8">
      <w:pPr>
        <w:widowControl w:val="0"/>
        <w:ind w:firstLine="0"/>
        <w:jc w:val="right"/>
        <w:outlineLvl w:val="9"/>
        <w:rPr>
          <w:sz w:val="23"/>
          <w:szCs w:val="23"/>
        </w:rPr>
      </w:pPr>
    </w:p>
    <w:p w:rsidR="002E3EC8" w:rsidRPr="002E3EC8" w:rsidRDefault="002E3EC8" w:rsidP="002E3EC8">
      <w:pPr>
        <w:widowControl w:val="0"/>
        <w:ind w:firstLine="0"/>
        <w:jc w:val="right"/>
        <w:outlineLvl w:val="9"/>
        <w:rPr>
          <w:sz w:val="23"/>
          <w:szCs w:val="23"/>
        </w:rPr>
      </w:pPr>
      <w:r w:rsidRPr="002E3EC8">
        <w:rPr>
          <w:sz w:val="23"/>
          <w:szCs w:val="23"/>
        </w:rPr>
        <w:lastRenderedPageBreak/>
        <w:t>Приложение № 2</w:t>
      </w:r>
    </w:p>
    <w:p w:rsidR="002E3EC8" w:rsidRPr="002E3EC8" w:rsidRDefault="002E3EC8" w:rsidP="002E3EC8">
      <w:pPr>
        <w:autoSpaceDE/>
        <w:autoSpaceDN/>
        <w:adjustRightInd/>
        <w:spacing w:after="200" w:line="276" w:lineRule="auto"/>
        <w:ind w:left="5954" w:firstLine="0"/>
        <w:contextualSpacing/>
        <w:jc w:val="right"/>
        <w:outlineLvl w:val="9"/>
        <w:rPr>
          <w:kern w:val="28"/>
          <w:sz w:val="23"/>
          <w:szCs w:val="23"/>
        </w:rPr>
      </w:pPr>
      <w:r w:rsidRPr="002E3EC8">
        <w:rPr>
          <w:kern w:val="28"/>
          <w:sz w:val="23"/>
          <w:szCs w:val="23"/>
        </w:rPr>
        <w:t>К Договору № _______________________</w:t>
      </w:r>
    </w:p>
    <w:p w:rsidR="002E3EC8" w:rsidRPr="002E3EC8" w:rsidRDefault="002E3EC8" w:rsidP="002E3EC8">
      <w:pPr>
        <w:autoSpaceDE/>
        <w:autoSpaceDN/>
        <w:adjustRightInd/>
        <w:spacing w:after="200" w:line="276" w:lineRule="auto"/>
        <w:ind w:left="5954" w:firstLine="0"/>
        <w:contextualSpacing/>
        <w:jc w:val="right"/>
        <w:outlineLvl w:val="9"/>
        <w:rPr>
          <w:kern w:val="28"/>
          <w:sz w:val="23"/>
          <w:szCs w:val="23"/>
        </w:rPr>
      </w:pPr>
      <w:r w:rsidRPr="002E3EC8">
        <w:rPr>
          <w:kern w:val="28"/>
          <w:sz w:val="23"/>
          <w:szCs w:val="23"/>
        </w:rPr>
        <w:t>оказания охранных услуг от __</w:t>
      </w:r>
      <w:proofErr w:type="gramStart"/>
      <w:r w:rsidRPr="002E3EC8">
        <w:rPr>
          <w:kern w:val="28"/>
          <w:sz w:val="23"/>
          <w:szCs w:val="23"/>
        </w:rPr>
        <w:t>_._</w:t>
      </w:r>
      <w:proofErr w:type="gramEnd"/>
      <w:r w:rsidRPr="002E3EC8">
        <w:rPr>
          <w:kern w:val="28"/>
          <w:sz w:val="23"/>
          <w:szCs w:val="23"/>
        </w:rPr>
        <w:t>_.2021</w:t>
      </w:r>
    </w:p>
    <w:p w:rsidR="002E3EC8" w:rsidRPr="002E3EC8" w:rsidRDefault="002E3EC8" w:rsidP="002E3EC8">
      <w:pPr>
        <w:widowControl w:val="0"/>
        <w:ind w:firstLine="0"/>
        <w:jc w:val="center"/>
        <w:outlineLvl w:val="9"/>
        <w:rPr>
          <w:sz w:val="23"/>
          <w:szCs w:val="23"/>
        </w:rPr>
      </w:pPr>
    </w:p>
    <w:p w:rsidR="002E3EC8" w:rsidRPr="002E3EC8" w:rsidRDefault="002E3EC8" w:rsidP="002E3EC8">
      <w:pPr>
        <w:adjustRightInd/>
        <w:ind w:firstLine="0"/>
        <w:jc w:val="center"/>
        <w:outlineLvl w:val="9"/>
        <w:rPr>
          <w:sz w:val="23"/>
          <w:szCs w:val="23"/>
        </w:rPr>
      </w:pPr>
      <w:r w:rsidRPr="002E3EC8">
        <w:rPr>
          <w:sz w:val="23"/>
          <w:szCs w:val="23"/>
        </w:rPr>
        <w:t xml:space="preserve">АКТ </w:t>
      </w:r>
    </w:p>
    <w:p w:rsidR="002E3EC8" w:rsidRPr="002E3EC8" w:rsidRDefault="002E3EC8" w:rsidP="002E3EC8">
      <w:pPr>
        <w:adjustRightInd/>
        <w:ind w:firstLine="0"/>
        <w:jc w:val="center"/>
        <w:outlineLvl w:val="9"/>
        <w:rPr>
          <w:sz w:val="23"/>
          <w:szCs w:val="23"/>
        </w:rPr>
      </w:pPr>
      <w:r w:rsidRPr="002E3EC8">
        <w:rPr>
          <w:sz w:val="23"/>
          <w:szCs w:val="23"/>
        </w:rPr>
        <w:t>сдачи приемки оказанных услуг</w:t>
      </w:r>
    </w:p>
    <w:p w:rsidR="002E3EC8" w:rsidRPr="002E3EC8" w:rsidRDefault="002E3EC8" w:rsidP="002E3EC8">
      <w:pPr>
        <w:adjustRightInd/>
        <w:ind w:firstLine="0"/>
        <w:jc w:val="center"/>
        <w:outlineLvl w:val="9"/>
        <w:rPr>
          <w:sz w:val="23"/>
          <w:szCs w:val="23"/>
        </w:rPr>
      </w:pPr>
      <w:r w:rsidRPr="002E3EC8">
        <w:rPr>
          <w:sz w:val="23"/>
          <w:szCs w:val="23"/>
        </w:rPr>
        <w:t xml:space="preserve">г.  </w:t>
      </w:r>
      <w:r>
        <w:rPr>
          <w:sz w:val="23"/>
          <w:szCs w:val="23"/>
        </w:rPr>
        <w:t>Пермь</w:t>
      </w:r>
      <w:r w:rsidRPr="002E3EC8">
        <w:rPr>
          <w:sz w:val="23"/>
          <w:szCs w:val="23"/>
        </w:rPr>
        <w:t xml:space="preserve">                                   </w:t>
      </w:r>
      <w:r w:rsidRPr="002E3EC8">
        <w:rPr>
          <w:sz w:val="23"/>
          <w:szCs w:val="23"/>
        </w:rPr>
        <w:tab/>
      </w:r>
      <w:r w:rsidRPr="002E3EC8">
        <w:rPr>
          <w:sz w:val="23"/>
          <w:szCs w:val="23"/>
        </w:rPr>
        <w:tab/>
      </w:r>
      <w:r w:rsidRPr="002E3EC8">
        <w:rPr>
          <w:sz w:val="23"/>
          <w:szCs w:val="23"/>
        </w:rPr>
        <w:tab/>
      </w:r>
      <w:r w:rsidRPr="002E3EC8">
        <w:rPr>
          <w:sz w:val="23"/>
          <w:szCs w:val="23"/>
        </w:rPr>
        <w:tab/>
      </w:r>
      <w:r w:rsidRPr="002E3EC8">
        <w:rPr>
          <w:sz w:val="23"/>
          <w:szCs w:val="23"/>
        </w:rPr>
        <w:tab/>
      </w:r>
      <w:r w:rsidRPr="002E3EC8">
        <w:rPr>
          <w:sz w:val="23"/>
          <w:szCs w:val="23"/>
        </w:rPr>
        <w:tab/>
        <w:t>"_____" _________ 2021г.</w:t>
      </w:r>
    </w:p>
    <w:p w:rsidR="002E3EC8" w:rsidRPr="002E3EC8" w:rsidRDefault="002E3EC8" w:rsidP="002E3EC8">
      <w:pPr>
        <w:adjustRightInd/>
        <w:ind w:firstLine="0"/>
        <w:jc w:val="left"/>
        <w:outlineLvl w:val="9"/>
        <w:rPr>
          <w:sz w:val="23"/>
          <w:szCs w:val="23"/>
        </w:rPr>
      </w:pPr>
    </w:p>
    <w:p w:rsidR="002E3EC8" w:rsidRPr="002E3EC8" w:rsidRDefault="002E3EC8" w:rsidP="002E3EC8">
      <w:pPr>
        <w:autoSpaceDE/>
        <w:autoSpaceDN/>
        <w:adjustRightInd/>
        <w:spacing w:after="200" w:line="276" w:lineRule="auto"/>
        <w:ind w:firstLine="708"/>
        <w:outlineLvl w:val="9"/>
        <w:rPr>
          <w:sz w:val="23"/>
          <w:szCs w:val="23"/>
        </w:rPr>
      </w:pPr>
      <w:r w:rsidRPr="002E3EC8">
        <w:rPr>
          <w:sz w:val="23"/>
          <w:szCs w:val="23"/>
        </w:rPr>
        <w:t xml:space="preserve">Мы, </w:t>
      </w:r>
      <w:proofErr w:type="gramStart"/>
      <w:r w:rsidRPr="002E3EC8">
        <w:rPr>
          <w:sz w:val="23"/>
          <w:szCs w:val="23"/>
        </w:rPr>
        <w:t xml:space="preserve">нижеподписавшиеся,  </w:t>
      </w:r>
      <w:r w:rsidR="005412B2">
        <w:rPr>
          <w:sz w:val="23"/>
          <w:szCs w:val="23"/>
        </w:rPr>
        <w:t>_</w:t>
      </w:r>
      <w:proofErr w:type="gramEnd"/>
      <w:r w:rsidR="005412B2">
        <w:rPr>
          <w:sz w:val="23"/>
          <w:szCs w:val="23"/>
        </w:rPr>
        <w:t>________,</w:t>
      </w:r>
      <w:r w:rsidRPr="002E3EC8">
        <w:rPr>
          <w:sz w:val="23"/>
          <w:szCs w:val="23"/>
        </w:rPr>
        <w:t xml:space="preserve"> именуемое в дальнейшем "Исполнитель" в лице </w:t>
      </w:r>
      <w:r w:rsidR="005412B2">
        <w:rPr>
          <w:sz w:val="23"/>
          <w:szCs w:val="23"/>
        </w:rPr>
        <w:t>_______</w:t>
      </w:r>
      <w:r w:rsidRPr="002E3EC8">
        <w:rPr>
          <w:sz w:val="23"/>
          <w:szCs w:val="23"/>
        </w:rPr>
        <w:t>, действующего на основании Устава, именуемое в дальнейшем "Исполнитель",  с одной стороны и</w:t>
      </w:r>
    </w:p>
    <w:p w:rsidR="002E3EC8" w:rsidRPr="002E3EC8" w:rsidRDefault="005412B2" w:rsidP="002E3EC8">
      <w:pPr>
        <w:adjustRightInd/>
        <w:ind w:firstLine="709"/>
        <w:outlineLvl w:val="9"/>
        <w:rPr>
          <w:sz w:val="23"/>
          <w:szCs w:val="23"/>
        </w:rPr>
      </w:pPr>
      <w:r w:rsidRPr="005412B2">
        <w:rPr>
          <w:color w:val="000000"/>
          <w:sz w:val="24"/>
          <w:szCs w:val="24"/>
        </w:rPr>
        <w:t>МАОУ «СОШ №132» г. Перми</w:t>
      </w:r>
      <w:r>
        <w:rPr>
          <w:color w:val="000000"/>
          <w:sz w:val="24"/>
          <w:szCs w:val="24"/>
        </w:rPr>
        <w:t xml:space="preserve">, </w:t>
      </w:r>
      <w:r w:rsidR="002E3EC8" w:rsidRPr="002E3EC8">
        <w:rPr>
          <w:color w:val="000000"/>
          <w:sz w:val="24"/>
          <w:szCs w:val="24"/>
        </w:rPr>
        <w:t>именуемое в дальнейшем «Заказчик</w:t>
      </w:r>
      <w:proofErr w:type="gramStart"/>
      <w:r w:rsidR="002E3EC8" w:rsidRPr="002E3EC8">
        <w:rPr>
          <w:color w:val="000000"/>
          <w:sz w:val="24"/>
          <w:szCs w:val="24"/>
        </w:rPr>
        <w:t>»</w:t>
      </w:r>
      <w:r w:rsidR="002E3EC8" w:rsidRPr="002E3EC8">
        <w:rPr>
          <w:kern w:val="28"/>
          <w:sz w:val="23"/>
          <w:szCs w:val="23"/>
        </w:rPr>
        <w:t xml:space="preserve">, </w:t>
      </w:r>
      <w:r w:rsidR="002E3EC8" w:rsidRPr="002E3EC8">
        <w:rPr>
          <w:sz w:val="23"/>
          <w:szCs w:val="23"/>
        </w:rPr>
        <w:t xml:space="preserve"> с</w:t>
      </w:r>
      <w:proofErr w:type="gramEnd"/>
      <w:r w:rsidR="002E3EC8" w:rsidRPr="002E3EC8">
        <w:rPr>
          <w:sz w:val="23"/>
          <w:szCs w:val="23"/>
        </w:rPr>
        <w:t xml:space="preserve"> другой стороны составили настоящий АКТ  о нижеследующем:</w:t>
      </w:r>
    </w:p>
    <w:p w:rsidR="002E3EC8" w:rsidRPr="002E3EC8" w:rsidRDefault="002E3EC8" w:rsidP="002E3EC8">
      <w:pPr>
        <w:adjustRightInd/>
        <w:ind w:firstLine="709"/>
        <w:outlineLvl w:val="9"/>
        <w:rPr>
          <w:sz w:val="23"/>
          <w:szCs w:val="23"/>
        </w:rPr>
      </w:pPr>
    </w:p>
    <w:p w:rsidR="002E3EC8" w:rsidRPr="002E3EC8" w:rsidRDefault="002E3EC8" w:rsidP="002E3EC8">
      <w:pPr>
        <w:numPr>
          <w:ilvl w:val="0"/>
          <w:numId w:val="43"/>
        </w:numPr>
        <w:suppressAutoHyphens/>
        <w:autoSpaceDE/>
        <w:autoSpaceDN/>
        <w:adjustRightInd/>
        <w:spacing w:after="200" w:line="276" w:lineRule="auto"/>
        <w:jc w:val="left"/>
        <w:outlineLvl w:val="9"/>
        <w:rPr>
          <w:sz w:val="23"/>
          <w:szCs w:val="23"/>
        </w:rPr>
      </w:pPr>
      <w:r w:rsidRPr="002E3EC8">
        <w:rPr>
          <w:sz w:val="23"/>
          <w:szCs w:val="23"/>
        </w:rPr>
        <w:t xml:space="preserve">В соответствии с п.1.1. Договора № ____ от _____   _____________ 2021 </w:t>
      </w:r>
      <w:r w:rsidR="005412B2">
        <w:rPr>
          <w:sz w:val="23"/>
          <w:szCs w:val="23"/>
        </w:rPr>
        <w:t>г.</w:t>
      </w:r>
      <w:r w:rsidRPr="002E3EC8">
        <w:rPr>
          <w:sz w:val="23"/>
          <w:szCs w:val="23"/>
        </w:rPr>
        <w:t xml:space="preserve"> все обязательства по оказанию услуг за _________________________ 2021г. выполнены в полном объеме на сумму _______руб. 00 коп.</w:t>
      </w:r>
    </w:p>
    <w:p w:rsidR="002E3EC8" w:rsidRPr="002E3EC8" w:rsidRDefault="002E3EC8" w:rsidP="002E3EC8">
      <w:pPr>
        <w:numPr>
          <w:ilvl w:val="0"/>
          <w:numId w:val="43"/>
        </w:numPr>
        <w:suppressAutoHyphens/>
        <w:autoSpaceDE/>
        <w:autoSpaceDN/>
        <w:adjustRightInd/>
        <w:spacing w:after="200" w:line="276" w:lineRule="auto"/>
        <w:jc w:val="left"/>
        <w:outlineLvl w:val="9"/>
        <w:rPr>
          <w:sz w:val="23"/>
          <w:szCs w:val="23"/>
        </w:rPr>
      </w:pPr>
      <w:r w:rsidRPr="002E3EC8">
        <w:rPr>
          <w:sz w:val="23"/>
          <w:szCs w:val="23"/>
        </w:rPr>
        <w:t>Настоящий акт составлен в двух экземплярах, по одному для каждой из сторон.</w:t>
      </w:r>
    </w:p>
    <w:p w:rsidR="002E3EC8" w:rsidRPr="002E3EC8" w:rsidRDefault="002E3EC8" w:rsidP="002E3EC8">
      <w:pPr>
        <w:numPr>
          <w:ilvl w:val="0"/>
          <w:numId w:val="43"/>
        </w:numPr>
        <w:suppressAutoHyphens/>
        <w:autoSpaceDE/>
        <w:autoSpaceDN/>
        <w:adjustRightInd/>
        <w:spacing w:after="200" w:line="276" w:lineRule="auto"/>
        <w:jc w:val="left"/>
        <w:outlineLvl w:val="9"/>
        <w:rPr>
          <w:sz w:val="23"/>
          <w:szCs w:val="23"/>
        </w:rPr>
      </w:pPr>
      <w:r w:rsidRPr="002E3EC8">
        <w:rPr>
          <w:sz w:val="23"/>
          <w:szCs w:val="23"/>
        </w:rPr>
        <w:t>Стороны удостоверяют, что услуги были сданы Исполнителем Заказчику качественно и взаимных претензий друг к другу не имеют.</w:t>
      </w:r>
    </w:p>
    <w:p w:rsidR="002E3EC8" w:rsidRPr="002E3EC8" w:rsidRDefault="002E3EC8" w:rsidP="002E3EC8">
      <w:pPr>
        <w:adjustRightInd/>
        <w:ind w:firstLine="0"/>
        <w:jc w:val="left"/>
        <w:outlineLvl w:val="9"/>
        <w:rPr>
          <w:sz w:val="23"/>
          <w:szCs w:val="23"/>
        </w:rPr>
      </w:pPr>
    </w:p>
    <w:tbl>
      <w:tblPr>
        <w:tblW w:w="5000" w:type="pct"/>
        <w:tblLook w:val="0000" w:firstRow="0" w:lastRow="0" w:firstColumn="0" w:lastColumn="0" w:noHBand="0" w:noVBand="0"/>
      </w:tblPr>
      <w:tblGrid>
        <w:gridCol w:w="4459"/>
        <w:gridCol w:w="661"/>
        <w:gridCol w:w="4660"/>
      </w:tblGrid>
      <w:tr w:rsidR="002E3EC8" w:rsidRPr="002E3EC8" w:rsidTr="00F5745A">
        <w:tc>
          <w:tcPr>
            <w:tcW w:w="4700" w:type="dxa"/>
            <w:tcBorders>
              <w:top w:val="nil"/>
              <w:left w:val="nil"/>
              <w:bottom w:val="nil"/>
              <w:right w:val="nil"/>
            </w:tcBorders>
          </w:tcPr>
          <w:p w:rsidR="002E3EC8" w:rsidRPr="002E3EC8" w:rsidRDefault="002E3EC8" w:rsidP="002E3EC8">
            <w:pPr>
              <w:widowControl w:val="0"/>
              <w:ind w:firstLine="0"/>
              <w:jc w:val="center"/>
              <w:outlineLvl w:val="9"/>
              <w:rPr>
                <w:sz w:val="23"/>
                <w:szCs w:val="23"/>
              </w:rPr>
            </w:pPr>
            <w:r w:rsidRPr="002E3EC8">
              <w:rPr>
                <w:sz w:val="23"/>
                <w:szCs w:val="23"/>
              </w:rPr>
              <w:t>Исполнитель</w:t>
            </w:r>
          </w:p>
          <w:p w:rsidR="002E3EC8" w:rsidRPr="002E3EC8" w:rsidRDefault="002E3EC8" w:rsidP="002E3EC8">
            <w:pPr>
              <w:widowControl w:val="0"/>
              <w:ind w:firstLine="0"/>
              <w:jc w:val="center"/>
              <w:outlineLvl w:val="9"/>
              <w:rPr>
                <w:sz w:val="23"/>
                <w:szCs w:val="23"/>
              </w:rPr>
            </w:pPr>
          </w:p>
        </w:tc>
        <w:tc>
          <w:tcPr>
            <w:tcW w:w="736" w:type="dxa"/>
            <w:tcBorders>
              <w:top w:val="nil"/>
              <w:left w:val="nil"/>
              <w:bottom w:val="nil"/>
              <w:right w:val="nil"/>
            </w:tcBorders>
          </w:tcPr>
          <w:p w:rsidR="002E3EC8" w:rsidRPr="002E3EC8" w:rsidRDefault="002E3EC8" w:rsidP="002E3EC8">
            <w:pPr>
              <w:widowControl w:val="0"/>
              <w:ind w:firstLine="0"/>
              <w:jc w:val="center"/>
              <w:outlineLvl w:val="9"/>
              <w:rPr>
                <w:sz w:val="23"/>
                <w:szCs w:val="23"/>
              </w:rPr>
            </w:pPr>
          </w:p>
        </w:tc>
        <w:tc>
          <w:tcPr>
            <w:tcW w:w="4701" w:type="dxa"/>
            <w:tcBorders>
              <w:top w:val="nil"/>
              <w:left w:val="nil"/>
              <w:bottom w:val="nil"/>
              <w:right w:val="nil"/>
            </w:tcBorders>
          </w:tcPr>
          <w:p w:rsidR="002E3EC8" w:rsidRPr="002E3EC8" w:rsidRDefault="002E3EC8" w:rsidP="002E3EC8">
            <w:pPr>
              <w:widowControl w:val="0"/>
              <w:ind w:firstLine="0"/>
              <w:jc w:val="center"/>
              <w:outlineLvl w:val="9"/>
              <w:rPr>
                <w:sz w:val="23"/>
                <w:szCs w:val="23"/>
              </w:rPr>
            </w:pPr>
            <w:r w:rsidRPr="002E3EC8">
              <w:rPr>
                <w:sz w:val="23"/>
                <w:szCs w:val="23"/>
              </w:rPr>
              <w:t>Заказчик</w:t>
            </w:r>
          </w:p>
        </w:tc>
      </w:tr>
      <w:tr w:rsidR="002E3EC8" w:rsidRPr="002E3EC8" w:rsidTr="00F5745A">
        <w:tc>
          <w:tcPr>
            <w:tcW w:w="4700" w:type="dxa"/>
            <w:tcBorders>
              <w:top w:val="nil"/>
              <w:left w:val="nil"/>
              <w:bottom w:val="nil"/>
              <w:right w:val="nil"/>
            </w:tcBorders>
          </w:tcPr>
          <w:p w:rsidR="002E3EC8" w:rsidRPr="002E3EC8" w:rsidRDefault="002E3EC8" w:rsidP="002E3EC8">
            <w:pPr>
              <w:widowControl w:val="0"/>
              <w:ind w:firstLine="0"/>
              <w:jc w:val="left"/>
              <w:outlineLvl w:val="9"/>
              <w:rPr>
                <w:sz w:val="23"/>
                <w:szCs w:val="23"/>
              </w:rPr>
            </w:pPr>
            <w:r w:rsidRPr="002E3EC8">
              <w:rPr>
                <w:sz w:val="23"/>
                <w:szCs w:val="23"/>
              </w:rPr>
              <w:t>Директор</w:t>
            </w:r>
          </w:p>
        </w:tc>
        <w:tc>
          <w:tcPr>
            <w:tcW w:w="736" w:type="dxa"/>
            <w:tcBorders>
              <w:top w:val="nil"/>
              <w:left w:val="nil"/>
              <w:bottom w:val="nil"/>
              <w:right w:val="nil"/>
            </w:tcBorders>
          </w:tcPr>
          <w:p w:rsidR="002E3EC8" w:rsidRPr="002E3EC8" w:rsidRDefault="002E3EC8" w:rsidP="002E3EC8">
            <w:pPr>
              <w:widowControl w:val="0"/>
              <w:ind w:firstLine="0"/>
              <w:jc w:val="left"/>
              <w:outlineLvl w:val="9"/>
              <w:rPr>
                <w:sz w:val="23"/>
                <w:szCs w:val="23"/>
              </w:rPr>
            </w:pPr>
          </w:p>
        </w:tc>
        <w:tc>
          <w:tcPr>
            <w:tcW w:w="4701" w:type="dxa"/>
            <w:tcBorders>
              <w:top w:val="nil"/>
              <w:left w:val="nil"/>
              <w:bottom w:val="nil"/>
              <w:right w:val="nil"/>
            </w:tcBorders>
          </w:tcPr>
          <w:p w:rsidR="002E3EC8" w:rsidRPr="002E3EC8" w:rsidRDefault="002E3EC8" w:rsidP="002E3EC8">
            <w:pPr>
              <w:widowControl w:val="0"/>
              <w:ind w:firstLine="0"/>
              <w:jc w:val="left"/>
              <w:outlineLvl w:val="9"/>
              <w:rPr>
                <w:sz w:val="23"/>
                <w:szCs w:val="23"/>
              </w:rPr>
            </w:pPr>
          </w:p>
        </w:tc>
      </w:tr>
      <w:tr w:rsidR="002E3EC8" w:rsidRPr="002E3EC8" w:rsidTr="00F5745A">
        <w:tc>
          <w:tcPr>
            <w:tcW w:w="4700" w:type="dxa"/>
            <w:tcBorders>
              <w:top w:val="nil"/>
              <w:left w:val="nil"/>
              <w:bottom w:val="nil"/>
              <w:right w:val="nil"/>
            </w:tcBorders>
          </w:tcPr>
          <w:p w:rsidR="002E3EC8" w:rsidRPr="002E3EC8" w:rsidRDefault="002E3EC8" w:rsidP="002E3EC8">
            <w:pPr>
              <w:widowControl w:val="0"/>
              <w:ind w:firstLine="0"/>
              <w:jc w:val="left"/>
              <w:outlineLvl w:val="9"/>
              <w:rPr>
                <w:b/>
                <w:bCs/>
                <w:sz w:val="23"/>
                <w:szCs w:val="23"/>
              </w:rPr>
            </w:pPr>
          </w:p>
          <w:p w:rsidR="002E3EC8" w:rsidRPr="002E3EC8" w:rsidRDefault="002E3EC8" w:rsidP="005412B2">
            <w:pPr>
              <w:widowControl w:val="0"/>
              <w:ind w:firstLine="0"/>
              <w:jc w:val="left"/>
              <w:outlineLvl w:val="9"/>
              <w:rPr>
                <w:b/>
                <w:bCs/>
                <w:sz w:val="23"/>
                <w:szCs w:val="23"/>
              </w:rPr>
            </w:pPr>
            <w:r w:rsidRPr="002E3EC8">
              <w:rPr>
                <w:b/>
                <w:bCs/>
                <w:sz w:val="23"/>
                <w:szCs w:val="23"/>
              </w:rPr>
              <w:t>________________________/</w:t>
            </w:r>
            <w:r w:rsidRPr="002E3EC8">
              <w:rPr>
                <w:b/>
                <w:color w:val="000000"/>
                <w:sz w:val="24"/>
                <w:szCs w:val="24"/>
              </w:rPr>
              <w:t xml:space="preserve"> </w:t>
            </w:r>
            <w:r w:rsidR="005412B2">
              <w:rPr>
                <w:b/>
                <w:color w:val="000000"/>
                <w:sz w:val="24"/>
                <w:szCs w:val="24"/>
              </w:rPr>
              <w:t>Ф.И.О.</w:t>
            </w:r>
            <w:r w:rsidRPr="002E3EC8">
              <w:rPr>
                <w:b/>
                <w:kern w:val="28"/>
                <w:sz w:val="23"/>
                <w:szCs w:val="23"/>
                <w:lang w:eastAsia="en-US"/>
              </w:rPr>
              <w:t>/</w:t>
            </w:r>
          </w:p>
        </w:tc>
        <w:tc>
          <w:tcPr>
            <w:tcW w:w="736" w:type="dxa"/>
            <w:tcBorders>
              <w:top w:val="nil"/>
              <w:left w:val="nil"/>
              <w:bottom w:val="nil"/>
              <w:right w:val="nil"/>
            </w:tcBorders>
          </w:tcPr>
          <w:p w:rsidR="002E3EC8" w:rsidRPr="002E3EC8" w:rsidRDefault="002E3EC8" w:rsidP="002E3EC8">
            <w:pPr>
              <w:widowControl w:val="0"/>
              <w:ind w:firstLine="0"/>
              <w:jc w:val="left"/>
              <w:outlineLvl w:val="9"/>
              <w:rPr>
                <w:b/>
                <w:bCs/>
                <w:sz w:val="23"/>
                <w:szCs w:val="23"/>
              </w:rPr>
            </w:pPr>
          </w:p>
        </w:tc>
        <w:tc>
          <w:tcPr>
            <w:tcW w:w="4701" w:type="dxa"/>
            <w:tcBorders>
              <w:top w:val="nil"/>
              <w:left w:val="nil"/>
              <w:bottom w:val="nil"/>
              <w:right w:val="nil"/>
            </w:tcBorders>
          </w:tcPr>
          <w:p w:rsidR="002E3EC8" w:rsidRPr="002E3EC8" w:rsidRDefault="002E3EC8" w:rsidP="002E3EC8">
            <w:pPr>
              <w:widowControl w:val="0"/>
              <w:ind w:firstLine="0"/>
              <w:jc w:val="left"/>
              <w:outlineLvl w:val="9"/>
              <w:rPr>
                <w:b/>
                <w:bCs/>
                <w:sz w:val="23"/>
                <w:szCs w:val="23"/>
              </w:rPr>
            </w:pPr>
          </w:p>
          <w:p w:rsidR="002E3EC8" w:rsidRPr="002E3EC8" w:rsidRDefault="002E3EC8" w:rsidP="002E3EC8">
            <w:pPr>
              <w:widowControl w:val="0"/>
              <w:ind w:firstLine="0"/>
              <w:jc w:val="left"/>
              <w:outlineLvl w:val="9"/>
              <w:rPr>
                <w:b/>
                <w:bCs/>
                <w:sz w:val="23"/>
                <w:szCs w:val="23"/>
              </w:rPr>
            </w:pPr>
            <w:r w:rsidRPr="002E3EC8">
              <w:rPr>
                <w:b/>
                <w:bCs/>
                <w:sz w:val="23"/>
                <w:szCs w:val="23"/>
              </w:rPr>
              <w:t>_____________________/</w:t>
            </w:r>
            <w:r w:rsidRPr="002E3EC8">
              <w:rPr>
                <w:b/>
                <w:bCs/>
                <w:sz w:val="23"/>
                <w:szCs w:val="23"/>
                <w:lang w:val="en-US"/>
              </w:rPr>
              <w:t>_______________</w:t>
            </w:r>
            <w:r w:rsidRPr="002E3EC8">
              <w:rPr>
                <w:b/>
                <w:bCs/>
                <w:sz w:val="23"/>
                <w:szCs w:val="23"/>
              </w:rPr>
              <w:t xml:space="preserve"> /</w:t>
            </w:r>
          </w:p>
          <w:p w:rsidR="002E3EC8" w:rsidRPr="002E3EC8" w:rsidRDefault="002E3EC8" w:rsidP="002E3EC8">
            <w:pPr>
              <w:widowControl w:val="0"/>
              <w:ind w:firstLine="0"/>
              <w:jc w:val="left"/>
              <w:outlineLvl w:val="9"/>
              <w:rPr>
                <w:b/>
                <w:bCs/>
                <w:sz w:val="23"/>
                <w:szCs w:val="23"/>
              </w:rPr>
            </w:pPr>
          </w:p>
        </w:tc>
      </w:tr>
      <w:tr w:rsidR="002E3EC8" w:rsidRPr="002E3EC8" w:rsidTr="00F5745A">
        <w:tc>
          <w:tcPr>
            <w:tcW w:w="4700" w:type="dxa"/>
            <w:tcBorders>
              <w:top w:val="nil"/>
              <w:left w:val="nil"/>
              <w:bottom w:val="nil"/>
              <w:right w:val="nil"/>
            </w:tcBorders>
          </w:tcPr>
          <w:p w:rsidR="002E3EC8" w:rsidRPr="002E3EC8" w:rsidRDefault="002E3EC8" w:rsidP="002E3EC8">
            <w:pPr>
              <w:widowControl w:val="0"/>
              <w:ind w:firstLine="0"/>
              <w:jc w:val="left"/>
              <w:outlineLvl w:val="9"/>
              <w:rPr>
                <w:sz w:val="23"/>
                <w:szCs w:val="23"/>
              </w:rPr>
            </w:pPr>
          </w:p>
          <w:p w:rsidR="002E3EC8" w:rsidRPr="002E3EC8" w:rsidRDefault="002E3EC8" w:rsidP="002E3EC8">
            <w:pPr>
              <w:widowControl w:val="0"/>
              <w:ind w:firstLine="0"/>
              <w:jc w:val="left"/>
              <w:outlineLvl w:val="9"/>
              <w:rPr>
                <w:sz w:val="23"/>
                <w:szCs w:val="23"/>
              </w:rPr>
            </w:pPr>
            <w:r w:rsidRPr="002E3EC8">
              <w:rPr>
                <w:sz w:val="23"/>
                <w:szCs w:val="23"/>
              </w:rPr>
              <w:t>"__"_______________20__г.</w:t>
            </w:r>
          </w:p>
          <w:p w:rsidR="002E3EC8" w:rsidRPr="002E3EC8" w:rsidRDefault="002E3EC8" w:rsidP="002E3EC8">
            <w:pPr>
              <w:widowControl w:val="0"/>
              <w:ind w:firstLine="0"/>
              <w:jc w:val="left"/>
              <w:outlineLvl w:val="9"/>
              <w:rPr>
                <w:sz w:val="23"/>
                <w:szCs w:val="23"/>
              </w:rPr>
            </w:pPr>
          </w:p>
        </w:tc>
        <w:tc>
          <w:tcPr>
            <w:tcW w:w="736" w:type="dxa"/>
            <w:tcBorders>
              <w:top w:val="nil"/>
              <w:left w:val="nil"/>
              <w:bottom w:val="nil"/>
              <w:right w:val="nil"/>
            </w:tcBorders>
          </w:tcPr>
          <w:p w:rsidR="002E3EC8" w:rsidRPr="002E3EC8" w:rsidRDefault="002E3EC8" w:rsidP="002E3EC8">
            <w:pPr>
              <w:widowControl w:val="0"/>
              <w:ind w:firstLine="0"/>
              <w:jc w:val="left"/>
              <w:outlineLvl w:val="9"/>
              <w:rPr>
                <w:sz w:val="23"/>
                <w:szCs w:val="23"/>
              </w:rPr>
            </w:pPr>
          </w:p>
        </w:tc>
        <w:tc>
          <w:tcPr>
            <w:tcW w:w="4701" w:type="dxa"/>
            <w:tcBorders>
              <w:top w:val="nil"/>
              <w:left w:val="nil"/>
              <w:bottom w:val="nil"/>
              <w:right w:val="nil"/>
            </w:tcBorders>
          </w:tcPr>
          <w:p w:rsidR="002E3EC8" w:rsidRPr="002E3EC8" w:rsidRDefault="002E3EC8" w:rsidP="002E3EC8">
            <w:pPr>
              <w:widowControl w:val="0"/>
              <w:ind w:firstLine="0"/>
              <w:jc w:val="left"/>
              <w:outlineLvl w:val="9"/>
              <w:rPr>
                <w:sz w:val="23"/>
                <w:szCs w:val="23"/>
              </w:rPr>
            </w:pPr>
          </w:p>
          <w:p w:rsidR="002E3EC8" w:rsidRPr="002E3EC8" w:rsidRDefault="002E3EC8" w:rsidP="002E3EC8">
            <w:pPr>
              <w:widowControl w:val="0"/>
              <w:ind w:firstLine="0"/>
              <w:jc w:val="left"/>
              <w:outlineLvl w:val="9"/>
              <w:rPr>
                <w:sz w:val="23"/>
                <w:szCs w:val="23"/>
              </w:rPr>
            </w:pPr>
            <w:r w:rsidRPr="002E3EC8">
              <w:rPr>
                <w:sz w:val="23"/>
                <w:szCs w:val="23"/>
              </w:rPr>
              <w:t>"__"_______________20__г.</w:t>
            </w:r>
          </w:p>
          <w:p w:rsidR="002E3EC8" w:rsidRPr="002E3EC8" w:rsidRDefault="002E3EC8" w:rsidP="002E3EC8">
            <w:pPr>
              <w:widowControl w:val="0"/>
              <w:ind w:firstLine="0"/>
              <w:jc w:val="left"/>
              <w:outlineLvl w:val="9"/>
              <w:rPr>
                <w:sz w:val="23"/>
                <w:szCs w:val="23"/>
              </w:rPr>
            </w:pPr>
          </w:p>
        </w:tc>
      </w:tr>
    </w:tbl>
    <w:p w:rsidR="002E3EC8" w:rsidRPr="002E3EC8" w:rsidRDefault="002E3EC8" w:rsidP="002E3EC8">
      <w:pPr>
        <w:adjustRightInd/>
        <w:ind w:firstLine="0"/>
        <w:jc w:val="left"/>
        <w:outlineLvl w:val="9"/>
        <w:rPr>
          <w:sz w:val="23"/>
          <w:szCs w:val="23"/>
        </w:rPr>
      </w:pPr>
    </w:p>
    <w:p w:rsidR="002E3EC8" w:rsidRPr="002E3EC8" w:rsidRDefault="002E3EC8" w:rsidP="002E3EC8">
      <w:pPr>
        <w:adjustRightInd/>
        <w:ind w:firstLine="0"/>
        <w:outlineLvl w:val="9"/>
        <w:rPr>
          <w:sz w:val="23"/>
          <w:szCs w:val="23"/>
        </w:rPr>
      </w:pPr>
    </w:p>
    <w:p w:rsidR="002E3EC8" w:rsidRPr="002E3EC8" w:rsidRDefault="002E3EC8" w:rsidP="002E3EC8">
      <w:pPr>
        <w:autoSpaceDE/>
        <w:autoSpaceDN/>
        <w:adjustRightInd/>
        <w:spacing w:after="200" w:line="276" w:lineRule="auto"/>
        <w:ind w:firstLine="0"/>
        <w:jc w:val="left"/>
        <w:outlineLvl w:val="9"/>
        <w:rPr>
          <w:bCs/>
          <w:sz w:val="23"/>
          <w:szCs w:val="23"/>
          <w:lang w:eastAsia="en-US"/>
        </w:rPr>
      </w:pPr>
    </w:p>
    <w:p w:rsidR="002E3EC8" w:rsidRPr="002E3EC8" w:rsidRDefault="002E3EC8" w:rsidP="002E3EC8">
      <w:pPr>
        <w:widowControl w:val="0"/>
        <w:suppressAutoHyphens/>
        <w:autoSpaceDE/>
        <w:autoSpaceDN/>
        <w:adjustRightInd/>
        <w:ind w:firstLine="567"/>
        <w:outlineLvl w:val="0"/>
        <w:rPr>
          <w:kern w:val="1"/>
          <w:sz w:val="24"/>
          <w:szCs w:val="24"/>
        </w:rPr>
      </w:pPr>
    </w:p>
    <w:p w:rsidR="002E3EC8" w:rsidRDefault="002E3EC8" w:rsidP="002E3EC8">
      <w:pPr>
        <w:ind w:left="360"/>
        <w:jc w:val="left"/>
        <w:rPr>
          <w:b/>
          <w:bCs/>
          <w:sz w:val="24"/>
          <w:szCs w:val="24"/>
        </w:rPr>
      </w:pPr>
    </w:p>
    <w:p w:rsidR="002E3EC8" w:rsidRPr="00E75C0D" w:rsidRDefault="002E3EC8" w:rsidP="000507F0">
      <w:pPr>
        <w:ind w:left="360"/>
        <w:jc w:val="center"/>
        <w:rPr>
          <w:b/>
          <w:bCs/>
          <w:sz w:val="24"/>
          <w:szCs w:val="24"/>
        </w:rPr>
      </w:pPr>
    </w:p>
    <w:p w:rsidR="003A5886" w:rsidRDefault="003A5886"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Default="00E550DA" w:rsidP="009E4B59">
      <w:pPr>
        <w:jc w:val="right"/>
        <w:outlineLvl w:val="9"/>
        <w:rPr>
          <w:sz w:val="24"/>
          <w:szCs w:val="24"/>
        </w:rPr>
      </w:pPr>
    </w:p>
    <w:p w:rsidR="00E550DA" w:rsidRPr="009E4B59" w:rsidRDefault="00E550DA" w:rsidP="009E4B59">
      <w:pPr>
        <w:jc w:val="right"/>
        <w:outlineLvl w:val="9"/>
        <w:rPr>
          <w:sz w:val="24"/>
          <w:szCs w:val="24"/>
        </w:rPr>
      </w:pPr>
    </w:p>
    <w:sectPr w:rsidR="00E550DA" w:rsidRPr="009E4B59" w:rsidSect="00604B92">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997" w:rsidRDefault="002A4997" w:rsidP="001A67DB">
      <w:r>
        <w:separator/>
      </w:r>
    </w:p>
  </w:endnote>
  <w:endnote w:type="continuationSeparator" w:id="0">
    <w:p w:rsidR="002A4997" w:rsidRDefault="002A4997" w:rsidP="001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45A" w:rsidRDefault="00F5745A" w:rsidP="00604B92">
    <w:pPr>
      <w:pStyle w:val="ab"/>
      <w:rPr>
        <w:rStyle w:val="ad"/>
      </w:rPr>
    </w:pPr>
    <w:r>
      <w:rPr>
        <w:rStyle w:val="ad"/>
      </w:rPr>
      <w:fldChar w:fldCharType="begin"/>
    </w:r>
    <w:r>
      <w:rPr>
        <w:rStyle w:val="ad"/>
      </w:rPr>
      <w:instrText xml:space="preserve">PAGE  </w:instrText>
    </w:r>
    <w:r>
      <w:rPr>
        <w:rStyle w:val="ad"/>
      </w:rPr>
      <w:fldChar w:fldCharType="end"/>
    </w:r>
  </w:p>
  <w:p w:rsidR="00F5745A" w:rsidRDefault="00F5745A" w:rsidP="00604B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997" w:rsidRDefault="002A4997" w:rsidP="001A67DB">
      <w:r>
        <w:separator/>
      </w:r>
    </w:p>
  </w:footnote>
  <w:footnote w:type="continuationSeparator" w:id="0">
    <w:p w:rsidR="002A4997" w:rsidRDefault="002A4997" w:rsidP="001A6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3"/>
      <w:numFmt w:val="bullet"/>
      <w:lvlText w:val="-"/>
      <w:lvlJc w:val="left"/>
      <w:pPr>
        <w:tabs>
          <w:tab w:val="num" w:pos="540"/>
        </w:tabs>
        <w:ind w:left="540" w:hanging="360"/>
      </w:pPr>
      <w:rPr>
        <w:rFonts w:ascii="Times New Roman" w:hAnsi="Times New Roman" w:cs="Times New Roman"/>
      </w:rPr>
    </w:lvl>
  </w:abstractNum>
  <w:abstractNum w:abstractNumId="1" w15:restartNumberingAfterBreak="0">
    <w:nsid w:val="02064AC7"/>
    <w:multiLevelType w:val="multilevel"/>
    <w:tmpl w:val="03809908"/>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7EB61CB"/>
    <w:multiLevelType w:val="hybridMultilevel"/>
    <w:tmpl w:val="CA6E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81A26"/>
    <w:multiLevelType w:val="hybridMultilevel"/>
    <w:tmpl w:val="D5C6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390813"/>
    <w:multiLevelType w:val="multilevel"/>
    <w:tmpl w:val="2F368C80"/>
    <w:lvl w:ilvl="0">
      <w:start w:val="1"/>
      <w:numFmt w:val="decimal"/>
      <w:lvlText w:val="%1."/>
      <w:lvlJc w:val="left"/>
      <w:pPr>
        <w:ind w:left="720" w:hanging="360"/>
      </w:pPr>
    </w:lvl>
    <w:lvl w:ilvl="1">
      <w:start w:val="2"/>
      <w:numFmt w:val="decimal"/>
      <w:isLgl/>
      <w:lvlText w:val="%1.%2."/>
      <w:lvlJc w:val="left"/>
      <w:pPr>
        <w:ind w:left="900" w:hanging="360"/>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620" w:hanging="720"/>
      </w:pPr>
      <w:rPr>
        <w:rFonts w:hint="default"/>
        <w:sz w:val="22"/>
      </w:rPr>
    </w:lvl>
    <w:lvl w:ilvl="4">
      <w:start w:val="1"/>
      <w:numFmt w:val="decimal"/>
      <w:isLgl/>
      <w:lvlText w:val="%1.%2.%3.%4.%5."/>
      <w:lvlJc w:val="left"/>
      <w:pPr>
        <w:ind w:left="2160" w:hanging="1080"/>
      </w:pPr>
      <w:rPr>
        <w:rFonts w:hint="default"/>
        <w:sz w:val="22"/>
      </w:rPr>
    </w:lvl>
    <w:lvl w:ilvl="5">
      <w:start w:val="1"/>
      <w:numFmt w:val="decimal"/>
      <w:isLgl/>
      <w:lvlText w:val="%1.%2.%3.%4.%5.%6."/>
      <w:lvlJc w:val="left"/>
      <w:pPr>
        <w:ind w:left="2340" w:hanging="1080"/>
      </w:pPr>
      <w:rPr>
        <w:rFonts w:hint="default"/>
        <w:sz w:val="22"/>
      </w:rPr>
    </w:lvl>
    <w:lvl w:ilvl="6">
      <w:start w:val="1"/>
      <w:numFmt w:val="decimal"/>
      <w:isLgl/>
      <w:lvlText w:val="%1.%2.%3.%4.%5.%6.%7."/>
      <w:lvlJc w:val="left"/>
      <w:pPr>
        <w:ind w:left="2520" w:hanging="1080"/>
      </w:pPr>
      <w:rPr>
        <w:rFonts w:hint="default"/>
        <w:sz w:val="22"/>
      </w:rPr>
    </w:lvl>
    <w:lvl w:ilvl="7">
      <w:start w:val="1"/>
      <w:numFmt w:val="decimal"/>
      <w:isLgl/>
      <w:lvlText w:val="%1.%2.%3.%4.%5.%6.%7.%8."/>
      <w:lvlJc w:val="left"/>
      <w:pPr>
        <w:ind w:left="3060" w:hanging="1440"/>
      </w:pPr>
      <w:rPr>
        <w:rFonts w:hint="default"/>
        <w:sz w:val="22"/>
      </w:rPr>
    </w:lvl>
    <w:lvl w:ilvl="8">
      <w:start w:val="1"/>
      <w:numFmt w:val="decimal"/>
      <w:isLgl/>
      <w:lvlText w:val="%1.%2.%3.%4.%5.%6.%7.%8.%9."/>
      <w:lvlJc w:val="left"/>
      <w:pPr>
        <w:ind w:left="3240" w:hanging="1440"/>
      </w:pPr>
      <w:rPr>
        <w:rFonts w:hint="default"/>
        <w:sz w:val="22"/>
      </w:rPr>
    </w:lvl>
  </w:abstractNum>
  <w:abstractNum w:abstractNumId="5" w15:restartNumberingAfterBreak="0">
    <w:nsid w:val="1B276178"/>
    <w:multiLevelType w:val="hybridMultilevel"/>
    <w:tmpl w:val="2C6CA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7067E"/>
    <w:multiLevelType w:val="hybridMultilevel"/>
    <w:tmpl w:val="8E5E390C"/>
    <w:lvl w:ilvl="0" w:tplc="9FF85330">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2C33EC3"/>
    <w:multiLevelType w:val="hybridMultilevel"/>
    <w:tmpl w:val="167259AE"/>
    <w:lvl w:ilvl="0" w:tplc="A17EDC96">
      <w:start w:val="1"/>
      <w:numFmt w:val="decimal"/>
      <w:lvlText w:val="19.%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DC0355"/>
    <w:multiLevelType w:val="hybridMultilevel"/>
    <w:tmpl w:val="9CE0D0EA"/>
    <w:lvl w:ilvl="0" w:tplc="E168E256">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31044F1"/>
    <w:multiLevelType w:val="hybridMultilevel"/>
    <w:tmpl w:val="27869024"/>
    <w:lvl w:ilvl="0" w:tplc="AFBC2A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814926"/>
    <w:multiLevelType w:val="hybridMultilevel"/>
    <w:tmpl w:val="FD5439DC"/>
    <w:lvl w:ilvl="0" w:tplc="CAA6F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2F463F"/>
    <w:multiLevelType w:val="hybridMultilevel"/>
    <w:tmpl w:val="3F306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4352BA5"/>
    <w:multiLevelType w:val="hybridMultilevel"/>
    <w:tmpl w:val="0CF0D20A"/>
    <w:lvl w:ilvl="0" w:tplc="30242D02">
      <w:start w:val="10"/>
      <w:numFmt w:val="decimal"/>
      <w:lvlText w:val="%1)"/>
      <w:lvlJc w:val="left"/>
      <w:pPr>
        <w:ind w:left="720" w:hanging="360"/>
      </w:pPr>
      <w:rPr>
        <w:rFonts w:hint="default"/>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740909"/>
    <w:multiLevelType w:val="hybridMultilevel"/>
    <w:tmpl w:val="9BFC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C2EA3"/>
    <w:multiLevelType w:val="hybridMultilevel"/>
    <w:tmpl w:val="CC7A23DC"/>
    <w:lvl w:ilvl="0" w:tplc="42343D98">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6F6B7D"/>
    <w:multiLevelType w:val="hybridMultilevel"/>
    <w:tmpl w:val="BF1E88FE"/>
    <w:lvl w:ilvl="0" w:tplc="3FB0BAE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8AF2AAE"/>
    <w:multiLevelType w:val="hybridMultilevel"/>
    <w:tmpl w:val="B9AA3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03B06"/>
    <w:multiLevelType w:val="hybridMultilevel"/>
    <w:tmpl w:val="133072F8"/>
    <w:lvl w:ilvl="0" w:tplc="77300660">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4C78621C"/>
    <w:multiLevelType w:val="multilevel"/>
    <w:tmpl w:val="384C37B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9350F9"/>
    <w:multiLevelType w:val="hybridMultilevel"/>
    <w:tmpl w:val="AE1A9538"/>
    <w:lvl w:ilvl="0" w:tplc="54D62990">
      <w:start w:val="1"/>
      <w:numFmt w:val="bullet"/>
      <w:lvlText w:val="-"/>
      <w:lvlJc w:val="left"/>
      <w:pPr>
        <w:ind w:left="765" w:hanging="360"/>
      </w:pPr>
      <w:rPr>
        <w:rFonts w:ascii="Univers" w:hAnsi="Univer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15:restartNumberingAfterBreak="0">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F8608D2"/>
    <w:multiLevelType w:val="hybridMultilevel"/>
    <w:tmpl w:val="131456D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 w15:restartNumberingAfterBreak="0">
    <w:nsid w:val="52EF73E8"/>
    <w:multiLevelType w:val="multilevel"/>
    <w:tmpl w:val="0AB2B9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FE267A"/>
    <w:multiLevelType w:val="multilevel"/>
    <w:tmpl w:val="906E563E"/>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565C28"/>
    <w:multiLevelType w:val="singleLevel"/>
    <w:tmpl w:val="47B2EF98"/>
    <w:styleLink w:val="a"/>
    <w:lvl w:ilvl="0">
      <w:start w:val="1"/>
      <w:numFmt w:val="upperRoman"/>
      <w:pStyle w:val="9"/>
      <w:lvlText w:val="%1."/>
      <w:lvlJc w:val="left"/>
      <w:pPr>
        <w:tabs>
          <w:tab w:val="num" w:pos="510"/>
        </w:tabs>
        <w:ind w:left="0" w:firstLine="0"/>
      </w:pPr>
      <w:rPr>
        <w:rFonts w:ascii="Times New Roman" w:hAnsi="Times New Roman" w:hint="default"/>
        <w:b/>
        <w:i w:val="0"/>
        <w:sz w:val="28"/>
        <w:u w:val="none"/>
      </w:rPr>
    </w:lvl>
  </w:abstractNum>
  <w:abstractNum w:abstractNumId="25" w15:restartNumberingAfterBreak="0">
    <w:nsid w:val="5660583C"/>
    <w:multiLevelType w:val="hybridMultilevel"/>
    <w:tmpl w:val="A348ACFC"/>
    <w:lvl w:ilvl="0" w:tplc="DF4280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6663C8D"/>
    <w:multiLevelType w:val="hybridMultilevel"/>
    <w:tmpl w:val="937A234C"/>
    <w:lvl w:ilvl="0" w:tplc="47BC6FE6">
      <w:start w:val="1"/>
      <w:numFmt w:val="decimal"/>
      <w:lvlText w:val="23.%1."/>
      <w:lvlJc w:val="left"/>
      <w:pPr>
        <w:ind w:left="418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62A30"/>
    <w:multiLevelType w:val="hybridMultilevel"/>
    <w:tmpl w:val="B81CBB50"/>
    <w:lvl w:ilvl="0" w:tplc="872AD0AC">
      <w:start w:val="1"/>
      <w:numFmt w:val="decimal"/>
      <w:lvlText w:val="%1."/>
      <w:lvlJc w:val="left"/>
      <w:pPr>
        <w:tabs>
          <w:tab w:val="num" w:pos="960"/>
        </w:tabs>
        <w:ind w:left="960" w:hanging="360"/>
      </w:pPr>
      <w:rPr>
        <w:rFonts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D222259"/>
    <w:multiLevelType w:val="hybridMultilevel"/>
    <w:tmpl w:val="48402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6A08EA"/>
    <w:multiLevelType w:val="multilevel"/>
    <w:tmpl w:val="5964E9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676EBB"/>
    <w:multiLevelType w:val="hybridMultilevel"/>
    <w:tmpl w:val="13F883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68030C81"/>
    <w:multiLevelType w:val="hybridMultilevel"/>
    <w:tmpl w:val="B79692E4"/>
    <w:lvl w:ilvl="0" w:tplc="29C61192">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BCE1ED8"/>
    <w:multiLevelType w:val="hybridMultilevel"/>
    <w:tmpl w:val="EDFC9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F68375E"/>
    <w:multiLevelType w:val="multilevel"/>
    <w:tmpl w:val="8F4CCF20"/>
    <w:lvl w:ilvl="0">
      <w:start w:val="1"/>
      <w:numFmt w:val="decimal"/>
      <w:lvlText w:val="%1."/>
      <w:lvlJc w:val="lef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1F05A66"/>
    <w:multiLevelType w:val="hybridMultilevel"/>
    <w:tmpl w:val="6A7C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F37A7F"/>
    <w:multiLevelType w:val="hybridMultilevel"/>
    <w:tmpl w:val="C0D8B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CE6276"/>
    <w:multiLevelType w:val="hybridMultilevel"/>
    <w:tmpl w:val="88EADF4C"/>
    <w:lvl w:ilvl="0" w:tplc="DEF61652">
      <w:start w:val="1"/>
      <w:numFmt w:val="decimal"/>
      <w:lvlText w:val="30.%1."/>
      <w:lvlJc w:val="left"/>
      <w:pPr>
        <w:ind w:left="720" w:hanging="360"/>
      </w:pPr>
      <w:rPr>
        <w:rFonts w:ascii="Times New Roman" w:hAnsi="Times New Roman" w:cs="Times New Roman" w:hint="default"/>
      </w:rPr>
    </w:lvl>
    <w:lvl w:ilvl="1" w:tplc="E284A842">
      <w:start w:val="1"/>
      <w:numFmt w:val="decimal"/>
      <w:lvlText w:val="31.%2."/>
      <w:lvlJc w:val="left"/>
      <w:pPr>
        <w:ind w:left="1905" w:hanging="825"/>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F80FBE"/>
    <w:multiLevelType w:val="hybridMultilevel"/>
    <w:tmpl w:val="6354FB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758383B"/>
    <w:multiLevelType w:val="hybridMultilevel"/>
    <w:tmpl w:val="B0C617CA"/>
    <w:lvl w:ilvl="0" w:tplc="1DCED904">
      <w:start w:val="1"/>
      <w:numFmt w:val="decimal"/>
      <w:lvlText w:val="6.%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0" w15:restartNumberingAfterBreak="0">
    <w:nsid w:val="7F367D25"/>
    <w:multiLevelType w:val="hybridMultilevel"/>
    <w:tmpl w:val="B010CA7A"/>
    <w:lvl w:ilvl="0" w:tplc="BF7699FA">
      <w:start w:val="1"/>
      <w:numFmt w:val="decimal"/>
      <w:lvlText w:val="%1."/>
      <w:lvlJc w:val="left"/>
      <w:pPr>
        <w:tabs>
          <w:tab w:val="num" w:pos="960"/>
        </w:tabs>
        <w:ind w:left="960" w:hanging="360"/>
      </w:pPr>
    </w:lvl>
    <w:lvl w:ilvl="1" w:tplc="76AABFFE">
      <w:start w:val="1"/>
      <w:numFmt w:val="lowerLetter"/>
      <w:lvlText w:val="%2."/>
      <w:lvlJc w:val="left"/>
      <w:pPr>
        <w:tabs>
          <w:tab w:val="num" w:pos="1680"/>
        </w:tabs>
        <w:ind w:left="1680" w:hanging="360"/>
      </w:pPr>
    </w:lvl>
    <w:lvl w:ilvl="2" w:tplc="EF9E08A4" w:tentative="1">
      <w:start w:val="1"/>
      <w:numFmt w:val="lowerRoman"/>
      <w:lvlText w:val="%3."/>
      <w:lvlJc w:val="right"/>
      <w:pPr>
        <w:tabs>
          <w:tab w:val="num" w:pos="2400"/>
        </w:tabs>
        <w:ind w:left="2400" w:hanging="180"/>
      </w:pPr>
    </w:lvl>
    <w:lvl w:ilvl="3" w:tplc="E89C65FE">
      <w:start w:val="1"/>
      <w:numFmt w:val="decimal"/>
      <w:lvlText w:val="%4."/>
      <w:lvlJc w:val="left"/>
      <w:pPr>
        <w:tabs>
          <w:tab w:val="num" w:pos="3120"/>
        </w:tabs>
        <w:ind w:left="3120" w:hanging="360"/>
      </w:pPr>
    </w:lvl>
    <w:lvl w:ilvl="4" w:tplc="4B9AC7B2" w:tentative="1">
      <w:start w:val="1"/>
      <w:numFmt w:val="lowerLetter"/>
      <w:lvlText w:val="%5."/>
      <w:lvlJc w:val="left"/>
      <w:pPr>
        <w:tabs>
          <w:tab w:val="num" w:pos="3840"/>
        </w:tabs>
        <w:ind w:left="3840" w:hanging="360"/>
      </w:pPr>
    </w:lvl>
    <w:lvl w:ilvl="5" w:tplc="B3DC7F0A" w:tentative="1">
      <w:start w:val="1"/>
      <w:numFmt w:val="lowerRoman"/>
      <w:lvlText w:val="%6."/>
      <w:lvlJc w:val="right"/>
      <w:pPr>
        <w:tabs>
          <w:tab w:val="num" w:pos="4560"/>
        </w:tabs>
        <w:ind w:left="4560" w:hanging="180"/>
      </w:pPr>
    </w:lvl>
    <w:lvl w:ilvl="6" w:tplc="35E26D32" w:tentative="1">
      <w:start w:val="1"/>
      <w:numFmt w:val="decimal"/>
      <w:lvlText w:val="%7."/>
      <w:lvlJc w:val="left"/>
      <w:pPr>
        <w:tabs>
          <w:tab w:val="num" w:pos="5280"/>
        </w:tabs>
        <w:ind w:left="5280" w:hanging="360"/>
      </w:pPr>
    </w:lvl>
    <w:lvl w:ilvl="7" w:tplc="9C5AA5EA" w:tentative="1">
      <w:start w:val="1"/>
      <w:numFmt w:val="lowerLetter"/>
      <w:lvlText w:val="%8."/>
      <w:lvlJc w:val="left"/>
      <w:pPr>
        <w:tabs>
          <w:tab w:val="num" w:pos="6000"/>
        </w:tabs>
        <w:ind w:left="6000" w:hanging="360"/>
      </w:pPr>
    </w:lvl>
    <w:lvl w:ilvl="8" w:tplc="AC20FBBC" w:tentative="1">
      <w:start w:val="1"/>
      <w:numFmt w:val="lowerRoman"/>
      <w:lvlText w:val="%9."/>
      <w:lvlJc w:val="right"/>
      <w:pPr>
        <w:tabs>
          <w:tab w:val="num" w:pos="6720"/>
        </w:tabs>
        <w:ind w:left="6720" w:hanging="180"/>
      </w:pPr>
    </w:lvl>
  </w:abstractNum>
  <w:num w:numId="1">
    <w:abstractNumId w:val="33"/>
  </w:num>
  <w:num w:numId="2">
    <w:abstractNumId w:val="24"/>
    <w:lvlOverride w:ilvl="0">
      <w:lvl w:ilvl="0">
        <w:start w:val="1"/>
        <w:numFmt w:val="upperRoman"/>
        <w:pStyle w:val="9"/>
        <w:lvlText w:val="%1."/>
        <w:lvlJc w:val="left"/>
        <w:pPr>
          <w:tabs>
            <w:tab w:val="num" w:pos="510"/>
          </w:tabs>
          <w:ind w:left="0" w:firstLine="0"/>
        </w:pPr>
        <w:rPr>
          <w:rFonts w:ascii="Times New Roman" w:hAnsi="Times New Roman" w:hint="default"/>
          <w:b/>
          <w:i w:val="0"/>
          <w:color w:val="auto"/>
          <w:sz w:val="28"/>
          <w:u w:val="none"/>
        </w:rPr>
      </w:lvl>
    </w:lvlOverride>
  </w:num>
  <w:num w:numId="3">
    <w:abstractNumId w:val="24"/>
  </w:num>
  <w:num w:numId="4">
    <w:abstractNumId w:val="32"/>
  </w:num>
  <w:num w:numId="5">
    <w:abstractNumId w:val="20"/>
  </w:num>
  <w:num w:numId="6">
    <w:abstractNumId w:val="21"/>
  </w:num>
  <w:num w:numId="7">
    <w:abstractNumId w:val="36"/>
  </w:num>
  <w:num w:numId="8">
    <w:abstractNumId w:val="13"/>
  </w:num>
  <w:num w:numId="9">
    <w:abstractNumId w:val="28"/>
  </w:num>
  <w:num w:numId="10">
    <w:abstractNumId w:val="19"/>
  </w:num>
  <w:num w:numId="11">
    <w:abstractNumId w:val="40"/>
  </w:num>
  <w:num w:numId="12">
    <w:abstractNumId w:val="27"/>
  </w:num>
  <w:num w:numId="13">
    <w:abstractNumId w:val="1"/>
  </w:num>
  <w:num w:numId="14">
    <w:abstractNumId w:val="1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8"/>
  </w:num>
  <w:num w:numId="18">
    <w:abstractNumId w:val="3"/>
  </w:num>
  <w:num w:numId="19">
    <w:abstractNumId w:val="0"/>
  </w:num>
  <w:num w:numId="20">
    <w:abstractNumId w:val="15"/>
  </w:num>
  <w:num w:numId="21">
    <w:abstractNumId w:val="14"/>
  </w:num>
  <w:num w:numId="22">
    <w:abstractNumId w:val="6"/>
  </w:num>
  <w:num w:numId="23">
    <w:abstractNumId w:val="31"/>
  </w:num>
  <w:num w:numId="24">
    <w:abstractNumId w:val="17"/>
  </w:num>
  <w:num w:numId="25">
    <w:abstractNumId w:val="25"/>
  </w:num>
  <w:num w:numId="26">
    <w:abstractNumId w:val="35"/>
  </w:num>
  <w:num w:numId="27">
    <w:abstractNumId w:val="10"/>
  </w:num>
  <w:num w:numId="28">
    <w:abstractNumId w:val="39"/>
  </w:num>
  <w:num w:numId="29">
    <w:abstractNumId w:val="7"/>
  </w:num>
  <w:num w:numId="30">
    <w:abstractNumId w:val="2"/>
  </w:num>
  <w:num w:numId="31">
    <w:abstractNumId w:val="26"/>
  </w:num>
  <w:num w:numId="32">
    <w:abstractNumId w:val="18"/>
  </w:num>
  <w:num w:numId="33">
    <w:abstractNumId w:val="37"/>
  </w:num>
  <w:num w:numId="34">
    <w:abstractNumId w:val="9"/>
  </w:num>
  <w:num w:numId="35">
    <w:abstractNumId w:val="12"/>
  </w:num>
  <w:num w:numId="36">
    <w:abstractNumId w:val="34"/>
  </w:num>
  <w:num w:numId="37">
    <w:abstractNumId w:val="1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2"/>
  </w:num>
  <w:num w:numId="41">
    <w:abstractNumId w:val="30"/>
  </w:num>
  <w:num w:numId="42">
    <w:abstractNumId w:val="5"/>
  </w:num>
  <w:num w:numId="43">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DB"/>
    <w:rsid w:val="00004B1D"/>
    <w:rsid w:val="00011D3A"/>
    <w:rsid w:val="00017BE9"/>
    <w:rsid w:val="00025775"/>
    <w:rsid w:val="00037C04"/>
    <w:rsid w:val="00045F7D"/>
    <w:rsid w:val="000507F0"/>
    <w:rsid w:val="000614D8"/>
    <w:rsid w:val="00063BA3"/>
    <w:rsid w:val="00065BEF"/>
    <w:rsid w:val="00066814"/>
    <w:rsid w:val="000670C7"/>
    <w:rsid w:val="0007004A"/>
    <w:rsid w:val="00071BD3"/>
    <w:rsid w:val="00072DE0"/>
    <w:rsid w:val="00077539"/>
    <w:rsid w:val="00091432"/>
    <w:rsid w:val="00092E10"/>
    <w:rsid w:val="000957C8"/>
    <w:rsid w:val="000A1914"/>
    <w:rsid w:val="000A2211"/>
    <w:rsid w:val="000A31C5"/>
    <w:rsid w:val="000A75D5"/>
    <w:rsid w:val="000A7897"/>
    <w:rsid w:val="000B1CBE"/>
    <w:rsid w:val="000B3151"/>
    <w:rsid w:val="000B3588"/>
    <w:rsid w:val="000B47C3"/>
    <w:rsid w:val="000C0E7D"/>
    <w:rsid w:val="000C69A2"/>
    <w:rsid w:val="000D2241"/>
    <w:rsid w:val="000D6C97"/>
    <w:rsid w:val="000F3C8D"/>
    <w:rsid w:val="000F7D07"/>
    <w:rsid w:val="00106CA4"/>
    <w:rsid w:val="00116FA4"/>
    <w:rsid w:val="001206E9"/>
    <w:rsid w:val="001237B6"/>
    <w:rsid w:val="00124AA2"/>
    <w:rsid w:val="00125E48"/>
    <w:rsid w:val="00127978"/>
    <w:rsid w:val="0013234D"/>
    <w:rsid w:val="00132A9F"/>
    <w:rsid w:val="00133AE4"/>
    <w:rsid w:val="001663C8"/>
    <w:rsid w:val="00170775"/>
    <w:rsid w:val="00175BD4"/>
    <w:rsid w:val="00175CA3"/>
    <w:rsid w:val="00182FC7"/>
    <w:rsid w:val="00190531"/>
    <w:rsid w:val="00191306"/>
    <w:rsid w:val="00193B62"/>
    <w:rsid w:val="001A130D"/>
    <w:rsid w:val="001A2C9B"/>
    <w:rsid w:val="001A67DB"/>
    <w:rsid w:val="001B38D8"/>
    <w:rsid w:val="001E2217"/>
    <w:rsid w:val="001E5E96"/>
    <w:rsid w:val="001E6512"/>
    <w:rsid w:val="001F0029"/>
    <w:rsid w:val="001F06CF"/>
    <w:rsid w:val="001F208E"/>
    <w:rsid w:val="001F46A3"/>
    <w:rsid w:val="001F5F9C"/>
    <w:rsid w:val="00205422"/>
    <w:rsid w:val="002062D6"/>
    <w:rsid w:val="0021734D"/>
    <w:rsid w:val="002232A2"/>
    <w:rsid w:val="0022656C"/>
    <w:rsid w:val="00226B5D"/>
    <w:rsid w:val="00233F7A"/>
    <w:rsid w:val="00234013"/>
    <w:rsid w:val="0024027B"/>
    <w:rsid w:val="00244A94"/>
    <w:rsid w:val="00250924"/>
    <w:rsid w:val="0026187D"/>
    <w:rsid w:val="00262586"/>
    <w:rsid w:val="00263ECE"/>
    <w:rsid w:val="00264009"/>
    <w:rsid w:val="00265252"/>
    <w:rsid w:val="00266C3E"/>
    <w:rsid w:val="00272B9B"/>
    <w:rsid w:val="00281C69"/>
    <w:rsid w:val="00292B29"/>
    <w:rsid w:val="00295712"/>
    <w:rsid w:val="00295F60"/>
    <w:rsid w:val="002A06C1"/>
    <w:rsid w:val="002A10B4"/>
    <w:rsid w:val="002A126E"/>
    <w:rsid w:val="002A4997"/>
    <w:rsid w:val="002A726A"/>
    <w:rsid w:val="002B038E"/>
    <w:rsid w:val="002B0ECC"/>
    <w:rsid w:val="002B3A53"/>
    <w:rsid w:val="002C3350"/>
    <w:rsid w:val="002D3949"/>
    <w:rsid w:val="002D396F"/>
    <w:rsid w:val="002E26FD"/>
    <w:rsid w:val="002E3EC8"/>
    <w:rsid w:val="002E5484"/>
    <w:rsid w:val="002F3CF9"/>
    <w:rsid w:val="002F4CBD"/>
    <w:rsid w:val="002F653F"/>
    <w:rsid w:val="002F73EA"/>
    <w:rsid w:val="003024F2"/>
    <w:rsid w:val="00306A49"/>
    <w:rsid w:val="0031607E"/>
    <w:rsid w:val="00322201"/>
    <w:rsid w:val="00325EFB"/>
    <w:rsid w:val="00340D02"/>
    <w:rsid w:val="00343D9E"/>
    <w:rsid w:val="00351FD2"/>
    <w:rsid w:val="00355070"/>
    <w:rsid w:val="00357698"/>
    <w:rsid w:val="00357A52"/>
    <w:rsid w:val="00357D30"/>
    <w:rsid w:val="00363F9D"/>
    <w:rsid w:val="00370984"/>
    <w:rsid w:val="00371377"/>
    <w:rsid w:val="00372ED3"/>
    <w:rsid w:val="00373830"/>
    <w:rsid w:val="00374169"/>
    <w:rsid w:val="003837E9"/>
    <w:rsid w:val="00386B3F"/>
    <w:rsid w:val="00395042"/>
    <w:rsid w:val="003A5886"/>
    <w:rsid w:val="003A769D"/>
    <w:rsid w:val="003B0D93"/>
    <w:rsid w:val="003B7D45"/>
    <w:rsid w:val="003C12BC"/>
    <w:rsid w:val="003C2104"/>
    <w:rsid w:val="003C6C7D"/>
    <w:rsid w:val="003D0D71"/>
    <w:rsid w:val="003D6F06"/>
    <w:rsid w:val="003D7D6E"/>
    <w:rsid w:val="003D7E0F"/>
    <w:rsid w:val="003E42A1"/>
    <w:rsid w:val="003F3681"/>
    <w:rsid w:val="00403E20"/>
    <w:rsid w:val="0040534A"/>
    <w:rsid w:val="00413281"/>
    <w:rsid w:val="00414DC7"/>
    <w:rsid w:val="00416BE9"/>
    <w:rsid w:val="004201EB"/>
    <w:rsid w:val="00425B13"/>
    <w:rsid w:val="00430246"/>
    <w:rsid w:val="004303B9"/>
    <w:rsid w:val="00436B5D"/>
    <w:rsid w:val="00437100"/>
    <w:rsid w:val="00443348"/>
    <w:rsid w:val="00443ACB"/>
    <w:rsid w:val="004507DF"/>
    <w:rsid w:val="00452A45"/>
    <w:rsid w:val="00452ECB"/>
    <w:rsid w:val="004662D4"/>
    <w:rsid w:val="0047546B"/>
    <w:rsid w:val="00476EC1"/>
    <w:rsid w:val="004776C9"/>
    <w:rsid w:val="0048527A"/>
    <w:rsid w:val="004873A7"/>
    <w:rsid w:val="00491434"/>
    <w:rsid w:val="004A01D0"/>
    <w:rsid w:val="004A472A"/>
    <w:rsid w:val="004B244D"/>
    <w:rsid w:val="004B38C9"/>
    <w:rsid w:val="004B4F94"/>
    <w:rsid w:val="004B5F1A"/>
    <w:rsid w:val="004C6A53"/>
    <w:rsid w:val="004D14E7"/>
    <w:rsid w:val="004D1752"/>
    <w:rsid w:val="004D4B29"/>
    <w:rsid w:val="004E2801"/>
    <w:rsid w:val="004E7C1A"/>
    <w:rsid w:val="004F2448"/>
    <w:rsid w:val="00500908"/>
    <w:rsid w:val="00501DC3"/>
    <w:rsid w:val="00505EA4"/>
    <w:rsid w:val="00506680"/>
    <w:rsid w:val="005068BA"/>
    <w:rsid w:val="00510AB6"/>
    <w:rsid w:val="00511BE5"/>
    <w:rsid w:val="00512EC5"/>
    <w:rsid w:val="005175EC"/>
    <w:rsid w:val="00517A65"/>
    <w:rsid w:val="005246A8"/>
    <w:rsid w:val="00524F35"/>
    <w:rsid w:val="00534971"/>
    <w:rsid w:val="005412B2"/>
    <w:rsid w:val="00550F34"/>
    <w:rsid w:val="00555BDB"/>
    <w:rsid w:val="00566EA4"/>
    <w:rsid w:val="005727C7"/>
    <w:rsid w:val="00573249"/>
    <w:rsid w:val="005748DF"/>
    <w:rsid w:val="005756C7"/>
    <w:rsid w:val="0057671C"/>
    <w:rsid w:val="0058112B"/>
    <w:rsid w:val="005845C1"/>
    <w:rsid w:val="0058481B"/>
    <w:rsid w:val="00590C6D"/>
    <w:rsid w:val="005914D4"/>
    <w:rsid w:val="005950C9"/>
    <w:rsid w:val="005A19FB"/>
    <w:rsid w:val="005A1D39"/>
    <w:rsid w:val="005B4B5C"/>
    <w:rsid w:val="005B57A6"/>
    <w:rsid w:val="005C3992"/>
    <w:rsid w:val="005D1D5B"/>
    <w:rsid w:val="005D3D4F"/>
    <w:rsid w:val="005D5FA8"/>
    <w:rsid w:val="005E3785"/>
    <w:rsid w:val="005E4F67"/>
    <w:rsid w:val="005E5A01"/>
    <w:rsid w:val="005F6B6C"/>
    <w:rsid w:val="00604B92"/>
    <w:rsid w:val="00607677"/>
    <w:rsid w:val="00614857"/>
    <w:rsid w:val="00627011"/>
    <w:rsid w:val="006319F8"/>
    <w:rsid w:val="00633614"/>
    <w:rsid w:val="006353FD"/>
    <w:rsid w:val="006356BB"/>
    <w:rsid w:val="0063716A"/>
    <w:rsid w:val="00637445"/>
    <w:rsid w:val="00643F26"/>
    <w:rsid w:val="00645263"/>
    <w:rsid w:val="0065226B"/>
    <w:rsid w:val="00653CC4"/>
    <w:rsid w:val="00656288"/>
    <w:rsid w:val="006767D3"/>
    <w:rsid w:val="00697B80"/>
    <w:rsid w:val="006A051F"/>
    <w:rsid w:val="006A13FB"/>
    <w:rsid w:val="006A1B76"/>
    <w:rsid w:val="006A53D8"/>
    <w:rsid w:val="006B451A"/>
    <w:rsid w:val="006C6C52"/>
    <w:rsid w:val="006C7433"/>
    <w:rsid w:val="006D79DC"/>
    <w:rsid w:val="006E1172"/>
    <w:rsid w:val="006E1B0B"/>
    <w:rsid w:val="006E58BB"/>
    <w:rsid w:val="006E6D68"/>
    <w:rsid w:val="006F15F1"/>
    <w:rsid w:val="006F4D30"/>
    <w:rsid w:val="0070019F"/>
    <w:rsid w:val="00706E93"/>
    <w:rsid w:val="00710435"/>
    <w:rsid w:val="00721471"/>
    <w:rsid w:val="00725E62"/>
    <w:rsid w:val="00731E86"/>
    <w:rsid w:val="00734E25"/>
    <w:rsid w:val="00741130"/>
    <w:rsid w:val="00741DE5"/>
    <w:rsid w:val="00742D10"/>
    <w:rsid w:val="00743432"/>
    <w:rsid w:val="007524C2"/>
    <w:rsid w:val="00754CE3"/>
    <w:rsid w:val="00757AFE"/>
    <w:rsid w:val="007607A0"/>
    <w:rsid w:val="007642C8"/>
    <w:rsid w:val="00765C0E"/>
    <w:rsid w:val="0076759E"/>
    <w:rsid w:val="00771EF3"/>
    <w:rsid w:val="00772A89"/>
    <w:rsid w:val="00774465"/>
    <w:rsid w:val="00774934"/>
    <w:rsid w:val="00776A6C"/>
    <w:rsid w:val="00791FCC"/>
    <w:rsid w:val="00794D11"/>
    <w:rsid w:val="00797558"/>
    <w:rsid w:val="007B617E"/>
    <w:rsid w:val="007B685F"/>
    <w:rsid w:val="007C17D9"/>
    <w:rsid w:val="007E22F4"/>
    <w:rsid w:val="007E70C7"/>
    <w:rsid w:val="007E7B63"/>
    <w:rsid w:val="007F06FF"/>
    <w:rsid w:val="007F41B8"/>
    <w:rsid w:val="007F6BD7"/>
    <w:rsid w:val="0080328C"/>
    <w:rsid w:val="008068E2"/>
    <w:rsid w:val="00810A8E"/>
    <w:rsid w:val="00815742"/>
    <w:rsid w:val="00816BE6"/>
    <w:rsid w:val="00821961"/>
    <w:rsid w:val="00824E3C"/>
    <w:rsid w:val="00830C30"/>
    <w:rsid w:val="008314EA"/>
    <w:rsid w:val="0083174D"/>
    <w:rsid w:val="008322D6"/>
    <w:rsid w:val="00834F03"/>
    <w:rsid w:val="00844BAD"/>
    <w:rsid w:val="008461BB"/>
    <w:rsid w:val="00847386"/>
    <w:rsid w:val="00850333"/>
    <w:rsid w:val="00851E0B"/>
    <w:rsid w:val="008616AC"/>
    <w:rsid w:val="00863018"/>
    <w:rsid w:val="00867247"/>
    <w:rsid w:val="0088175D"/>
    <w:rsid w:val="008817A4"/>
    <w:rsid w:val="0088417D"/>
    <w:rsid w:val="008962F8"/>
    <w:rsid w:val="00897BC7"/>
    <w:rsid w:val="008A2589"/>
    <w:rsid w:val="008A3119"/>
    <w:rsid w:val="008A52D3"/>
    <w:rsid w:val="008A64C7"/>
    <w:rsid w:val="008B04BF"/>
    <w:rsid w:val="008B111B"/>
    <w:rsid w:val="008C7862"/>
    <w:rsid w:val="008D72B5"/>
    <w:rsid w:val="008E03FC"/>
    <w:rsid w:val="008F4F3A"/>
    <w:rsid w:val="00900D55"/>
    <w:rsid w:val="00904A20"/>
    <w:rsid w:val="009054CA"/>
    <w:rsid w:val="0091246E"/>
    <w:rsid w:val="009203FB"/>
    <w:rsid w:val="0092122D"/>
    <w:rsid w:val="00931452"/>
    <w:rsid w:val="00932777"/>
    <w:rsid w:val="00955D7B"/>
    <w:rsid w:val="009577DA"/>
    <w:rsid w:val="00957ED2"/>
    <w:rsid w:val="009726E1"/>
    <w:rsid w:val="0097455D"/>
    <w:rsid w:val="0098778D"/>
    <w:rsid w:val="009929BA"/>
    <w:rsid w:val="009B0271"/>
    <w:rsid w:val="009B1B9E"/>
    <w:rsid w:val="009B45B1"/>
    <w:rsid w:val="009C7427"/>
    <w:rsid w:val="009D086D"/>
    <w:rsid w:val="009D7831"/>
    <w:rsid w:val="009E4B59"/>
    <w:rsid w:val="009E5F87"/>
    <w:rsid w:val="009F1A6E"/>
    <w:rsid w:val="009F2680"/>
    <w:rsid w:val="009F3145"/>
    <w:rsid w:val="009F49BB"/>
    <w:rsid w:val="009F7B13"/>
    <w:rsid w:val="00A007EF"/>
    <w:rsid w:val="00A04A5C"/>
    <w:rsid w:val="00A113F5"/>
    <w:rsid w:val="00A12B4D"/>
    <w:rsid w:val="00A1349D"/>
    <w:rsid w:val="00A215EF"/>
    <w:rsid w:val="00A230EF"/>
    <w:rsid w:val="00A30574"/>
    <w:rsid w:val="00A3324B"/>
    <w:rsid w:val="00A34302"/>
    <w:rsid w:val="00A40807"/>
    <w:rsid w:val="00A46A21"/>
    <w:rsid w:val="00A47167"/>
    <w:rsid w:val="00A54B43"/>
    <w:rsid w:val="00A57ABC"/>
    <w:rsid w:val="00A7101B"/>
    <w:rsid w:val="00A73EF6"/>
    <w:rsid w:val="00A73F8C"/>
    <w:rsid w:val="00A74423"/>
    <w:rsid w:val="00A77E8D"/>
    <w:rsid w:val="00A914D3"/>
    <w:rsid w:val="00A91931"/>
    <w:rsid w:val="00A923B8"/>
    <w:rsid w:val="00A96664"/>
    <w:rsid w:val="00A97679"/>
    <w:rsid w:val="00AA5439"/>
    <w:rsid w:val="00AB0E5D"/>
    <w:rsid w:val="00AB36E3"/>
    <w:rsid w:val="00AB696E"/>
    <w:rsid w:val="00AB6982"/>
    <w:rsid w:val="00AC14F9"/>
    <w:rsid w:val="00AC5121"/>
    <w:rsid w:val="00AC738A"/>
    <w:rsid w:val="00AC7B4D"/>
    <w:rsid w:val="00AD003D"/>
    <w:rsid w:val="00AD10FE"/>
    <w:rsid w:val="00AD7760"/>
    <w:rsid w:val="00AE6B17"/>
    <w:rsid w:val="00AE7581"/>
    <w:rsid w:val="00AF1D64"/>
    <w:rsid w:val="00AF224D"/>
    <w:rsid w:val="00B05967"/>
    <w:rsid w:val="00B10509"/>
    <w:rsid w:val="00B12441"/>
    <w:rsid w:val="00B211CF"/>
    <w:rsid w:val="00B327C6"/>
    <w:rsid w:val="00B37097"/>
    <w:rsid w:val="00B4108B"/>
    <w:rsid w:val="00B41677"/>
    <w:rsid w:val="00B45BDE"/>
    <w:rsid w:val="00B477A0"/>
    <w:rsid w:val="00B47BA8"/>
    <w:rsid w:val="00B5196B"/>
    <w:rsid w:val="00B51B4A"/>
    <w:rsid w:val="00B55E1C"/>
    <w:rsid w:val="00B56BA4"/>
    <w:rsid w:val="00B615B9"/>
    <w:rsid w:val="00B6428B"/>
    <w:rsid w:val="00B748C8"/>
    <w:rsid w:val="00B77FB8"/>
    <w:rsid w:val="00B8611F"/>
    <w:rsid w:val="00B912A7"/>
    <w:rsid w:val="00B93327"/>
    <w:rsid w:val="00B93FE0"/>
    <w:rsid w:val="00B96BF7"/>
    <w:rsid w:val="00BA76EE"/>
    <w:rsid w:val="00BB0503"/>
    <w:rsid w:val="00BB6AC9"/>
    <w:rsid w:val="00BB7701"/>
    <w:rsid w:val="00BC1418"/>
    <w:rsid w:val="00BC77B4"/>
    <w:rsid w:val="00BD25BD"/>
    <w:rsid w:val="00BD2719"/>
    <w:rsid w:val="00BE0F99"/>
    <w:rsid w:val="00BF5476"/>
    <w:rsid w:val="00BF60F4"/>
    <w:rsid w:val="00C04251"/>
    <w:rsid w:val="00C04788"/>
    <w:rsid w:val="00C07E9C"/>
    <w:rsid w:val="00C10B4C"/>
    <w:rsid w:val="00C27D81"/>
    <w:rsid w:val="00C32EA4"/>
    <w:rsid w:val="00C35BE6"/>
    <w:rsid w:val="00C70015"/>
    <w:rsid w:val="00C762FB"/>
    <w:rsid w:val="00C918A0"/>
    <w:rsid w:val="00CA2D55"/>
    <w:rsid w:val="00CA31F5"/>
    <w:rsid w:val="00CB0209"/>
    <w:rsid w:val="00CC3AED"/>
    <w:rsid w:val="00CC6EEB"/>
    <w:rsid w:val="00CC7158"/>
    <w:rsid w:val="00CD6E45"/>
    <w:rsid w:val="00CE252E"/>
    <w:rsid w:val="00CE2A68"/>
    <w:rsid w:val="00CE446E"/>
    <w:rsid w:val="00CE6F91"/>
    <w:rsid w:val="00CF10FF"/>
    <w:rsid w:val="00CF1D9E"/>
    <w:rsid w:val="00D026C8"/>
    <w:rsid w:val="00D11B49"/>
    <w:rsid w:val="00D15C4C"/>
    <w:rsid w:val="00D16ADE"/>
    <w:rsid w:val="00D22E61"/>
    <w:rsid w:val="00D27070"/>
    <w:rsid w:val="00D303B4"/>
    <w:rsid w:val="00D469A1"/>
    <w:rsid w:val="00D53040"/>
    <w:rsid w:val="00D617A3"/>
    <w:rsid w:val="00D66EC4"/>
    <w:rsid w:val="00D72606"/>
    <w:rsid w:val="00D7725B"/>
    <w:rsid w:val="00D77BB7"/>
    <w:rsid w:val="00D92657"/>
    <w:rsid w:val="00D94D73"/>
    <w:rsid w:val="00D97180"/>
    <w:rsid w:val="00D9726F"/>
    <w:rsid w:val="00DA0074"/>
    <w:rsid w:val="00DA1934"/>
    <w:rsid w:val="00DB43E9"/>
    <w:rsid w:val="00DB63DE"/>
    <w:rsid w:val="00DB7420"/>
    <w:rsid w:val="00DB7975"/>
    <w:rsid w:val="00DC32C0"/>
    <w:rsid w:val="00DC4399"/>
    <w:rsid w:val="00DE0FC1"/>
    <w:rsid w:val="00DE3526"/>
    <w:rsid w:val="00DE79D4"/>
    <w:rsid w:val="00DF0D12"/>
    <w:rsid w:val="00DF3285"/>
    <w:rsid w:val="00DF3354"/>
    <w:rsid w:val="00DF49A1"/>
    <w:rsid w:val="00DF6741"/>
    <w:rsid w:val="00DF6F7E"/>
    <w:rsid w:val="00E06C5F"/>
    <w:rsid w:val="00E151EE"/>
    <w:rsid w:val="00E203D4"/>
    <w:rsid w:val="00E27260"/>
    <w:rsid w:val="00E31A84"/>
    <w:rsid w:val="00E32BD2"/>
    <w:rsid w:val="00E414DA"/>
    <w:rsid w:val="00E4188A"/>
    <w:rsid w:val="00E47CBA"/>
    <w:rsid w:val="00E550DA"/>
    <w:rsid w:val="00E63E39"/>
    <w:rsid w:val="00E65E4E"/>
    <w:rsid w:val="00E730A2"/>
    <w:rsid w:val="00E8679A"/>
    <w:rsid w:val="00E968B7"/>
    <w:rsid w:val="00E97CA7"/>
    <w:rsid w:val="00EA1A7C"/>
    <w:rsid w:val="00EA4614"/>
    <w:rsid w:val="00EA6B69"/>
    <w:rsid w:val="00EB1705"/>
    <w:rsid w:val="00EB1C3B"/>
    <w:rsid w:val="00EB3C91"/>
    <w:rsid w:val="00EB57AF"/>
    <w:rsid w:val="00EB594D"/>
    <w:rsid w:val="00EB7C9E"/>
    <w:rsid w:val="00EC2237"/>
    <w:rsid w:val="00EC52B7"/>
    <w:rsid w:val="00EC5534"/>
    <w:rsid w:val="00EC5D55"/>
    <w:rsid w:val="00EC74A4"/>
    <w:rsid w:val="00ED2E0F"/>
    <w:rsid w:val="00ED49AE"/>
    <w:rsid w:val="00ED54BD"/>
    <w:rsid w:val="00EF1FB6"/>
    <w:rsid w:val="00F0530D"/>
    <w:rsid w:val="00F05EF3"/>
    <w:rsid w:val="00F062F5"/>
    <w:rsid w:val="00F06CAA"/>
    <w:rsid w:val="00F07DE4"/>
    <w:rsid w:val="00F124C8"/>
    <w:rsid w:val="00F1373C"/>
    <w:rsid w:val="00F1716A"/>
    <w:rsid w:val="00F21264"/>
    <w:rsid w:val="00F22F70"/>
    <w:rsid w:val="00F24CF9"/>
    <w:rsid w:val="00F2534C"/>
    <w:rsid w:val="00F25EC2"/>
    <w:rsid w:val="00F35253"/>
    <w:rsid w:val="00F40B9D"/>
    <w:rsid w:val="00F41D1A"/>
    <w:rsid w:val="00F42754"/>
    <w:rsid w:val="00F469AF"/>
    <w:rsid w:val="00F47D89"/>
    <w:rsid w:val="00F55149"/>
    <w:rsid w:val="00F563EC"/>
    <w:rsid w:val="00F5745A"/>
    <w:rsid w:val="00F6031D"/>
    <w:rsid w:val="00F62A39"/>
    <w:rsid w:val="00F66411"/>
    <w:rsid w:val="00F67C98"/>
    <w:rsid w:val="00F73DE7"/>
    <w:rsid w:val="00F85672"/>
    <w:rsid w:val="00F91197"/>
    <w:rsid w:val="00F93CF7"/>
    <w:rsid w:val="00F9435D"/>
    <w:rsid w:val="00F95629"/>
    <w:rsid w:val="00FA0EA3"/>
    <w:rsid w:val="00FA6DEF"/>
    <w:rsid w:val="00FA70A5"/>
    <w:rsid w:val="00FB1970"/>
    <w:rsid w:val="00FC0746"/>
    <w:rsid w:val="00FC3483"/>
    <w:rsid w:val="00FC34D6"/>
    <w:rsid w:val="00FC799D"/>
    <w:rsid w:val="00FD19DD"/>
    <w:rsid w:val="00FD2D6B"/>
    <w:rsid w:val="00FD38E5"/>
    <w:rsid w:val="00FE18F4"/>
    <w:rsid w:val="00FF4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F2AA"/>
  <w15:docId w15:val="{8A6A337D-775E-47CF-94B9-D692F4D5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91FCC"/>
    <w:pPr>
      <w:autoSpaceDE w:val="0"/>
      <w:autoSpaceDN w:val="0"/>
      <w:adjustRightInd w:val="0"/>
      <w:ind w:firstLine="540"/>
      <w:outlineLvl w:val="1"/>
    </w:pPr>
    <w:rPr>
      <w:rFonts w:ascii="Times New Roman" w:eastAsia="Times New Roman" w:hAnsi="Times New Roman" w:cs="Times New Roman"/>
      <w:sz w:val="28"/>
      <w:szCs w:val="28"/>
      <w:lang w:eastAsia="ru-RU"/>
    </w:rPr>
  </w:style>
  <w:style w:type="paragraph" w:styleId="10">
    <w:name w:val="heading 1"/>
    <w:basedOn w:val="a0"/>
    <w:next w:val="a0"/>
    <w:link w:val="11"/>
    <w:uiPriority w:val="9"/>
    <w:qFormat/>
    <w:rsid w:val="001A67DB"/>
    <w:pPr>
      <w:keepNext/>
      <w:keepLines/>
      <w:spacing w:before="480"/>
      <w:outlineLvl w:val="0"/>
    </w:pPr>
    <w:rPr>
      <w:rFonts w:ascii="Cambria" w:hAnsi="Cambria"/>
      <w:b/>
      <w:bCs/>
      <w:color w:val="365F91"/>
    </w:rPr>
  </w:style>
  <w:style w:type="paragraph" w:styleId="2">
    <w:name w:val="heading 2"/>
    <w:basedOn w:val="a0"/>
    <w:next w:val="a0"/>
    <w:link w:val="20"/>
    <w:uiPriority w:val="9"/>
    <w:semiHidden/>
    <w:unhideWhenUsed/>
    <w:qFormat/>
    <w:rsid w:val="001A67DB"/>
    <w:pPr>
      <w:keepNext/>
      <w:keepLines/>
      <w:spacing w:before="200"/>
    </w:pPr>
    <w:rPr>
      <w:rFonts w:ascii="Cambria" w:hAnsi="Cambria"/>
      <w:b/>
      <w:bCs/>
      <w:color w:val="4F81BD"/>
      <w:sz w:val="26"/>
      <w:szCs w:val="26"/>
    </w:rPr>
  </w:style>
  <w:style w:type="paragraph" w:styleId="30">
    <w:name w:val="heading 3"/>
    <w:basedOn w:val="a0"/>
    <w:next w:val="a0"/>
    <w:link w:val="31"/>
    <w:qFormat/>
    <w:rsid w:val="001A67DB"/>
    <w:pPr>
      <w:keepNext/>
      <w:spacing w:before="240" w:after="60"/>
      <w:ind w:left="720" w:hanging="432"/>
      <w:outlineLvl w:val="2"/>
    </w:pPr>
    <w:rPr>
      <w:rFonts w:ascii="Arial" w:hAnsi="Arial"/>
      <w:b/>
      <w:bCs/>
      <w:sz w:val="26"/>
      <w:szCs w:val="26"/>
    </w:rPr>
  </w:style>
  <w:style w:type="paragraph" w:styleId="4">
    <w:name w:val="heading 4"/>
    <w:basedOn w:val="a0"/>
    <w:next w:val="a0"/>
    <w:link w:val="40"/>
    <w:uiPriority w:val="9"/>
    <w:semiHidden/>
    <w:unhideWhenUsed/>
    <w:qFormat/>
    <w:rsid w:val="001A67DB"/>
    <w:pPr>
      <w:keepNext/>
      <w:keepLines/>
      <w:spacing w:before="200"/>
      <w:outlineLvl w:val="3"/>
    </w:pPr>
    <w:rPr>
      <w:rFonts w:ascii="Cambria" w:hAnsi="Cambria"/>
      <w:b/>
      <w:bCs/>
      <w:i/>
      <w:iCs/>
      <w:color w:val="4F81BD"/>
    </w:rPr>
  </w:style>
  <w:style w:type="paragraph" w:styleId="5">
    <w:name w:val="heading 5"/>
    <w:basedOn w:val="a0"/>
    <w:next w:val="a0"/>
    <w:link w:val="50"/>
    <w:uiPriority w:val="9"/>
    <w:semiHidden/>
    <w:unhideWhenUsed/>
    <w:qFormat/>
    <w:rsid w:val="001A67DB"/>
    <w:pPr>
      <w:keepNext/>
      <w:keepLines/>
      <w:spacing w:before="200"/>
      <w:outlineLvl w:val="4"/>
    </w:pPr>
    <w:rPr>
      <w:rFonts w:ascii="Cambria" w:hAnsi="Cambria"/>
      <w:color w:val="243F60"/>
    </w:rPr>
  </w:style>
  <w:style w:type="paragraph" w:styleId="6">
    <w:name w:val="heading 6"/>
    <w:basedOn w:val="a0"/>
    <w:next w:val="a0"/>
    <w:link w:val="60"/>
    <w:uiPriority w:val="9"/>
    <w:semiHidden/>
    <w:unhideWhenUsed/>
    <w:qFormat/>
    <w:rsid w:val="001A67DB"/>
    <w:pPr>
      <w:keepNext/>
      <w:keepLines/>
      <w:spacing w:before="200"/>
      <w:outlineLvl w:val="5"/>
    </w:pPr>
    <w:rPr>
      <w:rFonts w:ascii="Cambria" w:hAnsi="Cambria"/>
      <w:i/>
      <w:iCs/>
      <w:color w:val="243F60"/>
    </w:rPr>
  </w:style>
  <w:style w:type="paragraph" w:styleId="7">
    <w:name w:val="heading 7"/>
    <w:basedOn w:val="a0"/>
    <w:next w:val="a0"/>
    <w:link w:val="70"/>
    <w:uiPriority w:val="9"/>
    <w:semiHidden/>
    <w:unhideWhenUsed/>
    <w:qFormat/>
    <w:rsid w:val="001A67DB"/>
    <w:pPr>
      <w:keepNext/>
      <w:keepLines/>
      <w:spacing w:before="200"/>
      <w:outlineLvl w:val="6"/>
    </w:pPr>
    <w:rPr>
      <w:rFonts w:ascii="Cambria" w:hAnsi="Cambria"/>
      <w:i/>
      <w:iCs/>
      <w:color w:val="404040"/>
    </w:rPr>
  </w:style>
  <w:style w:type="paragraph" w:styleId="8">
    <w:name w:val="heading 8"/>
    <w:basedOn w:val="a0"/>
    <w:next w:val="a0"/>
    <w:link w:val="80"/>
    <w:uiPriority w:val="9"/>
    <w:semiHidden/>
    <w:unhideWhenUsed/>
    <w:qFormat/>
    <w:rsid w:val="001A67DB"/>
    <w:pPr>
      <w:keepNext/>
      <w:keepLines/>
      <w:spacing w:before="200"/>
      <w:outlineLvl w:val="7"/>
    </w:pPr>
    <w:rPr>
      <w:rFonts w:ascii="Cambria" w:hAnsi="Cambria"/>
      <w:color w:val="404040"/>
      <w:sz w:val="20"/>
      <w:szCs w:val="20"/>
    </w:rPr>
  </w:style>
  <w:style w:type="paragraph" w:styleId="9">
    <w:name w:val="heading 9"/>
    <w:basedOn w:val="a0"/>
    <w:next w:val="a0"/>
    <w:link w:val="90"/>
    <w:qFormat/>
    <w:rsid w:val="001A67DB"/>
    <w:pPr>
      <w:numPr>
        <w:numId w:val="2"/>
      </w:numPr>
      <w:spacing w:before="240" w:after="60"/>
      <w:ind w:left="1584" w:hanging="14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A67DB"/>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semiHidden/>
    <w:rsid w:val="001A67DB"/>
    <w:rPr>
      <w:rFonts w:ascii="Cambria" w:eastAsia="Times New Roman" w:hAnsi="Cambria" w:cs="Times New Roman"/>
      <w:b/>
      <w:bCs/>
      <w:color w:val="4F81BD"/>
      <w:sz w:val="26"/>
      <w:szCs w:val="26"/>
      <w:lang w:eastAsia="ru-RU"/>
    </w:rPr>
  </w:style>
  <w:style w:type="character" w:customStyle="1" w:styleId="31">
    <w:name w:val="Заголовок 3 Знак"/>
    <w:basedOn w:val="a1"/>
    <w:link w:val="30"/>
    <w:rsid w:val="001A67DB"/>
    <w:rPr>
      <w:rFonts w:ascii="Arial" w:eastAsia="Times New Roman" w:hAnsi="Arial" w:cs="Times New Roman"/>
      <w:b/>
      <w:bCs/>
      <w:sz w:val="26"/>
      <w:szCs w:val="26"/>
      <w:lang w:eastAsia="ru-RU"/>
    </w:rPr>
  </w:style>
  <w:style w:type="character" w:customStyle="1" w:styleId="40">
    <w:name w:val="Заголовок 4 Знак"/>
    <w:basedOn w:val="a1"/>
    <w:link w:val="4"/>
    <w:uiPriority w:val="9"/>
    <w:semiHidden/>
    <w:rsid w:val="001A67DB"/>
    <w:rPr>
      <w:rFonts w:ascii="Cambria" w:eastAsia="Times New Roman" w:hAnsi="Cambria" w:cs="Times New Roman"/>
      <w:b/>
      <w:bCs/>
      <w:i/>
      <w:iCs/>
      <w:color w:val="4F81BD"/>
      <w:sz w:val="28"/>
      <w:szCs w:val="28"/>
      <w:lang w:eastAsia="ru-RU"/>
    </w:rPr>
  </w:style>
  <w:style w:type="character" w:customStyle="1" w:styleId="50">
    <w:name w:val="Заголовок 5 Знак"/>
    <w:basedOn w:val="a1"/>
    <w:link w:val="5"/>
    <w:uiPriority w:val="9"/>
    <w:semiHidden/>
    <w:rsid w:val="001A67DB"/>
    <w:rPr>
      <w:rFonts w:ascii="Cambria" w:eastAsia="Times New Roman" w:hAnsi="Cambria" w:cs="Times New Roman"/>
      <w:color w:val="243F60"/>
      <w:sz w:val="28"/>
      <w:szCs w:val="28"/>
      <w:lang w:eastAsia="ru-RU"/>
    </w:rPr>
  </w:style>
  <w:style w:type="character" w:customStyle="1" w:styleId="60">
    <w:name w:val="Заголовок 6 Знак"/>
    <w:basedOn w:val="a1"/>
    <w:link w:val="6"/>
    <w:uiPriority w:val="9"/>
    <w:semiHidden/>
    <w:rsid w:val="001A67DB"/>
    <w:rPr>
      <w:rFonts w:ascii="Cambria" w:eastAsia="Times New Roman" w:hAnsi="Cambria" w:cs="Times New Roman"/>
      <w:i/>
      <w:iCs/>
      <w:color w:val="243F60"/>
      <w:sz w:val="28"/>
      <w:szCs w:val="28"/>
      <w:lang w:eastAsia="ru-RU"/>
    </w:rPr>
  </w:style>
  <w:style w:type="character" w:customStyle="1" w:styleId="70">
    <w:name w:val="Заголовок 7 Знак"/>
    <w:basedOn w:val="a1"/>
    <w:link w:val="7"/>
    <w:uiPriority w:val="9"/>
    <w:semiHidden/>
    <w:rsid w:val="001A67DB"/>
    <w:rPr>
      <w:rFonts w:ascii="Cambria" w:eastAsia="Times New Roman" w:hAnsi="Cambria" w:cs="Times New Roman"/>
      <w:i/>
      <w:iCs/>
      <w:color w:val="404040"/>
      <w:sz w:val="28"/>
      <w:szCs w:val="28"/>
      <w:lang w:eastAsia="ru-RU"/>
    </w:rPr>
  </w:style>
  <w:style w:type="character" w:customStyle="1" w:styleId="80">
    <w:name w:val="Заголовок 8 Знак"/>
    <w:basedOn w:val="a1"/>
    <w:link w:val="8"/>
    <w:uiPriority w:val="9"/>
    <w:semiHidden/>
    <w:rsid w:val="001A67DB"/>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1A67DB"/>
    <w:rPr>
      <w:rFonts w:ascii="Arial" w:eastAsia="Times New Roman" w:hAnsi="Arial" w:cs="Arial"/>
      <w:lang w:eastAsia="ru-RU"/>
    </w:rPr>
  </w:style>
  <w:style w:type="paragraph" w:styleId="a4">
    <w:name w:val="List Paragraph"/>
    <w:basedOn w:val="a0"/>
    <w:link w:val="a5"/>
    <w:uiPriority w:val="34"/>
    <w:qFormat/>
    <w:rsid w:val="001A67DB"/>
    <w:pPr>
      <w:ind w:left="720"/>
      <w:contextualSpacing/>
    </w:pPr>
  </w:style>
  <w:style w:type="paragraph" w:styleId="a6">
    <w:name w:val="Body Text"/>
    <w:aliases w:val=" Знак1,Список 1,Знак1, Знак1 Знак Знак,Основной текст1,Заг1,Знак1 Знак Знак"/>
    <w:basedOn w:val="a0"/>
    <w:link w:val="a7"/>
    <w:rsid w:val="001A67DB"/>
    <w:rPr>
      <w:sz w:val="24"/>
      <w:szCs w:val="20"/>
    </w:rPr>
  </w:style>
  <w:style w:type="character" w:customStyle="1" w:styleId="a7">
    <w:name w:val="Основной текст Знак"/>
    <w:aliases w:val=" Знак1 Знак,Список 1 Знак,Знак1 Знак, Знак1 Знак Знак Знак,Основной текст1 Знак,Заг1 Знак,Знак1 Знак Знак Знак"/>
    <w:basedOn w:val="a1"/>
    <w:link w:val="a6"/>
    <w:rsid w:val="001A67DB"/>
    <w:rPr>
      <w:rFonts w:ascii="Times New Roman" w:eastAsia="Times New Roman" w:hAnsi="Times New Roman" w:cs="Times New Roman"/>
      <w:sz w:val="24"/>
      <w:szCs w:val="20"/>
      <w:lang w:eastAsia="ru-RU"/>
    </w:rPr>
  </w:style>
  <w:style w:type="paragraph" w:styleId="a8">
    <w:name w:val="Body Text Indent"/>
    <w:basedOn w:val="a0"/>
    <w:link w:val="a9"/>
    <w:rsid w:val="001A67DB"/>
    <w:pPr>
      <w:spacing w:after="120"/>
      <w:ind w:left="283"/>
    </w:pPr>
  </w:style>
  <w:style w:type="character" w:customStyle="1" w:styleId="a9">
    <w:name w:val="Основной текст с отступом Знак"/>
    <w:basedOn w:val="a1"/>
    <w:link w:val="a8"/>
    <w:rsid w:val="001A67DB"/>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1A67DB"/>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a">
    <w:name w:val="Hyperlink"/>
    <w:uiPriority w:val="99"/>
    <w:rsid w:val="001A67DB"/>
    <w:rPr>
      <w:color w:val="0000FF"/>
      <w:u w:val="single"/>
    </w:rPr>
  </w:style>
  <w:style w:type="paragraph" w:customStyle="1" w:styleId="1">
    <w:name w:val="Стиль1"/>
    <w:basedOn w:val="a0"/>
    <w:rsid w:val="001A67DB"/>
    <w:pPr>
      <w:keepNext/>
      <w:keepLines/>
      <w:widowControl w:val="0"/>
      <w:numPr>
        <w:numId w:val="1"/>
      </w:numPr>
      <w:suppressLineNumbers/>
      <w:suppressAutoHyphens/>
      <w:spacing w:after="60"/>
    </w:pPr>
    <w:rPr>
      <w:b/>
      <w:bCs/>
    </w:rPr>
  </w:style>
  <w:style w:type="paragraph" w:customStyle="1" w:styleId="3">
    <w:name w:val="Стиль3"/>
    <w:basedOn w:val="21"/>
    <w:rsid w:val="001A67DB"/>
    <w:pPr>
      <w:widowControl w:val="0"/>
      <w:numPr>
        <w:ilvl w:val="2"/>
        <w:numId w:val="1"/>
      </w:numPr>
      <w:spacing w:after="0" w:line="240" w:lineRule="auto"/>
      <w:textAlignment w:val="baseline"/>
    </w:pPr>
    <w:rPr>
      <w:sz w:val="24"/>
      <w:szCs w:val="24"/>
    </w:rPr>
  </w:style>
  <w:style w:type="paragraph" w:styleId="21">
    <w:name w:val="Body Text Indent 2"/>
    <w:basedOn w:val="a0"/>
    <w:link w:val="22"/>
    <w:rsid w:val="001A67DB"/>
    <w:pPr>
      <w:spacing w:after="120" w:line="480" w:lineRule="auto"/>
      <w:ind w:left="283"/>
    </w:pPr>
    <w:rPr>
      <w:sz w:val="20"/>
      <w:szCs w:val="20"/>
    </w:rPr>
  </w:style>
  <w:style w:type="character" w:customStyle="1" w:styleId="22">
    <w:name w:val="Основной текст с отступом 2 Знак"/>
    <w:basedOn w:val="a1"/>
    <w:link w:val="21"/>
    <w:rsid w:val="001A67DB"/>
    <w:rPr>
      <w:rFonts w:ascii="Times New Roman" w:eastAsia="Times New Roman" w:hAnsi="Times New Roman" w:cs="Times New Roman"/>
      <w:sz w:val="20"/>
      <w:szCs w:val="20"/>
      <w:lang w:eastAsia="ru-RU"/>
    </w:rPr>
  </w:style>
  <w:style w:type="paragraph" w:styleId="ab">
    <w:name w:val="footer"/>
    <w:basedOn w:val="a0"/>
    <w:link w:val="ac"/>
    <w:rsid w:val="001A67DB"/>
    <w:pPr>
      <w:tabs>
        <w:tab w:val="center" w:pos="4677"/>
        <w:tab w:val="right" w:pos="9355"/>
      </w:tabs>
    </w:pPr>
  </w:style>
  <w:style w:type="character" w:customStyle="1" w:styleId="ac">
    <w:name w:val="Нижний колонтитул Знак"/>
    <w:basedOn w:val="a1"/>
    <w:link w:val="ab"/>
    <w:rsid w:val="001A67DB"/>
    <w:rPr>
      <w:rFonts w:ascii="Times New Roman" w:eastAsia="Times New Roman" w:hAnsi="Times New Roman" w:cs="Times New Roman"/>
      <w:sz w:val="28"/>
      <w:szCs w:val="28"/>
      <w:lang w:eastAsia="ru-RU"/>
    </w:rPr>
  </w:style>
  <w:style w:type="character" w:styleId="ad">
    <w:name w:val="page number"/>
    <w:basedOn w:val="a1"/>
    <w:rsid w:val="001A67DB"/>
  </w:style>
  <w:style w:type="paragraph" w:styleId="ae">
    <w:name w:val="footnote text"/>
    <w:basedOn w:val="a0"/>
    <w:link w:val="af"/>
    <w:semiHidden/>
    <w:rsid w:val="001A67DB"/>
  </w:style>
  <w:style w:type="character" w:customStyle="1" w:styleId="af">
    <w:name w:val="Текст сноски Знак"/>
    <w:basedOn w:val="a1"/>
    <w:link w:val="ae"/>
    <w:semiHidden/>
    <w:rsid w:val="001A67DB"/>
    <w:rPr>
      <w:rFonts w:ascii="Times New Roman" w:eastAsia="Times New Roman" w:hAnsi="Times New Roman" w:cs="Times New Roman"/>
      <w:sz w:val="28"/>
      <w:szCs w:val="28"/>
      <w:lang w:eastAsia="ru-RU"/>
    </w:rPr>
  </w:style>
  <w:style w:type="character" w:styleId="af0">
    <w:name w:val="footnote reference"/>
    <w:semiHidden/>
    <w:rsid w:val="001A67DB"/>
    <w:rPr>
      <w:vertAlign w:val="superscript"/>
    </w:rPr>
  </w:style>
  <w:style w:type="paragraph" w:customStyle="1" w:styleId="12">
    <w:name w:val="Без интервала1"/>
    <w:rsid w:val="001A67DB"/>
    <w:pPr>
      <w:jc w:val="left"/>
    </w:pPr>
    <w:rPr>
      <w:rFonts w:ascii="Calibri" w:eastAsia="Times New Roman" w:hAnsi="Calibri" w:cs="Times New Roman"/>
    </w:rPr>
  </w:style>
  <w:style w:type="paragraph" w:customStyle="1" w:styleId="210">
    <w:name w:val="Основной текст 21"/>
    <w:basedOn w:val="a0"/>
    <w:rsid w:val="001A67DB"/>
    <w:pPr>
      <w:widowControl w:val="0"/>
      <w:suppressAutoHyphens/>
    </w:pPr>
    <w:rPr>
      <w:rFonts w:cs="Calibri"/>
      <w:sz w:val="22"/>
      <w:szCs w:val="22"/>
      <w:lang w:eastAsia="ar-SA"/>
    </w:rPr>
  </w:style>
  <w:style w:type="character" w:customStyle="1" w:styleId="ConsPlusNormal0">
    <w:name w:val="ConsPlusNormal Знак"/>
    <w:link w:val="ConsPlusNormal"/>
    <w:rsid w:val="001A67DB"/>
    <w:rPr>
      <w:rFonts w:ascii="Arial" w:eastAsia="Times New Roman" w:hAnsi="Arial" w:cs="Arial"/>
      <w:sz w:val="20"/>
      <w:szCs w:val="20"/>
      <w:lang w:eastAsia="ru-RU"/>
    </w:rPr>
  </w:style>
  <w:style w:type="paragraph" w:styleId="af1">
    <w:name w:val="No Spacing"/>
    <w:uiPriority w:val="1"/>
    <w:qFormat/>
    <w:rsid w:val="001A67DB"/>
    <w:pPr>
      <w:jc w:val="left"/>
    </w:pPr>
    <w:rPr>
      <w:rFonts w:ascii="Calibri" w:eastAsia="Times New Roman" w:hAnsi="Calibri" w:cs="Times New Roman"/>
    </w:rPr>
  </w:style>
  <w:style w:type="character" w:styleId="af2">
    <w:name w:val="Emphasis"/>
    <w:uiPriority w:val="20"/>
    <w:qFormat/>
    <w:rsid w:val="001A67DB"/>
    <w:rPr>
      <w:rFonts w:cs="Times New Roman"/>
      <w:i/>
      <w:iCs/>
    </w:rPr>
  </w:style>
  <w:style w:type="paragraph" w:styleId="af3">
    <w:name w:val="Balloon Text"/>
    <w:basedOn w:val="a0"/>
    <w:link w:val="af4"/>
    <w:uiPriority w:val="99"/>
    <w:semiHidden/>
    <w:unhideWhenUsed/>
    <w:rsid w:val="001A67DB"/>
    <w:rPr>
      <w:rFonts w:ascii="Tahoma" w:hAnsi="Tahoma" w:cs="Tahoma"/>
      <w:sz w:val="16"/>
      <w:szCs w:val="16"/>
    </w:rPr>
  </w:style>
  <w:style w:type="character" w:customStyle="1" w:styleId="af4">
    <w:name w:val="Текст выноски Знак"/>
    <w:basedOn w:val="a1"/>
    <w:link w:val="af3"/>
    <w:uiPriority w:val="99"/>
    <w:semiHidden/>
    <w:rsid w:val="001A67DB"/>
    <w:rPr>
      <w:rFonts w:ascii="Tahoma" w:eastAsia="Times New Roman" w:hAnsi="Tahoma" w:cs="Tahoma"/>
      <w:sz w:val="16"/>
      <w:szCs w:val="16"/>
      <w:lang w:eastAsia="ru-RU"/>
    </w:rPr>
  </w:style>
  <w:style w:type="table" w:styleId="af5">
    <w:name w:val="Table Grid"/>
    <w:basedOn w:val="a2"/>
    <w:uiPriority w:val="39"/>
    <w:rsid w:val="00226B5D"/>
    <w:pPr>
      <w:jc w:val="left"/>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1A67DB"/>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Normal">
    <w:name w:val="ConsNormal"/>
    <w:rsid w:val="001A67DB"/>
    <w:pPr>
      <w:ind w:firstLine="720"/>
      <w:jc w:val="left"/>
    </w:pPr>
    <w:rPr>
      <w:rFonts w:ascii="Consultant" w:eastAsia="Times New Roman" w:hAnsi="Consultant" w:cs="Times New Roman"/>
      <w:sz w:val="20"/>
      <w:szCs w:val="20"/>
      <w:lang w:eastAsia="ru-RU"/>
    </w:rPr>
  </w:style>
  <w:style w:type="paragraph" w:customStyle="1" w:styleId="13">
    <w:name w:val="заголовок 1"/>
    <w:basedOn w:val="a0"/>
    <w:next w:val="a0"/>
    <w:uiPriority w:val="99"/>
    <w:rsid w:val="001A67DB"/>
    <w:pPr>
      <w:keepNext/>
    </w:pPr>
    <w:rPr>
      <w:sz w:val="24"/>
      <w:szCs w:val="24"/>
    </w:rPr>
  </w:style>
  <w:style w:type="paragraph" w:customStyle="1" w:styleId="ConsTitle">
    <w:name w:val="ConsTitle"/>
    <w:rsid w:val="001A67DB"/>
    <w:pPr>
      <w:widowControl w:val="0"/>
      <w:autoSpaceDE w:val="0"/>
      <w:autoSpaceDN w:val="0"/>
      <w:adjustRightInd w:val="0"/>
      <w:ind w:right="19772"/>
      <w:jc w:val="left"/>
    </w:pPr>
    <w:rPr>
      <w:rFonts w:ascii="Arial" w:eastAsia="Times New Roman" w:hAnsi="Arial" w:cs="Arial"/>
      <w:b/>
      <w:bCs/>
      <w:sz w:val="20"/>
      <w:szCs w:val="20"/>
      <w:lang w:eastAsia="ru-RU"/>
    </w:rPr>
  </w:style>
  <w:style w:type="numbering" w:styleId="a">
    <w:name w:val="Outline List 3"/>
    <w:aliases w:val="Раздел"/>
    <w:basedOn w:val="a3"/>
    <w:rsid w:val="001A67DB"/>
    <w:pPr>
      <w:numPr>
        <w:numId w:val="3"/>
      </w:numPr>
    </w:pPr>
  </w:style>
  <w:style w:type="paragraph" w:styleId="23">
    <w:name w:val="List 2"/>
    <w:basedOn w:val="a0"/>
    <w:rsid w:val="001A67DB"/>
    <w:pPr>
      <w:ind w:left="566" w:hanging="283"/>
    </w:pPr>
  </w:style>
  <w:style w:type="character" w:customStyle="1" w:styleId="FontStyle64">
    <w:name w:val="Font Style64"/>
    <w:uiPriority w:val="99"/>
    <w:rsid w:val="001A67DB"/>
    <w:rPr>
      <w:rFonts w:ascii="Times New Roman" w:hAnsi="Times New Roman" w:cs="Times New Roman"/>
      <w:sz w:val="20"/>
      <w:szCs w:val="20"/>
    </w:rPr>
  </w:style>
  <w:style w:type="paragraph" w:customStyle="1" w:styleId="Style30">
    <w:name w:val="Style30"/>
    <w:basedOn w:val="a0"/>
    <w:uiPriority w:val="99"/>
    <w:rsid w:val="001A67DB"/>
    <w:pPr>
      <w:widowControl w:val="0"/>
      <w:spacing w:line="252" w:lineRule="exact"/>
      <w:ind w:firstLine="547"/>
      <w:outlineLvl w:val="9"/>
    </w:pPr>
    <w:rPr>
      <w:sz w:val="24"/>
      <w:szCs w:val="24"/>
    </w:rPr>
  </w:style>
  <w:style w:type="paragraph" w:customStyle="1" w:styleId="ConsPlusNonformat">
    <w:name w:val="ConsPlusNonformat"/>
    <w:uiPriority w:val="99"/>
    <w:rsid w:val="001A67D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Title"/>
    <w:basedOn w:val="a0"/>
    <w:link w:val="af7"/>
    <w:uiPriority w:val="99"/>
    <w:qFormat/>
    <w:rsid w:val="001A67DB"/>
    <w:pPr>
      <w:jc w:val="center"/>
    </w:pPr>
    <w:rPr>
      <w:szCs w:val="20"/>
    </w:rPr>
  </w:style>
  <w:style w:type="character" w:customStyle="1" w:styleId="af7">
    <w:name w:val="Заголовок Знак"/>
    <w:basedOn w:val="a1"/>
    <w:link w:val="af6"/>
    <w:uiPriority w:val="99"/>
    <w:rsid w:val="001A67DB"/>
    <w:rPr>
      <w:rFonts w:ascii="Times New Roman" w:eastAsia="Times New Roman" w:hAnsi="Times New Roman" w:cs="Times New Roman"/>
      <w:sz w:val="28"/>
      <w:szCs w:val="20"/>
      <w:lang w:eastAsia="ru-RU"/>
    </w:rPr>
  </w:style>
  <w:style w:type="table" w:customStyle="1" w:styleId="TableGrid">
    <w:name w:val="TableGrid"/>
    <w:rsid w:val="001A67DB"/>
    <w:pPr>
      <w:jc w:val="left"/>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1A67DB"/>
    <w:pPr>
      <w:jc w:val="left"/>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1A67DB"/>
    <w:pPr>
      <w:jc w:val="left"/>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af8">
    <w:name w:val="Заголовок к тексту"/>
    <w:basedOn w:val="a0"/>
    <w:next w:val="a6"/>
    <w:rsid w:val="001A67DB"/>
    <w:pPr>
      <w:suppressAutoHyphens/>
      <w:autoSpaceDE/>
      <w:autoSpaceDN/>
      <w:adjustRightInd/>
      <w:spacing w:after="480" w:line="240" w:lineRule="exact"/>
      <w:ind w:firstLine="0"/>
      <w:jc w:val="left"/>
      <w:outlineLvl w:val="9"/>
    </w:pPr>
    <w:rPr>
      <w:b/>
      <w:szCs w:val="20"/>
    </w:rPr>
  </w:style>
  <w:style w:type="paragraph" w:customStyle="1" w:styleId="af9">
    <w:name w:val="Адресат"/>
    <w:basedOn w:val="a0"/>
    <w:rsid w:val="001A67DB"/>
    <w:pPr>
      <w:suppressAutoHyphens/>
      <w:autoSpaceDE/>
      <w:autoSpaceDN/>
      <w:adjustRightInd/>
      <w:spacing w:line="240" w:lineRule="exact"/>
      <w:ind w:firstLine="0"/>
      <w:jc w:val="left"/>
      <w:outlineLvl w:val="9"/>
    </w:pPr>
    <w:rPr>
      <w:szCs w:val="20"/>
    </w:rPr>
  </w:style>
  <w:style w:type="paragraph" w:customStyle="1" w:styleId="afa">
    <w:name w:val="Пункт"/>
    <w:basedOn w:val="a0"/>
    <w:rsid w:val="001A67DB"/>
    <w:pPr>
      <w:tabs>
        <w:tab w:val="num" w:pos="1980"/>
      </w:tabs>
      <w:autoSpaceDE/>
      <w:autoSpaceDN/>
      <w:adjustRightInd/>
      <w:ind w:left="1404" w:hanging="504"/>
      <w:outlineLvl w:val="9"/>
    </w:pPr>
    <w:rPr>
      <w:sz w:val="24"/>
    </w:rPr>
  </w:style>
  <w:style w:type="character" w:customStyle="1" w:styleId="a5">
    <w:name w:val="Абзац списка Знак"/>
    <w:link w:val="a4"/>
    <w:uiPriority w:val="34"/>
    <w:rsid w:val="001A67DB"/>
    <w:rPr>
      <w:rFonts w:ascii="Times New Roman" w:eastAsia="Times New Roman" w:hAnsi="Times New Roman" w:cs="Times New Roman"/>
      <w:sz w:val="28"/>
      <w:szCs w:val="28"/>
      <w:lang w:eastAsia="ru-RU"/>
    </w:rPr>
  </w:style>
  <w:style w:type="character" w:customStyle="1" w:styleId="apple-converted-space">
    <w:name w:val="apple-converted-space"/>
    <w:basedOn w:val="a1"/>
    <w:uiPriority w:val="99"/>
    <w:rsid w:val="00604B92"/>
  </w:style>
  <w:style w:type="character" w:styleId="afb">
    <w:name w:val="FollowedHyperlink"/>
    <w:basedOn w:val="a1"/>
    <w:uiPriority w:val="99"/>
    <w:semiHidden/>
    <w:unhideWhenUsed/>
    <w:rsid w:val="009C7427"/>
    <w:rPr>
      <w:color w:val="800080" w:themeColor="followedHyperlink"/>
      <w:u w:val="single"/>
    </w:rPr>
  </w:style>
  <w:style w:type="table" w:customStyle="1" w:styleId="24">
    <w:name w:val="Стиль2"/>
    <w:basedOn w:val="a2"/>
    <w:uiPriority w:val="99"/>
    <w:qFormat/>
    <w:rsid w:val="00226B5D"/>
    <w:pPr>
      <w:jc w:val="left"/>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EAE5EF"/>
      </w:tcPr>
    </w:tblStylePr>
    <w:tblStylePr w:type="firstCol">
      <w:tblPr/>
      <w:tcPr>
        <w:shd w:val="clear" w:color="auto" w:fill="EAE5EF"/>
      </w:tcPr>
    </w:tblStylePr>
  </w:style>
  <w:style w:type="character" w:styleId="afc">
    <w:name w:val="Strong"/>
    <w:basedOn w:val="a1"/>
    <w:uiPriority w:val="22"/>
    <w:qFormat/>
    <w:rsid w:val="00F67C98"/>
    <w:rPr>
      <w:b/>
      <w:bCs/>
    </w:rPr>
  </w:style>
  <w:style w:type="paragraph" w:styleId="32">
    <w:name w:val="Body Text 3"/>
    <w:basedOn w:val="a0"/>
    <w:link w:val="33"/>
    <w:uiPriority w:val="99"/>
    <w:semiHidden/>
    <w:unhideWhenUsed/>
    <w:rsid w:val="005B57A6"/>
    <w:pPr>
      <w:spacing w:after="120"/>
    </w:pPr>
    <w:rPr>
      <w:sz w:val="16"/>
      <w:szCs w:val="16"/>
    </w:rPr>
  </w:style>
  <w:style w:type="character" w:customStyle="1" w:styleId="33">
    <w:name w:val="Основной текст 3 Знак"/>
    <w:basedOn w:val="a1"/>
    <w:link w:val="32"/>
    <w:uiPriority w:val="99"/>
    <w:semiHidden/>
    <w:rsid w:val="005B57A6"/>
    <w:rPr>
      <w:rFonts w:ascii="Times New Roman" w:eastAsia="Times New Roman" w:hAnsi="Times New Roman" w:cs="Times New Roman"/>
      <w:sz w:val="16"/>
      <w:szCs w:val="16"/>
      <w:lang w:eastAsia="ru-RU"/>
    </w:rPr>
  </w:style>
  <w:style w:type="paragraph" w:styleId="25">
    <w:name w:val="Body Text 2"/>
    <w:basedOn w:val="a0"/>
    <w:link w:val="26"/>
    <w:uiPriority w:val="99"/>
    <w:semiHidden/>
    <w:unhideWhenUsed/>
    <w:rsid w:val="005B57A6"/>
    <w:pPr>
      <w:spacing w:after="120" w:line="480" w:lineRule="auto"/>
    </w:pPr>
  </w:style>
  <w:style w:type="character" w:customStyle="1" w:styleId="26">
    <w:name w:val="Основной текст 2 Знак"/>
    <w:basedOn w:val="a1"/>
    <w:link w:val="25"/>
    <w:uiPriority w:val="99"/>
    <w:semiHidden/>
    <w:rsid w:val="005B57A6"/>
    <w:rPr>
      <w:rFonts w:ascii="Times New Roman" w:eastAsia="Times New Roman" w:hAnsi="Times New Roman" w:cs="Times New Roman"/>
      <w:sz w:val="28"/>
      <w:szCs w:val="28"/>
      <w:lang w:eastAsia="ru-RU"/>
    </w:rPr>
  </w:style>
  <w:style w:type="paragraph" w:styleId="afd">
    <w:name w:val="header"/>
    <w:basedOn w:val="a0"/>
    <w:link w:val="afe"/>
    <w:uiPriority w:val="99"/>
    <w:rsid w:val="005B57A6"/>
    <w:pPr>
      <w:tabs>
        <w:tab w:val="center" w:pos="4677"/>
        <w:tab w:val="right" w:pos="9355"/>
      </w:tabs>
      <w:autoSpaceDE/>
      <w:autoSpaceDN/>
      <w:adjustRightInd/>
      <w:ind w:firstLine="0"/>
      <w:jc w:val="left"/>
      <w:outlineLvl w:val="9"/>
    </w:pPr>
    <w:rPr>
      <w:sz w:val="20"/>
      <w:szCs w:val="20"/>
    </w:rPr>
  </w:style>
  <w:style w:type="character" w:customStyle="1" w:styleId="afe">
    <w:name w:val="Верхний колонтитул Знак"/>
    <w:basedOn w:val="a1"/>
    <w:link w:val="afd"/>
    <w:uiPriority w:val="99"/>
    <w:rsid w:val="005B57A6"/>
    <w:rPr>
      <w:rFonts w:ascii="Times New Roman" w:eastAsia="Times New Roman" w:hAnsi="Times New Roman" w:cs="Times New Roman"/>
      <w:sz w:val="20"/>
      <w:szCs w:val="20"/>
      <w:lang w:eastAsia="ru-RU"/>
    </w:rPr>
  </w:style>
  <w:style w:type="paragraph" w:customStyle="1" w:styleId="-">
    <w:name w:val="Контракт-пункт"/>
    <w:basedOn w:val="a0"/>
    <w:rsid w:val="000507F0"/>
    <w:pPr>
      <w:tabs>
        <w:tab w:val="num" w:pos="851"/>
      </w:tabs>
      <w:autoSpaceDE/>
      <w:autoSpaceDN/>
      <w:adjustRightInd/>
      <w:ind w:left="851" w:hanging="851"/>
      <w:outlineLvl w:val="9"/>
    </w:pPr>
    <w:rPr>
      <w:sz w:val="24"/>
      <w:szCs w:val="24"/>
    </w:rPr>
  </w:style>
  <w:style w:type="paragraph" w:customStyle="1" w:styleId="14">
    <w:name w:val="Нумерованный список1"/>
    <w:basedOn w:val="a0"/>
    <w:rsid w:val="000507F0"/>
    <w:pPr>
      <w:suppressAutoHyphens/>
      <w:autoSpaceDE/>
      <w:autoSpaceDN/>
      <w:adjustRightInd/>
      <w:spacing w:after="60"/>
      <w:ind w:firstLine="0"/>
      <w:outlineLvl w:val="9"/>
    </w:pPr>
    <w:rPr>
      <w:sz w:val="24"/>
      <w:szCs w:val="20"/>
      <w:lang w:eastAsia="ar-SA"/>
    </w:rPr>
  </w:style>
  <w:style w:type="paragraph" w:customStyle="1" w:styleId="aff">
    <w:name w:val="Нормальный"/>
    <w:rsid w:val="000507F0"/>
    <w:pPr>
      <w:widowControl w:val="0"/>
      <w:suppressAutoHyphens/>
      <w:jc w:val="left"/>
    </w:pPr>
    <w:rPr>
      <w:rFonts w:ascii="Times New Roman" w:eastAsia="Times New Roman" w:hAnsi="Times New Roman" w:cs="Times New Roman"/>
      <w:sz w:val="20"/>
      <w:szCs w:val="20"/>
      <w:lang w:eastAsia="ar-SA"/>
    </w:rPr>
  </w:style>
  <w:style w:type="character" w:customStyle="1" w:styleId="27">
    <w:name w:val="Основной текст (2)_"/>
    <w:basedOn w:val="a1"/>
    <w:link w:val="211"/>
    <w:uiPriority w:val="99"/>
    <w:rsid w:val="00EC5D55"/>
    <w:rPr>
      <w:rFonts w:ascii="Times New Roman" w:hAnsi="Times New Roman" w:cs="Times New Roman"/>
      <w:b/>
      <w:bCs/>
      <w:shd w:val="clear" w:color="auto" w:fill="FFFFFF"/>
    </w:rPr>
  </w:style>
  <w:style w:type="paragraph" w:customStyle="1" w:styleId="211">
    <w:name w:val="Основной текст (2)1"/>
    <w:basedOn w:val="a0"/>
    <w:link w:val="27"/>
    <w:uiPriority w:val="99"/>
    <w:rsid w:val="00EC5D55"/>
    <w:pPr>
      <w:widowControl w:val="0"/>
      <w:shd w:val="clear" w:color="auto" w:fill="FFFFFF"/>
      <w:autoSpaceDE/>
      <w:autoSpaceDN/>
      <w:adjustRightInd/>
      <w:spacing w:after="240" w:line="274" w:lineRule="exact"/>
      <w:ind w:firstLine="0"/>
      <w:jc w:val="center"/>
      <w:outlineLvl w:val="9"/>
    </w:pPr>
    <w:rPr>
      <w:rFonts w:eastAsiaTheme="minorHAnsi"/>
      <w:b/>
      <w:bCs/>
      <w:sz w:val="22"/>
      <w:szCs w:val="22"/>
      <w:lang w:eastAsia="en-US"/>
    </w:rPr>
  </w:style>
  <w:style w:type="character" w:customStyle="1" w:styleId="15">
    <w:name w:val="Неразрешенное упоминание1"/>
    <w:basedOn w:val="a1"/>
    <w:uiPriority w:val="99"/>
    <w:semiHidden/>
    <w:unhideWhenUsed/>
    <w:rsid w:val="007F41B8"/>
    <w:rPr>
      <w:color w:val="605E5C"/>
      <w:shd w:val="clear" w:color="auto" w:fill="E1DFDD"/>
    </w:rPr>
  </w:style>
  <w:style w:type="paragraph" w:customStyle="1" w:styleId="-3">
    <w:name w:val="Пункт-3"/>
    <w:basedOn w:val="a0"/>
    <w:rsid w:val="00AD10FE"/>
    <w:pPr>
      <w:tabs>
        <w:tab w:val="num" w:pos="360"/>
      </w:tabs>
      <w:autoSpaceDE/>
      <w:autoSpaceDN/>
      <w:adjustRightInd/>
      <w:spacing w:after="120"/>
      <w:ind w:firstLine="0"/>
      <w:outlineLvl w:val="9"/>
    </w:pPr>
    <w:rPr>
      <w:sz w:val="22"/>
      <w:szCs w:val="24"/>
    </w:rPr>
  </w:style>
  <w:style w:type="paragraph" w:customStyle="1" w:styleId="-6">
    <w:name w:val="Пункт-6"/>
    <w:basedOn w:val="a0"/>
    <w:rsid w:val="0070019F"/>
    <w:pPr>
      <w:tabs>
        <w:tab w:val="num" w:pos="2034"/>
      </w:tabs>
      <w:autoSpaceDE/>
      <w:autoSpaceDN/>
      <w:adjustRightInd/>
      <w:spacing w:after="120"/>
      <w:ind w:left="333" w:firstLine="567"/>
      <w:outlineLvl w:val="9"/>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1845">
      <w:bodyDiv w:val="1"/>
      <w:marLeft w:val="0"/>
      <w:marRight w:val="0"/>
      <w:marTop w:val="0"/>
      <w:marBottom w:val="0"/>
      <w:divBdr>
        <w:top w:val="none" w:sz="0" w:space="0" w:color="auto"/>
        <w:left w:val="none" w:sz="0" w:space="0" w:color="auto"/>
        <w:bottom w:val="none" w:sz="0" w:space="0" w:color="auto"/>
        <w:right w:val="none" w:sz="0" w:space="0" w:color="auto"/>
      </w:divBdr>
    </w:div>
    <w:div w:id="894659191">
      <w:bodyDiv w:val="1"/>
      <w:marLeft w:val="0"/>
      <w:marRight w:val="0"/>
      <w:marTop w:val="0"/>
      <w:marBottom w:val="0"/>
      <w:divBdr>
        <w:top w:val="none" w:sz="0" w:space="0" w:color="auto"/>
        <w:left w:val="none" w:sz="0" w:space="0" w:color="auto"/>
        <w:bottom w:val="none" w:sz="0" w:space="0" w:color="auto"/>
        <w:right w:val="none" w:sz="0" w:space="0" w:color="auto"/>
      </w:divBdr>
    </w:div>
    <w:div w:id="1158769017">
      <w:bodyDiv w:val="1"/>
      <w:marLeft w:val="0"/>
      <w:marRight w:val="0"/>
      <w:marTop w:val="0"/>
      <w:marBottom w:val="0"/>
      <w:divBdr>
        <w:top w:val="none" w:sz="0" w:space="0" w:color="auto"/>
        <w:left w:val="none" w:sz="0" w:space="0" w:color="auto"/>
        <w:bottom w:val="none" w:sz="0" w:space="0" w:color="auto"/>
        <w:right w:val="none" w:sz="0" w:space="0" w:color="auto"/>
      </w:divBdr>
    </w:div>
    <w:div w:id="15158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ref=4A7DFFBAB599918FD5116EDB0D8165DD059564BA8ECBF21F961468D44C7E2AAD1F7C58F14541d5uEJ" TargetMode="External"/><Relationship Id="rId18" Type="http://schemas.openxmlformats.org/officeDocument/2006/relationships/hyperlink" Target="http://zakupki.gov.ru" TargetMode="External"/><Relationship Id="rId26" Type="http://schemas.openxmlformats.org/officeDocument/2006/relationships/hyperlink" Target="consultantplus://offline/ref=4A7DFFBAB599918FD5116EDB0D8165DD059563B58DC7F21F961468D44C7E2AAD1F7C58F24449d5uCJ" TargetMode="External"/><Relationship Id="rId3" Type="http://schemas.openxmlformats.org/officeDocument/2006/relationships/styles" Target="styles.xml"/><Relationship Id="rId21" Type="http://schemas.openxmlformats.org/officeDocument/2006/relationships/hyperlink" Target="consultantplus://offline/ref=64BBAD368F87D031A3154B4903D87FF75242983E6BD530730486879B4BFFB7CCC094AF2FD5DDt0z4S" TargetMode="External"/><Relationship Id="rId7" Type="http://schemas.openxmlformats.org/officeDocument/2006/relationships/endnotes" Target="endnotes.xml"/><Relationship Id="rId12" Type="http://schemas.openxmlformats.org/officeDocument/2006/relationships/hyperlink" Target="consultantplus://offline/ref=4A7DFFBAB599918FD5116EDB0D8165DD059564BA8ECBF21F961468D44C7E2AAD1F7C58F14543d5u9J" TargetMode="External"/><Relationship Id="rId17" Type="http://schemas.openxmlformats.org/officeDocument/2006/relationships/hyperlink" Target="consultantplus://offline/ref=4A7DFFBAB599918FD5116EDB0D8165DD059563B58DC7F21F961468D44C7E2AAD1F7C58F24449d5uCJ" TargetMode="External"/><Relationship Id="rId25" Type="http://schemas.openxmlformats.org/officeDocument/2006/relationships/hyperlink" Target="consultantplus://offline/ref=4A7DFFBAB599918FD5116EDB0D8165DD059563B58DC7F21F961468D44C7E2AAD1F7C58F24446d5u8J" TargetMode="External"/><Relationship Id="rId2" Type="http://schemas.openxmlformats.org/officeDocument/2006/relationships/numbering" Target="numbering.xml"/><Relationship Id="rId16" Type="http://schemas.openxmlformats.org/officeDocument/2006/relationships/hyperlink" Target="consultantplus://offline/ref=4A7DFFBAB599918FD5116EDB0D8165DD059563B58DC7F21F961468D44C7E2AAD1F7C58F24446d5u8J" TargetMode="External"/><Relationship Id="rId20" Type="http://schemas.openxmlformats.org/officeDocument/2006/relationships/footer" Target="footer1.xml"/><Relationship Id="rId29" Type="http://schemas.openxmlformats.org/officeDocument/2006/relationships/hyperlink" Target="http://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7DFFBAB599918FD5116EDB0D8165DD05956DBD8CC0F21F961468D44C7E2AAD1F7C58F545d4u3J" TargetMode="External"/><Relationship Id="rId24" Type="http://schemas.openxmlformats.org/officeDocument/2006/relationships/hyperlink" Target="consultantplus://offline/ref=4A7DFFBAB599918FD5116EDB0D8165DD059563B58DC7F21F961468D44C7E2AAD1F7C58F24444d5uEJ" TargetMode="External"/><Relationship Id="rId5" Type="http://schemas.openxmlformats.org/officeDocument/2006/relationships/webSettings" Target="webSettings.xml"/><Relationship Id="rId15" Type="http://schemas.openxmlformats.org/officeDocument/2006/relationships/hyperlink" Target="consultantplus://offline/ref=4A7DFFBAB599918FD5116EDB0D8165DD059563B58DC7F21F961468D44C7E2AAD1F7C58F24444d5uEJ" TargetMode="External"/><Relationship Id="rId23" Type="http://schemas.openxmlformats.org/officeDocument/2006/relationships/hyperlink" Target="consultantplus://offline/ref=4A7DFFBAB599918FD5116EDB0D8165DD059563B58DC7F21F961468D44C7E2AAD1F7C58F14440523Dd6u0J" TargetMode="External"/><Relationship Id="rId28" Type="http://schemas.openxmlformats.org/officeDocument/2006/relationships/hyperlink" Target="http://zakupki.gov.ru" TargetMode="External"/><Relationship Id="rId10" Type="http://schemas.openxmlformats.org/officeDocument/2006/relationships/hyperlink" Target="consultantplus://offline/ref=4A7DFFBAB599918FD5116EDB0D8165DD059664B584C6F21F961468D44C7E2AAD1F7C58F14547d5uCJ" TargetMode="External"/><Relationship Id="rId19" Type="http://schemas.openxmlformats.org/officeDocument/2006/relationships/hyperlink" Target="https://portal.torgi-onlin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torgi-online.com/" TargetMode="External"/><Relationship Id="rId14" Type="http://schemas.openxmlformats.org/officeDocument/2006/relationships/hyperlink" Target="consultantplus://offline/ref=4A7DFFBAB599918FD5116EDB0D8165DD059563B58DC7F21F961468D44C7E2AAD1F7C58F14440523Dd6u0J" TargetMode="External"/><Relationship Id="rId22" Type="http://schemas.openxmlformats.org/officeDocument/2006/relationships/hyperlink" Target="consultantplus://offline/ref=64BBAD368F87D031A3154B4903D87FF75242983E6BD530730486879B4BFFB7CCC094AF2FD5DFt0z3S" TargetMode="External"/><Relationship Id="rId27" Type="http://schemas.openxmlformats.org/officeDocument/2006/relationships/hyperlink" Target="consultantplus://offline/ref=4A7DFFBAB599918FD5116EDB0D8165DD05956DBD8CC0F21F961468D44C7E2AAD1F7C58F24243d5uA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7974-5828-4645-8623-A584AE78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15046</Words>
  <Characters>85765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ural_sbk</dc:creator>
  <cp:lastModifiedBy>Ерина Елена Альбертовна</cp:lastModifiedBy>
  <cp:revision>2</cp:revision>
  <cp:lastPrinted>2020-03-19T07:00:00Z</cp:lastPrinted>
  <dcterms:created xsi:type="dcterms:W3CDTF">2021-01-29T12:40:00Z</dcterms:created>
  <dcterms:modified xsi:type="dcterms:W3CDTF">2021-01-29T12:40:00Z</dcterms:modified>
</cp:coreProperties>
</file>