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proofErr w:type="gramStart"/>
      <w:r w:rsidRPr="00930389">
        <w:rPr>
          <w:sz w:val="28"/>
          <w:szCs w:val="28"/>
        </w:rPr>
        <w:t>Исполняющий</w:t>
      </w:r>
      <w:proofErr w:type="gramEnd"/>
      <w:r w:rsidRPr="00930389">
        <w:rPr>
          <w:sz w:val="28"/>
          <w:szCs w:val="28"/>
        </w:rPr>
        <w:t xml:space="preserve">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3F01DB">
        <w:rPr>
          <w:rFonts w:eastAsia="Calibri"/>
          <w:sz w:val="28"/>
          <w:szCs w:val="28"/>
          <w:lang w:eastAsia="en-US"/>
        </w:rPr>
        <w:t>Постав</w:t>
      </w:r>
      <w:r w:rsidR="00641F6D" w:rsidRPr="003F01DB">
        <w:rPr>
          <w:rFonts w:eastAsia="Calibri"/>
          <w:sz w:val="28"/>
          <w:szCs w:val="28"/>
          <w:lang w:eastAsia="en-US"/>
        </w:rPr>
        <w:t xml:space="preserve">ка </w:t>
      </w:r>
      <w:r w:rsidR="00993106" w:rsidRPr="003F01DB">
        <w:rPr>
          <w:bCs/>
          <w:sz w:val="28"/>
          <w:szCs w:val="28"/>
        </w:rPr>
        <w:t>консервированной</w:t>
      </w:r>
      <w:r w:rsidR="00957891" w:rsidRPr="003F01DB">
        <w:rPr>
          <w:bCs/>
          <w:sz w:val="28"/>
          <w:szCs w:val="28"/>
        </w:rPr>
        <w:t xml:space="preserve"> продукции</w:t>
      </w:r>
    </w:p>
    <w:p w:rsidR="00E929C6" w:rsidRDefault="00E929C6" w:rsidP="00E929C6">
      <w:pPr>
        <w:spacing w:line="140" w:lineRule="atLeast"/>
        <w:rPr>
          <w:b/>
        </w:rPr>
      </w:pP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w:t>
      </w:r>
      <w:proofErr w:type="gramStart"/>
      <w:r w:rsidR="00282B24">
        <w:t>ПРОВЕДЕНИИ</w:t>
      </w:r>
      <w:proofErr w:type="gramEnd"/>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r w:rsidRPr="00282B24">
        <w:rPr>
          <w:sz w:val="28"/>
          <w:szCs w:val="28"/>
        </w:rPr>
        <w:t>Аукцон</w:t>
      </w:r>
      <w:proofErr w:type="spellEnd"/>
      <w:r w:rsidRPr="00282B24">
        <w:rPr>
          <w:sz w:val="28"/>
          <w:szCs w:val="28"/>
        </w:rPr>
        <w:t xml:space="preserve">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xml:space="preserve">( </w:t>
      </w:r>
      <w:proofErr w:type="gramEnd"/>
      <w:r w:rsidR="0063781B" w:rsidRPr="00930389">
        <w:rPr>
          <w:sz w:val="28"/>
          <w:szCs w:val="28"/>
        </w:rPr>
        <w:t xml:space="preserve">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r w:rsidRPr="00930389">
        <w:rPr>
          <w:sz w:val="28"/>
          <w:szCs w:val="28"/>
        </w:rPr>
        <w:t>нахождения</w:t>
      </w:r>
      <w:proofErr w:type="gramStart"/>
      <w:r w:rsidR="00AF5EC4" w:rsidRPr="00930389">
        <w:t>,</w:t>
      </w:r>
      <w:r w:rsidR="00AF5EC4" w:rsidRPr="00930389">
        <w:rPr>
          <w:sz w:val="28"/>
          <w:szCs w:val="28"/>
        </w:rPr>
        <w:t>п</w:t>
      </w:r>
      <w:proofErr w:type="gramEnd"/>
      <w:r w:rsidR="00AF5EC4" w:rsidRPr="00930389">
        <w:rPr>
          <w:sz w:val="28"/>
          <w:szCs w:val="28"/>
        </w:rPr>
        <w:t>очтовый</w:t>
      </w:r>
      <w:proofErr w:type="spell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3F01DB"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sz w:val="28"/>
          <w:szCs w:val="28"/>
        </w:rPr>
        <w:t xml:space="preserve"> адрес электронной почты</w:t>
      </w:r>
      <w:r w:rsidRPr="003F01DB">
        <w:rPr>
          <w:sz w:val="28"/>
          <w:szCs w:val="28"/>
        </w:rPr>
        <w:t xml:space="preserve">: </w:t>
      </w:r>
      <w:r w:rsidR="00A000F6" w:rsidRPr="003F01DB">
        <w:rPr>
          <w:sz w:val="28"/>
          <w:szCs w:val="28"/>
          <w:lang w:val="en-US"/>
        </w:rPr>
        <w:t>rev</w:t>
      </w:r>
      <w:r w:rsidR="001443B0" w:rsidRPr="003F01DB">
        <w:rPr>
          <w:sz w:val="28"/>
          <w:szCs w:val="28"/>
        </w:rPr>
        <w:t>-</w:t>
      </w:r>
      <w:r w:rsidR="001443B0" w:rsidRPr="003F01DB">
        <w:rPr>
          <w:sz w:val="28"/>
          <w:szCs w:val="28"/>
          <w:lang w:val="en-US"/>
        </w:rPr>
        <w:t>veteran</w:t>
      </w:r>
      <w:r w:rsidR="00520F39" w:rsidRPr="003F01DB">
        <w:rPr>
          <w:sz w:val="28"/>
          <w:szCs w:val="28"/>
          <w:lang w:bidi="ru-RU"/>
        </w:rPr>
        <w:t>@</w:t>
      </w:r>
      <w:r w:rsidR="00520F39" w:rsidRPr="003F01DB">
        <w:rPr>
          <w:sz w:val="28"/>
          <w:szCs w:val="28"/>
          <w:lang w:val="en-US"/>
        </w:rPr>
        <w:t>mail</w:t>
      </w:r>
      <w:r w:rsidR="00520F39" w:rsidRPr="003F01DB">
        <w:rPr>
          <w:sz w:val="28"/>
          <w:szCs w:val="28"/>
          <w:lang w:bidi="ru-RU"/>
        </w:rPr>
        <w:t>.</w:t>
      </w:r>
      <w:proofErr w:type="spellStart"/>
      <w:r w:rsidR="00520F39" w:rsidRPr="003F01DB">
        <w:rPr>
          <w:sz w:val="28"/>
          <w:szCs w:val="28"/>
          <w:lang w:val="en-US"/>
        </w:rPr>
        <w:t>ru</w:t>
      </w:r>
      <w:proofErr w:type="spellEnd"/>
      <w:r w:rsidRPr="003F01DB">
        <w:rPr>
          <w:sz w:val="28"/>
          <w:szCs w:val="28"/>
        </w:rPr>
        <w:t>.</w:t>
      </w:r>
    </w:p>
    <w:p w:rsidR="00282B24" w:rsidRPr="003F01DB" w:rsidRDefault="00282B24" w:rsidP="00282B24">
      <w:pPr>
        <w:autoSpaceDE w:val="0"/>
        <w:ind w:firstLine="567"/>
        <w:jc w:val="both"/>
        <w:rPr>
          <w:sz w:val="28"/>
          <w:szCs w:val="28"/>
        </w:rPr>
      </w:pPr>
      <w:r w:rsidRPr="003F01DB">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3F01DB" w:rsidRDefault="00282B24" w:rsidP="00282B24">
      <w:pPr>
        <w:pStyle w:val="afffff0"/>
        <w:rPr>
          <w:sz w:val="28"/>
          <w:szCs w:val="28"/>
        </w:rPr>
      </w:pPr>
    </w:p>
    <w:p w:rsidR="00282B24" w:rsidRPr="003F01DB" w:rsidRDefault="00282B24" w:rsidP="00B834F6">
      <w:pPr>
        <w:pStyle w:val="afffff0"/>
        <w:numPr>
          <w:ilvl w:val="0"/>
          <w:numId w:val="9"/>
        </w:numPr>
        <w:contextualSpacing/>
        <w:jc w:val="center"/>
        <w:rPr>
          <w:b/>
          <w:sz w:val="28"/>
          <w:szCs w:val="28"/>
        </w:rPr>
      </w:pPr>
      <w:r w:rsidRPr="003F01DB">
        <w:rPr>
          <w:b/>
          <w:sz w:val="28"/>
          <w:szCs w:val="28"/>
        </w:rPr>
        <w:t>Предмет договора</w:t>
      </w:r>
    </w:p>
    <w:p w:rsidR="00CE6F1C" w:rsidRPr="003F01DB" w:rsidRDefault="00CE6F1C" w:rsidP="00282B24">
      <w:pPr>
        <w:contextualSpacing/>
        <w:rPr>
          <w:sz w:val="28"/>
          <w:szCs w:val="28"/>
        </w:rPr>
      </w:pPr>
    </w:p>
    <w:p w:rsidR="00520F39" w:rsidRPr="003F01DB" w:rsidRDefault="00282B24" w:rsidP="00520F39">
      <w:pPr>
        <w:contextualSpacing/>
        <w:jc w:val="center"/>
        <w:rPr>
          <w:b/>
          <w:sz w:val="28"/>
          <w:szCs w:val="28"/>
        </w:rPr>
      </w:pPr>
      <w:r w:rsidRPr="003F01DB">
        <w:rPr>
          <w:b/>
          <w:sz w:val="28"/>
          <w:szCs w:val="28"/>
        </w:rPr>
        <w:t xml:space="preserve">Поставка </w:t>
      </w:r>
      <w:r w:rsidR="00993106" w:rsidRPr="003F01DB">
        <w:rPr>
          <w:b/>
          <w:bCs/>
          <w:sz w:val="28"/>
          <w:szCs w:val="28"/>
        </w:rPr>
        <w:t>консервированной</w:t>
      </w:r>
      <w:r w:rsidR="00957891" w:rsidRPr="003F01DB">
        <w:rPr>
          <w:b/>
          <w:bCs/>
          <w:sz w:val="28"/>
          <w:szCs w:val="28"/>
        </w:rPr>
        <w:t xml:space="preserve"> продукции</w:t>
      </w:r>
      <w:r w:rsidRPr="003F01DB">
        <w:rPr>
          <w:b/>
          <w:sz w:val="28"/>
          <w:szCs w:val="28"/>
        </w:rPr>
        <w:t>.</w:t>
      </w:r>
    </w:p>
    <w:p w:rsidR="00282B24" w:rsidRPr="00930389" w:rsidRDefault="00282B24" w:rsidP="00CE6F1C">
      <w:pPr>
        <w:contextualSpacing/>
        <w:jc w:val="both"/>
        <w:rPr>
          <w:sz w:val="28"/>
          <w:szCs w:val="28"/>
        </w:rPr>
      </w:pPr>
      <w:r w:rsidRPr="003F01DB">
        <w:rPr>
          <w:sz w:val="28"/>
          <w:szCs w:val="28"/>
        </w:rPr>
        <w:t xml:space="preserve">Характеристики и количество поставляемого товара указано </w:t>
      </w:r>
      <w:r w:rsidRPr="003F01DB">
        <w:rPr>
          <w:bCs/>
          <w:sz w:val="28"/>
          <w:szCs w:val="28"/>
        </w:rPr>
        <w:t xml:space="preserve">в Техническом задании </w:t>
      </w:r>
      <w:r w:rsidRPr="003F01DB">
        <w:rPr>
          <w:sz w:val="28"/>
          <w:szCs w:val="28"/>
        </w:rPr>
        <w:t xml:space="preserve">на поставку </w:t>
      </w:r>
      <w:r w:rsidR="00993106" w:rsidRPr="003F01DB">
        <w:rPr>
          <w:bCs/>
          <w:sz w:val="28"/>
          <w:szCs w:val="28"/>
        </w:rPr>
        <w:t>консервированной</w:t>
      </w:r>
      <w:r w:rsidR="00957891" w:rsidRPr="003F01DB">
        <w:rPr>
          <w:bCs/>
          <w:sz w:val="28"/>
          <w:szCs w:val="28"/>
        </w:rPr>
        <w:t xml:space="preserve"> продукции</w:t>
      </w:r>
      <w:r w:rsidR="001D7297" w:rsidRPr="003F01DB">
        <w:rPr>
          <w:bCs/>
          <w:sz w:val="28"/>
          <w:szCs w:val="28"/>
        </w:rPr>
        <w:t xml:space="preserve"> </w:t>
      </w:r>
      <w:r w:rsidRPr="003F01DB">
        <w:rPr>
          <w:rFonts w:eastAsia="Calibri"/>
          <w:sz w:val="28"/>
          <w:szCs w:val="28"/>
          <w:lang w:eastAsia="en-US"/>
        </w:rPr>
        <w:t>(</w:t>
      </w:r>
      <w:r w:rsidR="00506C18" w:rsidRPr="003F01DB">
        <w:rPr>
          <w:rFonts w:eastAsia="Calibri"/>
          <w:sz w:val="28"/>
          <w:szCs w:val="28"/>
          <w:lang w:eastAsia="en-US"/>
        </w:rPr>
        <w:t xml:space="preserve">Часть </w:t>
      </w:r>
      <w:r w:rsidR="00506C18" w:rsidRPr="003F01DB">
        <w:rPr>
          <w:rFonts w:eastAsia="Calibri"/>
          <w:sz w:val="28"/>
          <w:szCs w:val="28"/>
          <w:lang w:val="en-US" w:eastAsia="en-US"/>
        </w:rPr>
        <w:t>IV</w:t>
      </w:r>
      <w:r w:rsidR="00506C18" w:rsidRPr="003F01DB">
        <w:t xml:space="preserve"> </w:t>
      </w:r>
      <w:r w:rsidR="00506C18" w:rsidRPr="003F01DB">
        <w:rPr>
          <w:rFonts w:eastAsia="Calibri"/>
          <w:sz w:val="28"/>
          <w:szCs w:val="28"/>
          <w:lang w:eastAsia="en-US"/>
        </w:rPr>
        <w:t>настоящей документации</w:t>
      </w:r>
      <w:r w:rsidRPr="003F01DB">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w:t>
      </w:r>
      <w:r w:rsidRPr="003F01DB">
        <w:rPr>
          <w:sz w:val="28"/>
          <w:szCs w:val="28"/>
        </w:rPr>
        <w:t xml:space="preserve">составляет </w:t>
      </w:r>
      <w:r w:rsidR="00993106" w:rsidRPr="003F01DB">
        <w:rPr>
          <w:b/>
          <w:sz w:val="28"/>
          <w:szCs w:val="28"/>
        </w:rPr>
        <w:t>1 620 440</w:t>
      </w:r>
      <w:r w:rsidR="00F51242" w:rsidRPr="003F01DB">
        <w:rPr>
          <w:b/>
          <w:sz w:val="28"/>
          <w:szCs w:val="28"/>
        </w:rPr>
        <w:t>,</w:t>
      </w:r>
      <w:r w:rsidR="00993106" w:rsidRPr="003F01DB">
        <w:rPr>
          <w:b/>
          <w:sz w:val="28"/>
          <w:szCs w:val="28"/>
        </w:rPr>
        <w:t>1</w:t>
      </w:r>
      <w:r w:rsidR="00F51242" w:rsidRPr="003F01DB">
        <w:rPr>
          <w:b/>
          <w:sz w:val="28"/>
          <w:szCs w:val="28"/>
        </w:rPr>
        <w:t>0</w:t>
      </w:r>
      <w:r w:rsidR="0005011E" w:rsidRPr="003F01DB">
        <w:rPr>
          <w:b/>
          <w:sz w:val="28"/>
          <w:szCs w:val="28"/>
        </w:rPr>
        <w:t xml:space="preserve"> (</w:t>
      </w:r>
      <w:r w:rsidR="00993106" w:rsidRPr="003F01DB">
        <w:rPr>
          <w:b/>
          <w:sz w:val="28"/>
          <w:szCs w:val="28"/>
        </w:rPr>
        <w:t>Один миллион шестьсот двадцать тысяч четыреста сорок</w:t>
      </w:r>
      <w:r w:rsidR="001D7297" w:rsidRPr="003F01DB">
        <w:rPr>
          <w:b/>
          <w:sz w:val="28"/>
          <w:szCs w:val="28"/>
        </w:rPr>
        <w:t xml:space="preserve">) рублей </w:t>
      </w:r>
      <w:r w:rsidR="00993106" w:rsidRPr="003F01DB">
        <w:rPr>
          <w:b/>
          <w:sz w:val="28"/>
          <w:szCs w:val="28"/>
        </w:rPr>
        <w:t>1</w:t>
      </w:r>
      <w:r w:rsidR="0005011E" w:rsidRPr="003F01DB">
        <w:rPr>
          <w:b/>
          <w:sz w:val="28"/>
          <w:szCs w:val="28"/>
        </w:rPr>
        <w:t>0 копеек</w:t>
      </w:r>
      <w:r w:rsidR="0063781B" w:rsidRPr="003F01DB">
        <w:rPr>
          <w:b/>
          <w:sz w:val="28"/>
          <w:szCs w:val="28"/>
        </w:rPr>
        <w:t>, включая НДС</w:t>
      </w:r>
      <w:r w:rsidRPr="003F01DB">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 xml:space="preserve">На официальных сайтах закупочная документация находится в открытом доступе, начиная </w:t>
      </w:r>
      <w:proofErr w:type="gramStart"/>
      <w:r w:rsidRPr="005D6C5A">
        <w:rPr>
          <w:sz w:val="28"/>
          <w:szCs w:val="28"/>
        </w:rPr>
        <w:t>с даты</w:t>
      </w:r>
      <w:proofErr w:type="gramEnd"/>
      <w:r w:rsidRPr="005D6C5A">
        <w:rPr>
          <w:sz w:val="28"/>
          <w:szCs w:val="28"/>
        </w:rPr>
        <w:t xml:space="preserve">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proofErr w:type="spellStart"/>
      <w:r w:rsidRPr="003B17AA">
        <w:rPr>
          <w:b/>
          <w:sz w:val="28"/>
          <w:szCs w:val="28"/>
        </w:rPr>
        <w:t>Торги-онлайн</w:t>
      </w:r>
      <w:proofErr w:type="spellEnd"/>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autoSpaceDE w:val="0"/>
        <w:autoSpaceDN w:val="0"/>
        <w:adjustRightInd w:val="0"/>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w:t>
      </w:r>
      <w:r w:rsidRPr="00244D30">
        <w:rPr>
          <w:sz w:val="28"/>
          <w:szCs w:val="28"/>
        </w:rPr>
        <w:lastRenderedPageBreak/>
        <w:t>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proofErr w:type="gramStart"/>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w:t>
      </w:r>
      <w:proofErr w:type="gramStart"/>
      <w:r w:rsidRPr="00C7215F">
        <w:rPr>
          <w:sz w:val="28"/>
          <w:szCs w:val="28"/>
        </w:rPr>
        <w:t>указанные</w:t>
      </w:r>
      <w:proofErr w:type="gramEnd"/>
      <w:r w:rsidRPr="00C7215F">
        <w:rPr>
          <w:sz w:val="28"/>
          <w:szCs w:val="28"/>
        </w:rPr>
        <w:t xml:space="preserve">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Pr="007A775E">
        <w:rPr>
          <w:sz w:val="28"/>
          <w:szCs w:val="28"/>
        </w:rPr>
        <w:t>,</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w:t>
      </w:r>
      <w:proofErr w:type="gramStart"/>
      <w:r w:rsidRPr="007A775E">
        <w:rPr>
          <w:bCs/>
          <w:sz w:val="28"/>
          <w:szCs w:val="28"/>
        </w:rPr>
        <w:t>дств в к</w:t>
      </w:r>
      <w:proofErr w:type="gramEnd"/>
      <w:r w:rsidRPr="007A775E">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w:t>
      </w:r>
      <w:proofErr w:type="gramStart"/>
      <w:r w:rsidRPr="007A775E">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7A775E">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w:t>
      </w:r>
      <w:proofErr w:type="gramStart"/>
      <w:r w:rsidRPr="008F3F00">
        <w:rPr>
          <w:bCs/>
          <w:sz w:val="28"/>
          <w:szCs w:val="28"/>
        </w:rPr>
        <w:t>ч</w:t>
      </w:r>
      <w:proofErr w:type="gramEnd"/>
      <w:r w:rsidRPr="008F3F00">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xml:space="preserve">. </w:t>
      </w:r>
      <w:proofErr w:type="gramStart"/>
      <w:r w:rsidRPr="008F3F00">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proofErr w:type="gramStart"/>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xml:space="preserve">. Аукцион проводится на электронной площадке в </w:t>
      </w:r>
      <w:proofErr w:type="gramStart"/>
      <w:r w:rsidRPr="00C7215F">
        <w:rPr>
          <w:sz w:val="28"/>
          <w:szCs w:val="28"/>
        </w:rPr>
        <w:t>указанные</w:t>
      </w:r>
      <w:proofErr w:type="gramEnd"/>
      <w:r w:rsidRPr="00C7215F">
        <w:rPr>
          <w:sz w:val="28"/>
          <w:szCs w:val="28"/>
        </w:rPr>
        <w:t xml:space="preserve">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F40B7" w:rsidRPr="003F01DB" w:rsidRDefault="00CF40B7" w:rsidP="00735683">
      <w:pPr>
        <w:autoSpaceDE w:val="0"/>
        <w:autoSpaceDN w:val="0"/>
        <w:adjustRightInd w:val="0"/>
        <w:jc w:val="both"/>
        <w:rPr>
          <w:bCs/>
          <w:sz w:val="28"/>
          <w:szCs w:val="28"/>
        </w:rPr>
      </w:pPr>
      <w:r w:rsidRPr="00930389">
        <w:rPr>
          <w:bCs/>
          <w:sz w:val="28"/>
          <w:szCs w:val="28"/>
        </w:rPr>
        <w:t xml:space="preserve">7.3.1.Дата и время начала подачи заявок  с момента размещения в ЕИС </w:t>
      </w:r>
      <w:r w:rsidR="00843C96" w:rsidRPr="003F01DB">
        <w:rPr>
          <w:bCs/>
          <w:sz w:val="28"/>
          <w:szCs w:val="28"/>
        </w:rPr>
        <w:t>1</w:t>
      </w:r>
      <w:r w:rsidR="003F01DB" w:rsidRPr="003F01DB">
        <w:rPr>
          <w:bCs/>
          <w:sz w:val="28"/>
          <w:szCs w:val="28"/>
        </w:rPr>
        <w:t>9</w:t>
      </w:r>
      <w:r w:rsidR="00F02CCA" w:rsidRPr="003F01DB">
        <w:rPr>
          <w:bCs/>
          <w:sz w:val="28"/>
          <w:szCs w:val="28"/>
        </w:rPr>
        <w:t>.11</w:t>
      </w:r>
      <w:r w:rsidRPr="003F01DB">
        <w:rPr>
          <w:bCs/>
          <w:sz w:val="28"/>
          <w:szCs w:val="28"/>
        </w:rPr>
        <w:t>.2020г.</w:t>
      </w:r>
    </w:p>
    <w:p w:rsidR="00CF40B7" w:rsidRPr="003F01DB" w:rsidRDefault="00CF40B7" w:rsidP="00735683">
      <w:pPr>
        <w:pStyle w:val="text"/>
        <w:spacing w:line="240" w:lineRule="auto"/>
        <w:jc w:val="both"/>
        <w:rPr>
          <w:sz w:val="28"/>
          <w:szCs w:val="28"/>
        </w:rPr>
      </w:pPr>
      <w:r w:rsidRPr="003F01DB">
        <w:rPr>
          <w:bCs/>
          <w:sz w:val="28"/>
          <w:szCs w:val="28"/>
        </w:rPr>
        <w:t>7.3.2. Дата и время окончания подачи заявок</w:t>
      </w:r>
      <w:r w:rsidRPr="003F01DB">
        <w:rPr>
          <w:sz w:val="28"/>
          <w:szCs w:val="28"/>
        </w:rPr>
        <w:t xml:space="preserve"> (по местному времени): </w:t>
      </w:r>
      <w:r w:rsidR="001D7297" w:rsidRPr="003F01DB">
        <w:rPr>
          <w:sz w:val="28"/>
          <w:szCs w:val="28"/>
        </w:rPr>
        <w:t>0</w:t>
      </w:r>
      <w:r w:rsidR="003F01DB" w:rsidRPr="003F01DB">
        <w:rPr>
          <w:sz w:val="28"/>
          <w:szCs w:val="28"/>
        </w:rPr>
        <w:t>8</w:t>
      </w:r>
      <w:r w:rsidR="00F02CCA" w:rsidRPr="003F01DB">
        <w:rPr>
          <w:sz w:val="28"/>
          <w:szCs w:val="28"/>
        </w:rPr>
        <w:t>.12</w:t>
      </w:r>
      <w:r w:rsidRPr="003F01DB">
        <w:rPr>
          <w:sz w:val="28"/>
          <w:szCs w:val="28"/>
        </w:rPr>
        <w:t>.2020г. 09:00.</w:t>
      </w:r>
    </w:p>
    <w:p w:rsidR="00CF40B7" w:rsidRPr="003F01DB" w:rsidRDefault="00F02CCA" w:rsidP="00735683">
      <w:pPr>
        <w:autoSpaceDE w:val="0"/>
        <w:autoSpaceDN w:val="0"/>
        <w:adjustRightInd w:val="0"/>
        <w:jc w:val="both"/>
        <w:rPr>
          <w:bCs/>
          <w:sz w:val="28"/>
          <w:szCs w:val="28"/>
        </w:rPr>
      </w:pPr>
      <w:r w:rsidRPr="003F01DB">
        <w:rPr>
          <w:bCs/>
          <w:sz w:val="28"/>
          <w:szCs w:val="28"/>
        </w:rPr>
        <w:t>7</w:t>
      </w:r>
      <w:r w:rsidR="00CF40B7" w:rsidRPr="003F01DB">
        <w:rPr>
          <w:bCs/>
          <w:sz w:val="28"/>
          <w:szCs w:val="28"/>
        </w:rPr>
        <w:t>.3.</w:t>
      </w:r>
      <w:r w:rsidRPr="003F01DB">
        <w:rPr>
          <w:bCs/>
          <w:sz w:val="28"/>
          <w:szCs w:val="28"/>
        </w:rPr>
        <w:t>3.</w:t>
      </w:r>
      <w:r w:rsidR="00CF40B7" w:rsidRPr="003F01DB">
        <w:rPr>
          <w:bCs/>
          <w:sz w:val="28"/>
          <w:szCs w:val="28"/>
        </w:rPr>
        <w:t>Дата оконч</w:t>
      </w:r>
      <w:r w:rsidR="008F3F00" w:rsidRPr="003F01DB">
        <w:rPr>
          <w:bCs/>
          <w:sz w:val="28"/>
          <w:szCs w:val="28"/>
        </w:rPr>
        <w:t>ания срока рассмотрения</w:t>
      </w:r>
      <w:r w:rsidR="00CF40B7" w:rsidRPr="003F01DB">
        <w:rPr>
          <w:bCs/>
          <w:sz w:val="28"/>
          <w:szCs w:val="28"/>
        </w:rPr>
        <w:t xml:space="preserve"> заявок на уч</w:t>
      </w:r>
      <w:r w:rsidR="00DD5FFA" w:rsidRPr="003F01DB">
        <w:rPr>
          <w:bCs/>
          <w:sz w:val="28"/>
          <w:szCs w:val="28"/>
        </w:rPr>
        <w:t>астие в электронном аукци</w:t>
      </w:r>
      <w:r w:rsidRPr="003F01DB">
        <w:rPr>
          <w:bCs/>
          <w:sz w:val="28"/>
          <w:szCs w:val="28"/>
        </w:rPr>
        <w:t>оне: 0</w:t>
      </w:r>
      <w:r w:rsidR="003F01DB" w:rsidRPr="003F01DB">
        <w:rPr>
          <w:bCs/>
          <w:sz w:val="28"/>
          <w:szCs w:val="28"/>
        </w:rPr>
        <w:t>9</w:t>
      </w:r>
      <w:r w:rsidRPr="003F01DB">
        <w:rPr>
          <w:bCs/>
          <w:sz w:val="28"/>
          <w:szCs w:val="28"/>
        </w:rPr>
        <w:t>.12</w:t>
      </w:r>
      <w:r w:rsidR="00CF40B7" w:rsidRPr="003F01DB">
        <w:rPr>
          <w:bCs/>
          <w:sz w:val="28"/>
          <w:szCs w:val="28"/>
        </w:rPr>
        <w:t>.2020г.</w:t>
      </w:r>
    </w:p>
    <w:p w:rsidR="00CF40B7" w:rsidRPr="003F01DB" w:rsidRDefault="00F02CCA" w:rsidP="00735683">
      <w:pPr>
        <w:autoSpaceDE w:val="0"/>
        <w:autoSpaceDN w:val="0"/>
        <w:adjustRightInd w:val="0"/>
        <w:jc w:val="both"/>
        <w:rPr>
          <w:bCs/>
          <w:sz w:val="28"/>
          <w:szCs w:val="28"/>
        </w:rPr>
      </w:pPr>
      <w:r w:rsidRPr="003F01DB">
        <w:rPr>
          <w:bCs/>
          <w:sz w:val="28"/>
          <w:szCs w:val="28"/>
        </w:rPr>
        <w:t>7</w:t>
      </w:r>
      <w:r w:rsidR="00CF40B7" w:rsidRPr="003F01DB">
        <w:rPr>
          <w:bCs/>
          <w:sz w:val="28"/>
          <w:szCs w:val="28"/>
        </w:rPr>
        <w:t>.</w:t>
      </w:r>
      <w:r w:rsidRPr="003F01DB">
        <w:rPr>
          <w:bCs/>
          <w:sz w:val="28"/>
          <w:szCs w:val="28"/>
        </w:rPr>
        <w:t>3.</w:t>
      </w:r>
      <w:r w:rsidR="00CF40B7" w:rsidRPr="003F01DB">
        <w:rPr>
          <w:bCs/>
          <w:sz w:val="28"/>
          <w:szCs w:val="28"/>
        </w:rPr>
        <w:t>4. Дата пров</w:t>
      </w:r>
      <w:r w:rsidRPr="003F01DB">
        <w:rPr>
          <w:bCs/>
          <w:sz w:val="28"/>
          <w:szCs w:val="28"/>
        </w:rPr>
        <w:t xml:space="preserve">едения электронного аукциона: </w:t>
      </w:r>
      <w:r w:rsidR="003F01DB" w:rsidRPr="003F01DB">
        <w:rPr>
          <w:bCs/>
          <w:sz w:val="28"/>
          <w:szCs w:val="28"/>
        </w:rPr>
        <w:t>10</w:t>
      </w:r>
      <w:r w:rsidR="002B572E" w:rsidRPr="003F01DB">
        <w:rPr>
          <w:bCs/>
          <w:sz w:val="28"/>
          <w:szCs w:val="28"/>
        </w:rPr>
        <w:t xml:space="preserve"> </w:t>
      </w:r>
      <w:r w:rsidRPr="003F01DB">
        <w:rPr>
          <w:bCs/>
          <w:sz w:val="28"/>
          <w:szCs w:val="28"/>
        </w:rPr>
        <w:t>дека</w:t>
      </w:r>
      <w:r w:rsidR="00CF40B7" w:rsidRPr="003F01DB">
        <w:rPr>
          <w:bCs/>
          <w:sz w:val="28"/>
          <w:szCs w:val="28"/>
        </w:rPr>
        <w:t xml:space="preserve">бря 2020г. </w:t>
      </w:r>
    </w:p>
    <w:p w:rsidR="00CF40B7" w:rsidRPr="003F01DB" w:rsidRDefault="00CF40B7" w:rsidP="00735683">
      <w:pPr>
        <w:autoSpaceDE w:val="0"/>
        <w:autoSpaceDN w:val="0"/>
        <w:adjustRightInd w:val="0"/>
        <w:jc w:val="both"/>
        <w:rPr>
          <w:bCs/>
          <w:sz w:val="28"/>
          <w:szCs w:val="28"/>
        </w:rPr>
      </w:pPr>
      <w:r w:rsidRPr="003F01DB">
        <w:rPr>
          <w:bCs/>
          <w:sz w:val="28"/>
          <w:szCs w:val="28"/>
        </w:rPr>
        <w:t>Время начала проведения открытого аукциона в  электронной форме устанавливается о</w:t>
      </w:r>
      <w:r w:rsidR="00735683" w:rsidRPr="003F01DB">
        <w:rPr>
          <w:bCs/>
          <w:sz w:val="28"/>
          <w:szCs w:val="28"/>
        </w:rPr>
        <w:t>ператором электронной площадки.</w:t>
      </w:r>
    </w:p>
    <w:p w:rsidR="00FD7458" w:rsidRPr="00CF40B7" w:rsidRDefault="00FD7458" w:rsidP="00735683">
      <w:pPr>
        <w:autoSpaceDE w:val="0"/>
        <w:autoSpaceDN w:val="0"/>
        <w:adjustRightInd w:val="0"/>
        <w:jc w:val="both"/>
        <w:rPr>
          <w:bCs/>
          <w:sz w:val="28"/>
          <w:szCs w:val="28"/>
        </w:rPr>
      </w:pPr>
      <w:r w:rsidRPr="003F01DB">
        <w:rPr>
          <w:bCs/>
          <w:sz w:val="28"/>
          <w:szCs w:val="28"/>
        </w:rPr>
        <w:t>7.3.5 Дата подведения итогов электронного аукциона: 1</w:t>
      </w:r>
      <w:r w:rsidR="003F01DB" w:rsidRPr="003F01DB">
        <w:rPr>
          <w:bCs/>
          <w:sz w:val="28"/>
          <w:szCs w:val="28"/>
        </w:rPr>
        <w:t>1</w:t>
      </w:r>
      <w:r w:rsidRPr="003F01DB">
        <w:rPr>
          <w:bCs/>
          <w:sz w:val="28"/>
          <w:szCs w:val="28"/>
        </w:rPr>
        <w:t xml:space="preserve">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proofErr w:type="spellStart"/>
      <w:r w:rsidRPr="003B17AA">
        <w:rPr>
          <w:b/>
          <w:sz w:val="28"/>
          <w:szCs w:val="28"/>
        </w:rPr>
        <w:t>Торги-онлайн</w:t>
      </w:r>
      <w:proofErr w:type="spellEnd"/>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proofErr w:type="spellStart"/>
      <w:r>
        <w:rPr>
          <w:b/>
          <w:bCs/>
          <w:sz w:val="28"/>
          <w:szCs w:val="28"/>
          <w:lang w:val="en-US"/>
        </w:rPr>
        <w:t>I</w:t>
      </w:r>
      <w:proofErr w:type="spellEnd"/>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sidRPr="003F01DB">
        <w:rPr>
          <w:sz w:val="28"/>
          <w:szCs w:val="28"/>
        </w:rPr>
        <w:t>договор</w:t>
      </w:r>
      <w:r w:rsidR="0063284A" w:rsidRPr="003F01DB">
        <w:rPr>
          <w:sz w:val="28"/>
          <w:szCs w:val="28"/>
        </w:rPr>
        <w:t xml:space="preserve">а </w:t>
      </w:r>
      <w:r w:rsidR="007D37C3" w:rsidRPr="003F01DB">
        <w:rPr>
          <w:sz w:val="28"/>
          <w:szCs w:val="28"/>
        </w:rPr>
        <w:t xml:space="preserve">на поставку </w:t>
      </w:r>
      <w:r w:rsidR="00993106" w:rsidRPr="003F01DB">
        <w:rPr>
          <w:bCs/>
          <w:sz w:val="28"/>
          <w:szCs w:val="28"/>
        </w:rPr>
        <w:t>консервированной</w:t>
      </w:r>
      <w:r w:rsidR="00C4660F" w:rsidRPr="003F01DB">
        <w:rPr>
          <w:bCs/>
          <w:sz w:val="28"/>
          <w:szCs w:val="28"/>
        </w:rPr>
        <w:t xml:space="preserve"> продукции</w:t>
      </w:r>
      <w:r w:rsidR="005D30CD" w:rsidRPr="003F01DB">
        <w:rPr>
          <w:bCs/>
          <w:sz w:val="28"/>
          <w:szCs w:val="28"/>
        </w:rPr>
        <w:t xml:space="preserve"> </w:t>
      </w:r>
      <w:r w:rsidR="00092F4B" w:rsidRPr="003F01DB">
        <w:rPr>
          <w:sz w:val="28"/>
          <w:szCs w:val="28"/>
        </w:rPr>
        <w:t xml:space="preserve">проводится в соответствии с Федеральным законом </w:t>
      </w:r>
      <w:r w:rsidR="003B15B5" w:rsidRPr="003F01DB">
        <w:rPr>
          <w:sz w:val="28"/>
          <w:szCs w:val="28"/>
        </w:rPr>
        <w:t>от 18.07.2011 № 223-ФЗ</w:t>
      </w:r>
      <w:r w:rsidR="00CE70FC" w:rsidRPr="003F01DB">
        <w:rPr>
          <w:sz w:val="28"/>
          <w:szCs w:val="28"/>
        </w:rPr>
        <w:t xml:space="preserve"> </w:t>
      </w:r>
      <w:r w:rsidR="003B15B5" w:rsidRPr="003F01DB">
        <w:rPr>
          <w:sz w:val="28"/>
          <w:szCs w:val="28"/>
        </w:rPr>
        <w:t xml:space="preserve">"О закупках товаров, работ, услуг отдельными видами юридических лиц" </w:t>
      </w:r>
      <w:r w:rsidR="00A6754E" w:rsidRPr="003F01DB">
        <w:rPr>
          <w:sz w:val="28"/>
          <w:szCs w:val="28"/>
        </w:rPr>
        <w:t xml:space="preserve">(далее – </w:t>
      </w:r>
      <w:r w:rsidR="00CE70FC" w:rsidRPr="003F01DB">
        <w:rPr>
          <w:sz w:val="28"/>
          <w:szCs w:val="28"/>
        </w:rPr>
        <w:t>223-ФЗ</w:t>
      </w:r>
      <w:r w:rsidR="00092F4B" w:rsidRPr="003F01DB">
        <w:rPr>
          <w:sz w:val="28"/>
          <w:szCs w:val="28"/>
        </w:rPr>
        <w:t>), Федеральным законом  «О защите конкуренции» №135-ФЗ от 26.06.2006 г.,</w:t>
      </w:r>
      <w:r w:rsidR="001F579B" w:rsidRPr="003F01DB">
        <w:t xml:space="preserve"> </w:t>
      </w:r>
      <w:r w:rsidR="001F579B" w:rsidRPr="003F01DB">
        <w:rPr>
          <w:sz w:val="28"/>
          <w:szCs w:val="28"/>
        </w:rPr>
        <w:t>Положением</w:t>
      </w:r>
      <w:r w:rsidR="00AA6DDB" w:rsidRPr="003F01DB">
        <w:rPr>
          <w:sz w:val="28"/>
          <w:szCs w:val="28"/>
        </w:rPr>
        <w:t xml:space="preserve"> </w:t>
      </w:r>
      <w:r w:rsidR="001F579B" w:rsidRPr="003F01DB">
        <w:rPr>
          <w:sz w:val="28"/>
          <w:szCs w:val="28"/>
        </w:rPr>
        <w:t>о закупке товаров</w:t>
      </w:r>
      <w:r w:rsidR="001F579B" w:rsidRPr="001F579B">
        <w:rPr>
          <w:sz w:val="28"/>
          <w:szCs w:val="28"/>
        </w:rPr>
        <w:t xml:space="preserve">,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proofErr w:type="gramStart"/>
      <w:r w:rsidR="00C77A66">
        <w:rPr>
          <w:sz w:val="28"/>
          <w:szCs w:val="28"/>
        </w:rPr>
        <w:t xml:space="preserve">( </w:t>
      </w:r>
      <w:proofErr w:type="spellStart"/>
      <w:proofErr w:type="gramEnd"/>
      <w:r w:rsidR="00C77A66">
        <w:rPr>
          <w:sz w:val="28"/>
          <w:szCs w:val="28"/>
        </w:rPr>
        <w:t>далее-Положение</w:t>
      </w:r>
      <w:proofErr w:type="spellEnd"/>
      <w:r w:rsidR="00C77A66">
        <w:rPr>
          <w:sz w:val="28"/>
          <w:szCs w:val="28"/>
        </w:rPr>
        <w:t>)</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proofErr w:type="gramStart"/>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127CC" w:rsidRPr="004127CC">
        <w:rPr>
          <w:rFonts w:ascii="Times New Roman" w:hAnsi="Times New Roman"/>
          <w:sz w:val="28"/>
          <w:szCs w:val="28"/>
        </w:rPr>
        <w:lastRenderedPageBreak/>
        <w:t>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4127CC" w:rsidRPr="004127CC">
        <w:rPr>
          <w:rFonts w:ascii="Times New Roman" w:hAnsi="Times New Roman"/>
          <w:sz w:val="28"/>
          <w:szCs w:val="28"/>
        </w:rPr>
        <w:t>,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127CC">
        <w:rPr>
          <w:rFonts w:ascii="Times New Roman" w:hAnsi="Times New Roman"/>
          <w:sz w:val="28"/>
          <w:szCs w:val="28"/>
        </w:rPr>
        <w:t xml:space="preserve">, </w:t>
      </w:r>
      <w:proofErr w:type="gramStart"/>
      <w:r w:rsidRPr="004127CC">
        <w:rPr>
          <w:rFonts w:ascii="Times New Roman" w:hAnsi="Times New Roman"/>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proofErr w:type="spellStart"/>
      <w:r w:rsidRPr="004127CC">
        <w:rPr>
          <w:rFonts w:ascii="Times New Roman" w:hAnsi="Times New Roman"/>
          <w:sz w:val="28"/>
          <w:szCs w:val="28"/>
        </w:rPr>
        <w:t>д</w:t>
      </w:r>
      <w:proofErr w:type="spellEnd"/>
      <w:r w:rsidRPr="004127CC">
        <w:rPr>
          <w:rFonts w:ascii="Times New Roman" w:hAnsi="Times New Roman"/>
          <w:sz w:val="28"/>
          <w:szCs w:val="28"/>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AA6DDB" w:rsidRPr="0004555E" w:rsidRDefault="004127CC" w:rsidP="0004555E">
      <w:pPr>
        <w:pStyle w:val="af5"/>
        <w:jc w:val="both"/>
        <w:rPr>
          <w:rFonts w:ascii="Times New Roman" w:hAnsi="Times New Roman"/>
          <w:sz w:val="28"/>
          <w:szCs w:val="28"/>
        </w:rPr>
      </w:pPr>
      <w:proofErr w:type="gramStart"/>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127CC">
        <w:rPr>
          <w:rFonts w:ascii="Times New Roman" w:hAnsi="Times New Roman"/>
          <w:sz w:val="28"/>
          <w:szCs w:val="28"/>
        </w:rPr>
        <w:t xml:space="preserve">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w:t>
      </w:r>
      <w:proofErr w:type="gramStart"/>
      <w:r w:rsidR="002F59F4">
        <w:rPr>
          <w:b/>
          <w:sz w:val="28"/>
          <w:szCs w:val="28"/>
        </w:rPr>
        <w:t>дств в к</w:t>
      </w:r>
      <w:proofErr w:type="gramEnd"/>
      <w:r w:rsidR="002F59F4">
        <w:rPr>
          <w:b/>
          <w:sz w:val="28"/>
          <w:szCs w:val="28"/>
        </w:rPr>
        <w:t xml:space="preserve">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proofErr w:type="gramStart"/>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03C89" w:rsidRPr="00D03C89">
        <w:rPr>
          <w:b/>
          <w:bCs/>
          <w:sz w:val="28"/>
          <w:szCs w:val="28"/>
        </w:rPr>
        <w:t xml:space="preserve">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3F01DB"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3F01DB">
        <w:rPr>
          <w:bCs/>
          <w:sz w:val="28"/>
          <w:szCs w:val="28"/>
        </w:rPr>
        <w:t>задании</w:t>
      </w:r>
      <w:r w:rsidR="00D6774B" w:rsidRPr="003F01DB">
        <w:rPr>
          <w:bCs/>
          <w:sz w:val="28"/>
          <w:szCs w:val="28"/>
        </w:rPr>
        <w:t xml:space="preserve"> </w:t>
      </w:r>
      <w:r w:rsidR="00993106" w:rsidRPr="003F01DB">
        <w:rPr>
          <w:sz w:val="28"/>
          <w:szCs w:val="28"/>
        </w:rPr>
        <w:t>на поставку консервированной</w:t>
      </w:r>
      <w:r w:rsidR="00C4660F" w:rsidRPr="003F01DB">
        <w:rPr>
          <w:sz w:val="28"/>
          <w:szCs w:val="28"/>
        </w:rPr>
        <w:t xml:space="preserve"> продукции</w:t>
      </w:r>
      <w:r w:rsidR="00E34DFF" w:rsidRPr="003F01DB">
        <w:rPr>
          <w:rFonts w:eastAsia="Calibri"/>
          <w:sz w:val="28"/>
          <w:szCs w:val="28"/>
          <w:lang w:eastAsia="en-US"/>
        </w:rPr>
        <w:t xml:space="preserve"> </w:t>
      </w:r>
      <w:r w:rsidR="007A44FD" w:rsidRPr="003F01DB">
        <w:rPr>
          <w:rFonts w:eastAsia="Calibri"/>
          <w:sz w:val="28"/>
          <w:szCs w:val="28"/>
          <w:lang w:eastAsia="en-US"/>
        </w:rPr>
        <w:t>(</w:t>
      </w:r>
      <w:r w:rsidR="00506C18" w:rsidRPr="003F01DB">
        <w:rPr>
          <w:rFonts w:eastAsia="Calibri"/>
          <w:sz w:val="28"/>
          <w:szCs w:val="28"/>
          <w:lang w:eastAsia="en-US"/>
        </w:rPr>
        <w:t>Часть IV настоящей документации</w:t>
      </w:r>
      <w:r w:rsidR="00E34DFF" w:rsidRPr="003F01DB">
        <w:rPr>
          <w:rFonts w:eastAsia="Calibri"/>
          <w:sz w:val="28"/>
          <w:szCs w:val="28"/>
          <w:lang w:eastAsia="en-US"/>
        </w:rPr>
        <w:t>)</w:t>
      </w:r>
      <w:r w:rsidR="0032162F" w:rsidRPr="003F01DB">
        <w:rPr>
          <w:rFonts w:eastAsia="Calibri"/>
          <w:sz w:val="28"/>
          <w:szCs w:val="28"/>
          <w:lang w:eastAsia="en-US"/>
        </w:rPr>
        <w:t>.</w:t>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p>
    <w:p w:rsidR="0022288F" w:rsidRPr="003F01DB" w:rsidRDefault="00CE6F1C" w:rsidP="0032162F">
      <w:pPr>
        <w:pStyle w:val="text"/>
        <w:jc w:val="center"/>
        <w:rPr>
          <w:b/>
          <w:bCs/>
          <w:sz w:val="28"/>
          <w:szCs w:val="28"/>
        </w:rPr>
      </w:pPr>
      <w:r w:rsidRPr="003F01DB">
        <w:rPr>
          <w:b/>
          <w:bCs/>
          <w:sz w:val="28"/>
          <w:szCs w:val="28"/>
        </w:rPr>
        <w:t>6</w:t>
      </w:r>
      <w:r w:rsidR="0032162F" w:rsidRPr="003F01DB">
        <w:rPr>
          <w:b/>
          <w:bCs/>
          <w:sz w:val="28"/>
          <w:szCs w:val="28"/>
        </w:rPr>
        <w:t>. О</w:t>
      </w:r>
      <w:r w:rsidR="00F437BE" w:rsidRPr="003F01DB">
        <w:rPr>
          <w:b/>
          <w:bCs/>
          <w:sz w:val="28"/>
          <w:szCs w:val="28"/>
        </w:rPr>
        <w:t>писание предмета закупки</w:t>
      </w:r>
    </w:p>
    <w:p w:rsidR="00F437BE" w:rsidRPr="003F01DB"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3F01DB">
        <w:rPr>
          <w:bCs/>
          <w:sz w:val="28"/>
          <w:szCs w:val="28"/>
        </w:rPr>
        <w:t xml:space="preserve">Указаны в  Техническом задании </w:t>
      </w:r>
      <w:r w:rsidR="00F02CCA" w:rsidRPr="003F01DB">
        <w:rPr>
          <w:sz w:val="28"/>
          <w:szCs w:val="28"/>
        </w:rPr>
        <w:t xml:space="preserve">на </w:t>
      </w:r>
      <w:r w:rsidR="00E70580" w:rsidRPr="003F01DB">
        <w:rPr>
          <w:sz w:val="28"/>
          <w:szCs w:val="28"/>
        </w:rPr>
        <w:t xml:space="preserve">поставку </w:t>
      </w:r>
      <w:r w:rsidR="00993106" w:rsidRPr="003F01DB">
        <w:rPr>
          <w:bCs/>
          <w:sz w:val="28"/>
          <w:szCs w:val="28"/>
        </w:rPr>
        <w:t>консервированной</w:t>
      </w:r>
      <w:r w:rsidR="00C4660F" w:rsidRPr="003F01DB">
        <w:rPr>
          <w:bCs/>
          <w:sz w:val="28"/>
          <w:szCs w:val="28"/>
        </w:rPr>
        <w:t xml:space="preserve"> продукции</w:t>
      </w:r>
      <w:r w:rsidR="002B572E" w:rsidRPr="003F01DB">
        <w:rPr>
          <w:bCs/>
          <w:sz w:val="28"/>
          <w:szCs w:val="28"/>
        </w:rPr>
        <w:t xml:space="preserve"> </w:t>
      </w:r>
      <w:r w:rsidR="00506C18" w:rsidRPr="003F01DB">
        <w:rPr>
          <w:rFonts w:eastAsia="Calibri"/>
          <w:sz w:val="28"/>
          <w:szCs w:val="28"/>
          <w:lang w:eastAsia="en-US"/>
        </w:rPr>
        <w:t xml:space="preserve">(Часть </w:t>
      </w:r>
      <w:r w:rsidR="00506C18" w:rsidRPr="003F01DB">
        <w:rPr>
          <w:rFonts w:eastAsia="Calibri"/>
          <w:sz w:val="28"/>
          <w:szCs w:val="28"/>
          <w:lang w:val="en-US" w:eastAsia="en-US"/>
        </w:rPr>
        <w:t>IV</w:t>
      </w:r>
      <w:r w:rsidR="00506C18" w:rsidRPr="003F01DB">
        <w:t xml:space="preserve"> </w:t>
      </w:r>
      <w:r w:rsidR="00506C18" w:rsidRPr="003F01DB">
        <w:rPr>
          <w:rFonts w:eastAsia="Calibri"/>
          <w:sz w:val="28"/>
          <w:szCs w:val="28"/>
          <w:lang w:eastAsia="en-US"/>
        </w:rPr>
        <w:t>настоящей документации)</w:t>
      </w:r>
      <w:r w:rsidR="007A44FD" w:rsidRPr="003F01DB">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r w:rsidR="00D52DFA">
        <w:rPr>
          <w:rStyle w:val="13"/>
          <w:sz w:val="28"/>
          <w:szCs w:val="28"/>
        </w:rPr>
        <w:t>перечень</w:t>
      </w:r>
      <w:proofErr w:type="gramStart"/>
      <w:r w:rsidR="00D52DFA">
        <w:rPr>
          <w:rStyle w:val="13"/>
          <w:sz w:val="28"/>
          <w:szCs w:val="28"/>
        </w:rPr>
        <w:t>,д</w:t>
      </w:r>
      <w:proofErr w:type="gramEnd"/>
      <w:r w:rsidR="00D52DFA">
        <w:rPr>
          <w:rStyle w:val="13"/>
          <w:sz w:val="28"/>
          <w:szCs w:val="28"/>
        </w:rPr>
        <w:t>окументов</w:t>
      </w:r>
      <w:proofErr w:type="spell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proofErr w:type="gramStart"/>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proofErr w:type="gramStart"/>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CBD">
        <w:rPr>
          <w:bCs/>
          <w:sz w:val="28"/>
          <w:szCs w:val="28"/>
        </w:rPr>
        <w:t xml:space="preserve"> </w:t>
      </w:r>
      <w:proofErr w:type="gramStart"/>
      <w:r w:rsidRPr="00805CBD">
        <w:rPr>
          <w:bCs/>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05CBD">
        <w:rPr>
          <w:bCs/>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CBD">
        <w:rPr>
          <w:bCs/>
          <w:sz w:val="28"/>
          <w:szCs w:val="28"/>
        </w:rPr>
        <w:t>указанных</w:t>
      </w:r>
      <w:proofErr w:type="gramEnd"/>
      <w:r w:rsidRPr="00805CBD">
        <w:rPr>
          <w:bCs/>
          <w:sz w:val="28"/>
          <w:szCs w:val="28"/>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proofErr w:type="gramStart"/>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05CBD">
        <w:rPr>
          <w:bCs/>
          <w:sz w:val="28"/>
          <w:szCs w:val="28"/>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w:t>
      </w:r>
      <w:r w:rsidR="009F0B94" w:rsidRPr="003F01DB">
        <w:rPr>
          <w:bCs/>
          <w:sz w:val="28"/>
          <w:szCs w:val="28"/>
        </w:rPr>
        <w:t xml:space="preserve">соответствии с </w:t>
      </w:r>
      <w:r w:rsidR="00506C18" w:rsidRPr="003F01DB">
        <w:rPr>
          <w:rFonts w:eastAsia="Calibri"/>
          <w:sz w:val="28"/>
          <w:szCs w:val="28"/>
          <w:lang w:eastAsia="en-US"/>
        </w:rPr>
        <w:t xml:space="preserve">частью </w:t>
      </w:r>
      <w:r w:rsidR="00506C18" w:rsidRPr="003F01DB">
        <w:rPr>
          <w:rFonts w:eastAsia="Calibri"/>
          <w:sz w:val="28"/>
          <w:szCs w:val="28"/>
          <w:lang w:val="en-US" w:eastAsia="en-US"/>
        </w:rPr>
        <w:t>V</w:t>
      </w:r>
      <w:r w:rsidR="00506C18" w:rsidRPr="003F01DB">
        <w:t xml:space="preserve"> </w:t>
      </w:r>
      <w:r w:rsidR="00506C18" w:rsidRPr="003F01DB">
        <w:rPr>
          <w:rFonts w:eastAsia="Calibri"/>
          <w:sz w:val="28"/>
          <w:szCs w:val="28"/>
          <w:lang w:eastAsia="en-US"/>
        </w:rPr>
        <w:t>настоящей документации</w:t>
      </w:r>
      <w:r w:rsidR="009F0B94" w:rsidRPr="003F01DB">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w:t>
      </w:r>
      <w:proofErr w:type="gramStart"/>
      <w:r w:rsidR="00FE4361" w:rsidRPr="00D46B38">
        <w:rPr>
          <w:rStyle w:val="13"/>
          <w:sz w:val="28"/>
          <w:szCs w:val="28"/>
        </w:rPr>
        <w:t xml:space="preserve">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proofErr w:type="gramStart"/>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5E109D" w:rsidRPr="005E109D">
        <w:rPr>
          <w:rFonts w:ascii="Times New Roman" w:hAnsi="Times New Roman" w:cs="Times New Roman"/>
          <w:sz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proofErr w:type="gramStart"/>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соответствии </w:t>
      </w:r>
      <w:r w:rsidR="00C50364" w:rsidRPr="003F01DB">
        <w:rPr>
          <w:bCs/>
          <w:sz w:val="28"/>
          <w:szCs w:val="28"/>
        </w:rPr>
        <w:t xml:space="preserve">с </w:t>
      </w:r>
      <w:r w:rsidR="00506C18" w:rsidRPr="003F01DB">
        <w:rPr>
          <w:rFonts w:eastAsia="Calibri"/>
          <w:sz w:val="28"/>
          <w:szCs w:val="28"/>
          <w:lang w:eastAsia="en-US"/>
        </w:rPr>
        <w:t xml:space="preserve">частью </w:t>
      </w:r>
      <w:r w:rsidR="00506C18" w:rsidRPr="003F01DB">
        <w:rPr>
          <w:rFonts w:eastAsia="Calibri"/>
          <w:sz w:val="28"/>
          <w:szCs w:val="28"/>
          <w:lang w:val="en-US" w:eastAsia="en-US"/>
        </w:rPr>
        <w:t>V</w:t>
      </w:r>
      <w:r w:rsidR="00506C18" w:rsidRPr="00735683">
        <w:t xml:space="preserve"> </w:t>
      </w:r>
      <w:r w:rsidR="00506C18" w:rsidRPr="00735683">
        <w:rPr>
          <w:rFonts w:eastAsia="Calibri"/>
          <w:sz w:val="28"/>
          <w:szCs w:val="28"/>
          <w:lang w:eastAsia="en-US"/>
        </w:rPr>
        <w:t>настоящей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 xml:space="preserve">.3.Заявка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w:t>
      </w:r>
      <w:proofErr w:type="gramStart"/>
      <w:r w:rsidR="00FE4361">
        <w:rPr>
          <w:sz w:val="28"/>
          <w:szCs w:val="28"/>
        </w:rPr>
        <w:t>аукционе</w:t>
      </w:r>
      <w:proofErr w:type="gramEnd"/>
      <w:r w:rsidR="00FE4361">
        <w:rPr>
          <w:sz w:val="28"/>
          <w:szCs w:val="28"/>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w:t>
      </w:r>
      <w:proofErr w:type="gramStart"/>
      <w:r w:rsidR="00A7024C" w:rsidRPr="00A7024C">
        <w:rPr>
          <w:sz w:val="28"/>
          <w:szCs w:val="28"/>
        </w:rPr>
        <w:t>наименования</w:t>
      </w:r>
      <w:proofErr w:type="gramEnd"/>
      <w:r w:rsidR="00A7024C" w:rsidRPr="00A7024C">
        <w:rPr>
          <w:sz w:val="28"/>
          <w:szCs w:val="28"/>
        </w:rPr>
        <w:t xml:space="preserve">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proofErr w:type="gramStart"/>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w:t>
      </w:r>
      <w:proofErr w:type="gramEnd"/>
      <w:r w:rsidRPr="00A7024C">
        <w:rPr>
          <w:sz w:val="28"/>
          <w:szCs w:val="28"/>
        </w:rPr>
        <w:t xml:space="preserve"> </w:t>
      </w:r>
      <w:proofErr w:type="gramStart"/>
      <w:r w:rsidRPr="00A7024C">
        <w:rPr>
          <w:sz w:val="28"/>
          <w:szCs w:val="28"/>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7024C">
        <w:rPr>
          <w:sz w:val="28"/>
          <w:szCs w:val="28"/>
        </w:rPr>
        <w:t xml:space="preserve">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A7024C">
        <w:rPr>
          <w:sz w:val="28"/>
          <w:szCs w:val="28"/>
        </w:rPr>
        <w:t>,</w:t>
      </w:r>
      <w:proofErr w:type="gramEnd"/>
      <w:r w:rsidRPr="00A7024C">
        <w:rPr>
          <w:sz w:val="28"/>
          <w:szCs w:val="28"/>
        </w:rPr>
        <w:t xml:space="preserve">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xml:space="preserve">», «как минимум», символом </w:t>
      </w:r>
      <w:proofErr w:type="gramStart"/>
      <w:r w:rsidRPr="00A7024C">
        <w:rPr>
          <w:sz w:val="28"/>
          <w:szCs w:val="28"/>
        </w:rPr>
        <w:t>«-</w:t>
      </w:r>
      <w:proofErr w:type="gramEnd"/>
      <w:r w:rsidRPr="00A7024C">
        <w:rPr>
          <w:sz w:val="28"/>
          <w:szCs w:val="28"/>
        </w:rPr>
        <w:t>»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proofErr w:type="gramStart"/>
      <w:r w:rsidRPr="00A7024C">
        <w:rPr>
          <w:sz w:val="28"/>
          <w:szCs w:val="28"/>
        </w:rPr>
        <w:t>(Примеры:</w:t>
      </w:r>
      <w:proofErr w:type="gramEnd"/>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 xml:space="preserve">2)«Сок 100% яблочный в упаковке емкостью не менее 0,9л и не более 2л». </w:t>
      </w:r>
      <w:proofErr w:type="gramStart"/>
      <w:r w:rsidRPr="00A7024C">
        <w:rPr>
          <w:sz w:val="28"/>
          <w:szCs w:val="28"/>
        </w:rPr>
        <w:t>Предложение участника – «Сок 100% яблочный в упаковке емкостью 1л.»)</w:t>
      </w:r>
      <w:proofErr w:type="gramEnd"/>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proofErr w:type="gramStart"/>
      <w:r w:rsidRPr="00A7024C">
        <w:rPr>
          <w:sz w:val="28"/>
          <w:szCs w:val="28"/>
        </w:rPr>
        <w:lastRenderedPageBreak/>
        <w:t>(Пример:</w:t>
      </w:r>
      <w:proofErr w:type="gramEnd"/>
      <w:r w:rsidRPr="00A7024C">
        <w:rPr>
          <w:sz w:val="28"/>
          <w:szCs w:val="2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A7024C">
        <w:rPr>
          <w:sz w:val="28"/>
          <w:szCs w:val="2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A7024C" w:rsidRPr="00A7024C" w:rsidRDefault="00A7024C" w:rsidP="00A7024C">
      <w:pPr>
        <w:jc w:val="both"/>
        <w:rPr>
          <w:sz w:val="28"/>
          <w:szCs w:val="28"/>
        </w:rPr>
      </w:pPr>
      <w:proofErr w:type="gramStart"/>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proofErr w:type="gramStart"/>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 4 часов». </w:t>
      </w:r>
      <w:proofErr w:type="gramStart"/>
      <w:r w:rsidRPr="00A7024C">
        <w:rPr>
          <w:sz w:val="28"/>
          <w:szCs w:val="28"/>
        </w:rPr>
        <w:t>Предложение участника – «Длительность непрерывной работы аккумулятора 6 часов», «Длительность непрерывной работы аккумулятора 4 часа».)</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более 4 часов». </w:t>
      </w:r>
      <w:proofErr w:type="gramStart"/>
      <w:r w:rsidRPr="00A7024C">
        <w:rPr>
          <w:sz w:val="28"/>
          <w:szCs w:val="28"/>
        </w:rPr>
        <w:t>Предложение участника – «Длительность непрерывной работы аккумулятора 6 часов».)</w:t>
      </w:r>
      <w:proofErr w:type="gramEnd"/>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w:t>
      </w:r>
      <w:proofErr w:type="gramStart"/>
      <w:r w:rsidRPr="00A7024C">
        <w:rPr>
          <w:sz w:val="28"/>
          <w:szCs w:val="28"/>
        </w:rPr>
        <w:t>;»</w:t>
      </w:r>
      <w:proofErr w:type="gramEnd"/>
      <w:r w:rsidRPr="00A7024C">
        <w:rPr>
          <w:sz w:val="28"/>
          <w:szCs w:val="28"/>
        </w:rPr>
        <w:t xml:space="preserve"> применяется между неоднородными характеристиками, участник должен указать все характеристики из перечисленных. В случае</w:t>
      </w:r>
      <w:proofErr w:type="gramStart"/>
      <w:r w:rsidRPr="00A7024C">
        <w:rPr>
          <w:sz w:val="28"/>
          <w:szCs w:val="28"/>
        </w:rPr>
        <w:t>,</w:t>
      </w:r>
      <w:proofErr w:type="gramEnd"/>
      <w:r w:rsidRPr="00A7024C">
        <w:rPr>
          <w:sz w:val="28"/>
          <w:szCs w:val="28"/>
        </w:rPr>
        <w:t xml:space="preserve">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w:t>
      </w:r>
      <w:proofErr w:type="gramStart"/>
      <w:r w:rsidRPr="00A7024C">
        <w:rPr>
          <w:sz w:val="28"/>
          <w:szCs w:val="28"/>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Pr="00A7024C">
        <w:rPr>
          <w:sz w:val="28"/>
          <w:szCs w:val="28"/>
        </w:rPr>
        <w:t xml:space="preserve">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w:t>
      </w:r>
      <w:proofErr w:type="gramStart"/>
      <w:r w:rsidRPr="00A7024C">
        <w:rPr>
          <w:sz w:val="28"/>
          <w:szCs w:val="28"/>
        </w:rPr>
        <w:t>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w:t>
      </w:r>
      <w:proofErr w:type="gramEnd"/>
      <w:r w:rsidRPr="00A7024C">
        <w:rPr>
          <w:sz w:val="28"/>
          <w:szCs w:val="28"/>
        </w:rPr>
        <w:t xml:space="preserve"> </w:t>
      </w:r>
      <w:proofErr w:type="gramStart"/>
      <w:r w:rsidRPr="00A7024C">
        <w:rPr>
          <w:sz w:val="28"/>
          <w:szCs w:val="28"/>
        </w:rPr>
        <w:t xml:space="preserve">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roofErr w:type="gramEnd"/>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proofErr w:type="gramStart"/>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Показатели эквивалентности товар</w:t>
      </w:r>
      <w:proofErr w:type="gramStart"/>
      <w:r w:rsidRPr="00A7024C">
        <w:rPr>
          <w:sz w:val="28"/>
          <w:szCs w:val="28"/>
        </w:rPr>
        <w:t>а(</w:t>
      </w:r>
      <w:proofErr w:type="gramEnd"/>
      <w:r w:rsidRPr="00A7024C">
        <w:rPr>
          <w:sz w:val="28"/>
          <w:szCs w:val="28"/>
        </w:rPr>
        <w:t>-</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w:t>
      </w:r>
      <w:proofErr w:type="gramStart"/>
      <w:r w:rsidRPr="00A7024C">
        <w:rPr>
          <w:sz w:val="28"/>
          <w:szCs w:val="28"/>
        </w:rPr>
        <w:t>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roofErr w:type="gramEnd"/>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proofErr w:type="gramStart"/>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roofErr w:type="gramEnd"/>
    </w:p>
    <w:p w:rsidR="00CC4647"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w:t>
      </w:r>
      <w:proofErr w:type="spellStart"/>
      <w:r w:rsidR="00BD2DF8">
        <w:rPr>
          <w:sz w:val="28"/>
          <w:szCs w:val="28"/>
        </w:rPr>
        <w:t>отсус</w:t>
      </w:r>
      <w:r w:rsidR="00F63A7A">
        <w:rPr>
          <w:sz w:val="28"/>
          <w:szCs w:val="28"/>
        </w:rPr>
        <w:t>твует</w:t>
      </w:r>
      <w:proofErr w:type="spellEnd"/>
      <w:r w:rsidR="00F63A7A">
        <w:rPr>
          <w:sz w:val="28"/>
          <w:szCs w:val="28"/>
        </w:rPr>
        <w:t xml:space="preserve"> значение предусмотренное ф</w:t>
      </w:r>
      <w:r w:rsidR="00BD2DF8">
        <w:rPr>
          <w:sz w:val="28"/>
          <w:szCs w:val="28"/>
        </w:rPr>
        <w:t>ор</w:t>
      </w:r>
      <w:r w:rsidR="00F63A7A">
        <w:rPr>
          <w:sz w:val="28"/>
          <w:szCs w:val="28"/>
        </w:rPr>
        <w:t xml:space="preserve">мой </w:t>
      </w:r>
      <w:r w:rsidR="00F63A7A" w:rsidRPr="003F01DB">
        <w:rPr>
          <w:sz w:val="28"/>
          <w:szCs w:val="28"/>
        </w:rPr>
        <w:t>заявки (</w:t>
      </w:r>
      <w:r w:rsidR="00942B35" w:rsidRPr="003F01DB">
        <w:rPr>
          <w:sz w:val="28"/>
          <w:szCs w:val="28"/>
        </w:rPr>
        <w:t>часть V</w:t>
      </w:r>
      <w:r w:rsidR="00506C18" w:rsidRPr="003F01DB">
        <w:rPr>
          <w:sz w:val="28"/>
          <w:szCs w:val="28"/>
        </w:rPr>
        <w:t xml:space="preserve"> настоящей документации</w:t>
      </w:r>
      <w:r w:rsidR="00F63A7A" w:rsidRPr="003F01DB">
        <w:rPr>
          <w:sz w:val="28"/>
          <w:szCs w:val="28"/>
        </w:rPr>
        <w:t>), то в</w:t>
      </w:r>
      <w:r w:rsidR="00BD2DF8" w:rsidRPr="003F01DB">
        <w:rPr>
          <w:sz w:val="28"/>
          <w:szCs w:val="28"/>
        </w:rPr>
        <w:t xml:space="preserve"> данной графе делается отметка </w:t>
      </w:r>
      <w:proofErr w:type="spellStart"/>
      <w:r w:rsidR="00BD2DF8" w:rsidRPr="003F01DB">
        <w:rPr>
          <w:sz w:val="28"/>
          <w:szCs w:val="28"/>
        </w:rPr>
        <w:t>отсуствует</w:t>
      </w:r>
      <w:proofErr w:type="spellEnd"/>
      <w:r w:rsidR="00BD2DF8" w:rsidRPr="003F01DB">
        <w:rPr>
          <w:sz w:val="28"/>
          <w:szCs w:val="28"/>
        </w:rPr>
        <w:t>.</w:t>
      </w:r>
    </w:p>
    <w:p w:rsidR="00C40702" w:rsidRDefault="00C40702" w:rsidP="007C1984">
      <w:pPr>
        <w:autoSpaceDE w:val="0"/>
        <w:autoSpaceDN w:val="0"/>
        <w:adjustRightInd w:val="0"/>
        <w:rPr>
          <w:b/>
          <w:bCs/>
          <w:sz w:val="28"/>
          <w:szCs w:val="28"/>
        </w:rPr>
      </w:pPr>
    </w:p>
    <w:p w:rsidR="00674791" w:rsidRPr="00930389" w:rsidRDefault="00674791" w:rsidP="00674791">
      <w:pPr>
        <w:ind w:left="360"/>
        <w:jc w:val="center"/>
        <w:rPr>
          <w:b/>
          <w:color w:val="000000"/>
          <w:kern w:val="28"/>
          <w:sz w:val="28"/>
          <w:szCs w:val="28"/>
        </w:rPr>
      </w:pPr>
      <w:r w:rsidRPr="00930389">
        <w:rPr>
          <w:b/>
          <w:color w:val="000000"/>
          <w:kern w:val="28"/>
          <w:sz w:val="28"/>
          <w:szCs w:val="28"/>
        </w:rPr>
        <w:t>9.Место, условия и сроки (периоды) поставки товара</w:t>
      </w:r>
    </w:p>
    <w:p w:rsidR="00674791" w:rsidRPr="00930389" w:rsidRDefault="00674791" w:rsidP="00674791">
      <w:pPr>
        <w:ind w:firstLine="851"/>
        <w:jc w:val="both"/>
        <w:rPr>
          <w:color w:val="000000"/>
          <w:kern w:val="28"/>
          <w:sz w:val="28"/>
          <w:szCs w:val="28"/>
        </w:rPr>
      </w:pPr>
    </w:p>
    <w:p w:rsidR="00487AB1" w:rsidRPr="00930389" w:rsidRDefault="00487AB1" w:rsidP="00487AB1">
      <w:pPr>
        <w:jc w:val="both"/>
        <w:rPr>
          <w:color w:val="000000"/>
          <w:kern w:val="28"/>
          <w:sz w:val="28"/>
          <w:szCs w:val="28"/>
          <w:lang w:bidi="ru-RU"/>
        </w:rPr>
      </w:pPr>
      <w:r w:rsidRPr="00930389">
        <w:rPr>
          <w:color w:val="000000"/>
          <w:kern w:val="28"/>
          <w:sz w:val="28"/>
          <w:szCs w:val="28"/>
        </w:rPr>
        <w:t xml:space="preserve">9.1.Место поставки товара: </w:t>
      </w:r>
      <w:r w:rsidRPr="00930389">
        <w:rPr>
          <w:color w:val="000000"/>
          <w:kern w:val="28"/>
          <w:sz w:val="28"/>
          <w:szCs w:val="28"/>
          <w:lang w:bidi="ru-RU"/>
        </w:rPr>
        <w:t xml:space="preserve">660130, Россия, </w:t>
      </w:r>
      <w:proofErr w:type="gramStart"/>
      <w:r w:rsidRPr="00930389">
        <w:rPr>
          <w:color w:val="000000"/>
          <w:kern w:val="28"/>
          <w:sz w:val="28"/>
          <w:szCs w:val="28"/>
          <w:lang w:bidi="ru-RU"/>
        </w:rPr>
        <w:t>г</w:t>
      </w:r>
      <w:proofErr w:type="gramEnd"/>
      <w:r w:rsidRPr="00930389">
        <w:rPr>
          <w:color w:val="000000"/>
          <w:kern w:val="28"/>
          <w:sz w:val="28"/>
          <w:szCs w:val="28"/>
          <w:lang w:bidi="ru-RU"/>
        </w:rPr>
        <w:t>. Красноярск, ул. Елены Стасовой, 28</w:t>
      </w:r>
      <w:r w:rsidRPr="00930389">
        <w:rPr>
          <w:color w:val="000000"/>
          <w:kern w:val="28"/>
          <w:sz w:val="28"/>
          <w:szCs w:val="28"/>
        </w:rPr>
        <w:t>.</w:t>
      </w:r>
    </w:p>
    <w:p w:rsidR="00487AB1" w:rsidRPr="00930389" w:rsidRDefault="00487AB1" w:rsidP="00487AB1">
      <w:pPr>
        <w:jc w:val="both"/>
        <w:rPr>
          <w:color w:val="000000"/>
          <w:kern w:val="28"/>
          <w:sz w:val="28"/>
          <w:szCs w:val="28"/>
        </w:rPr>
      </w:pPr>
      <w:r w:rsidRPr="00930389">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3F01DB" w:rsidRDefault="00487AB1" w:rsidP="00487AB1">
      <w:pPr>
        <w:jc w:val="both"/>
        <w:rPr>
          <w:color w:val="000000"/>
          <w:kern w:val="28"/>
          <w:sz w:val="28"/>
          <w:szCs w:val="28"/>
        </w:rPr>
      </w:pPr>
      <w:r w:rsidRPr="00930389">
        <w:rPr>
          <w:color w:val="000000"/>
          <w:kern w:val="28"/>
          <w:sz w:val="28"/>
          <w:szCs w:val="28"/>
        </w:rPr>
        <w:t>Срок поставки товара</w:t>
      </w:r>
      <w:r w:rsidRPr="003F01DB">
        <w:rPr>
          <w:color w:val="000000"/>
          <w:kern w:val="28"/>
          <w:sz w:val="28"/>
          <w:szCs w:val="28"/>
        </w:rPr>
        <w:t>: с момента заключения договора и по 31 декабря 2021года.</w:t>
      </w:r>
    </w:p>
    <w:p w:rsidR="00F02CCA" w:rsidRPr="003F01DB" w:rsidRDefault="00F02CCA" w:rsidP="00487AB1">
      <w:pPr>
        <w:jc w:val="both"/>
        <w:rPr>
          <w:b/>
          <w:sz w:val="28"/>
          <w:szCs w:val="28"/>
        </w:rPr>
      </w:pPr>
    </w:p>
    <w:p w:rsidR="00674791" w:rsidRPr="003F01DB" w:rsidRDefault="00674791" w:rsidP="00674791">
      <w:pPr>
        <w:pStyle w:val="text"/>
        <w:ind w:left="360"/>
        <w:jc w:val="center"/>
        <w:rPr>
          <w:b/>
          <w:bCs/>
          <w:sz w:val="28"/>
          <w:szCs w:val="28"/>
        </w:rPr>
      </w:pPr>
      <w:r w:rsidRPr="003F01DB">
        <w:rPr>
          <w:b/>
          <w:sz w:val="28"/>
          <w:szCs w:val="28"/>
        </w:rPr>
        <w:t xml:space="preserve">10.Сведения </w:t>
      </w:r>
      <w:proofErr w:type="gramStart"/>
      <w:r w:rsidRPr="003F01DB">
        <w:rPr>
          <w:b/>
          <w:sz w:val="28"/>
          <w:szCs w:val="28"/>
        </w:rPr>
        <w:t>о</w:t>
      </w:r>
      <w:proofErr w:type="gramEnd"/>
      <w:r w:rsidRPr="003F01DB">
        <w:rPr>
          <w:b/>
          <w:sz w:val="28"/>
          <w:szCs w:val="28"/>
        </w:rPr>
        <w:t xml:space="preserve">  </w:t>
      </w:r>
      <w:proofErr w:type="gramStart"/>
      <w:r w:rsidRPr="003F01DB">
        <w:rPr>
          <w:b/>
          <w:sz w:val="28"/>
          <w:szCs w:val="28"/>
        </w:rPr>
        <w:t>начальной</w:t>
      </w:r>
      <w:proofErr w:type="gramEnd"/>
      <w:r w:rsidRPr="003F01DB">
        <w:rPr>
          <w:b/>
          <w:sz w:val="28"/>
          <w:szCs w:val="28"/>
        </w:rPr>
        <w:t xml:space="preserve"> (максимальной) цены договора</w:t>
      </w:r>
    </w:p>
    <w:p w:rsidR="00674791" w:rsidRPr="003F01DB" w:rsidRDefault="00674791" w:rsidP="00674791">
      <w:pPr>
        <w:pStyle w:val="text"/>
        <w:jc w:val="both"/>
        <w:rPr>
          <w:sz w:val="28"/>
          <w:szCs w:val="28"/>
        </w:rPr>
      </w:pPr>
    </w:p>
    <w:p w:rsidR="005D30CD" w:rsidRPr="003B17AA" w:rsidRDefault="00487AB1" w:rsidP="005D30CD">
      <w:pPr>
        <w:jc w:val="both"/>
        <w:rPr>
          <w:b/>
          <w:sz w:val="28"/>
          <w:szCs w:val="28"/>
        </w:rPr>
      </w:pPr>
      <w:r w:rsidRPr="003F01DB">
        <w:rPr>
          <w:sz w:val="28"/>
          <w:szCs w:val="28"/>
        </w:rPr>
        <w:t xml:space="preserve">Начальная </w:t>
      </w:r>
      <w:proofErr w:type="gramStart"/>
      <w:r w:rsidRPr="003F01DB">
        <w:rPr>
          <w:sz w:val="28"/>
          <w:szCs w:val="28"/>
        </w:rPr>
        <w:t xml:space="preserve">( </w:t>
      </w:r>
      <w:proofErr w:type="gramEnd"/>
      <w:r w:rsidRPr="003F01DB">
        <w:rPr>
          <w:sz w:val="28"/>
          <w:szCs w:val="28"/>
        </w:rPr>
        <w:t xml:space="preserve">максимальная) цена  договора составляет </w:t>
      </w:r>
      <w:r w:rsidR="00993106" w:rsidRPr="003F01DB">
        <w:rPr>
          <w:b/>
          <w:sz w:val="28"/>
          <w:szCs w:val="28"/>
        </w:rPr>
        <w:t>1 620 440,10 (Один миллион шестьсот двадцать тысяч четыреста сорок) рублей 10 копеек, включая НДС.</w:t>
      </w:r>
    </w:p>
    <w:p w:rsidR="00487AB1" w:rsidRDefault="00487AB1" w:rsidP="00F51242">
      <w:pPr>
        <w:jc w:val="both"/>
        <w:rPr>
          <w:sz w:val="28"/>
          <w:szCs w:val="28"/>
        </w:rPr>
      </w:pP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 xml:space="preserve">Оплата каждой партии Товара производится Заказчиком на основании счета, предоставленного Поставщиком, не позднее 30 </w:t>
      </w:r>
      <w:proofErr w:type="gramStart"/>
      <w:r w:rsidR="001D6D42" w:rsidRPr="00930389">
        <w:rPr>
          <w:sz w:val="28"/>
          <w:szCs w:val="28"/>
        </w:rPr>
        <w:t xml:space="preserve">( </w:t>
      </w:r>
      <w:proofErr w:type="gramEnd"/>
      <w:r w:rsidR="001D6D42" w:rsidRPr="00930389">
        <w:rPr>
          <w:sz w:val="28"/>
          <w:szCs w:val="28"/>
        </w:rPr>
        <w:t>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xml:space="preserve">. </w:t>
      </w:r>
      <w:proofErr w:type="gramStart"/>
      <w:r>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28"/>
          <w:szCs w:val="28"/>
        </w:rPr>
        <w:t xml:space="preserve">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proofErr w:type="gramStart"/>
      <w:r w:rsidRPr="00CB1064">
        <w:rPr>
          <w:b/>
          <w:sz w:val="28"/>
          <w:szCs w:val="28"/>
        </w:rPr>
        <w:t>,</w:t>
      </w:r>
      <w:r>
        <w:rPr>
          <w:b/>
          <w:sz w:val="28"/>
          <w:szCs w:val="28"/>
        </w:rPr>
        <w:t>м</w:t>
      </w:r>
      <w:proofErr w:type="gramEnd"/>
      <w:r>
        <w:rPr>
          <w:b/>
          <w:sz w:val="28"/>
          <w:szCs w:val="28"/>
        </w:rPr>
        <w:t>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 xml:space="preserve">13.1.2. </w:t>
      </w:r>
      <w:proofErr w:type="gramStart"/>
      <w:r>
        <w:rPr>
          <w:sz w:val="28"/>
          <w:szCs w:val="28"/>
        </w:rPr>
        <w:t>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1" w:history="1">
        <w:r w:rsidRPr="002B572E">
          <w:rPr>
            <w:rStyle w:val="aa"/>
            <w:sz w:val="28"/>
            <w:szCs w:val="28"/>
          </w:rPr>
          <w:t>http://etp.torgi-online.com</w:t>
        </w:r>
      </w:hyperlink>
      <w:r>
        <w:rPr>
          <w:sz w:val="28"/>
          <w:szCs w:val="28"/>
        </w:rPr>
        <w:t>,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w:t>
      </w:r>
      <w:proofErr w:type="gramEnd"/>
      <w:r>
        <w:rPr>
          <w:sz w:val="28"/>
          <w:szCs w:val="28"/>
        </w:rPr>
        <w:t xml:space="preserve">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w:t>
      </w:r>
      <w:proofErr w:type="gramStart"/>
      <w:r>
        <w:rPr>
          <w:sz w:val="28"/>
          <w:szCs w:val="28"/>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sz w:val="28"/>
          <w:szCs w:val="28"/>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lastRenderedPageBreak/>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w:t>
      </w:r>
      <w:proofErr w:type="gramStart"/>
      <w:r>
        <w:rPr>
          <w:sz w:val="28"/>
          <w:szCs w:val="28"/>
        </w:rPr>
        <w:t>указанные</w:t>
      </w:r>
      <w:proofErr w:type="gramEnd"/>
      <w:r>
        <w:rPr>
          <w:sz w:val="28"/>
          <w:szCs w:val="28"/>
        </w:rPr>
        <w:t xml:space="preserve">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w:t>
      </w:r>
      <w:proofErr w:type="gramStart"/>
      <w:r w:rsidRPr="002D2B47">
        <w:rPr>
          <w:bCs/>
          <w:sz w:val="28"/>
          <w:szCs w:val="28"/>
        </w:rPr>
        <w:t>дств в к</w:t>
      </w:r>
      <w:proofErr w:type="gramEnd"/>
      <w:r w:rsidRPr="002D2B47">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w:t>
      </w:r>
      <w:proofErr w:type="gramStart"/>
      <w:r w:rsidRPr="002D2B47">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2D2B47">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w:t>
      </w:r>
      <w:r w:rsidRPr="002D2B47">
        <w:rPr>
          <w:bCs/>
          <w:sz w:val="28"/>
          <w:szCs w:val="28"/>
        </w:rPr>
        <w:lastRenderedPageBreak/>
        <w:t>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t xml:space="preserve"> </w:t>
      </w:r>
      <w:proofErr w:type="gramStart"/>
      <w:r w:rsidRPr="002D2B47">
        <w:rPr>
          <w:bCs/>
          <w:sz w:val="28"/>
          <w:szCs w:val="28"/>
        </w:rPr>
        <w:t>ч</w:t>
      </w:r>
      <w:proofErr w:type="gramEnd"/>
      <w:r w:rsidRPr="002D2B47">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xml:space="preserve">. </w:t>
      </w:r>
      <w:proofErr w:type="gramStart"/>
      <w:r w:rsidRPr="002D2B47">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r w:rsidRPr="002D2B47">
        <w:rPr>
          <w:bCs/>
          <w:sz w:val="28"/>
          <w:szCs w:val="28"/>
        </w:rPr>
        <w:t>.</w:t>
      </w:r>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proofErr w:type="gramStart"/>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 xml:space="preserve">.2.1. Аукцион проводится на электронной площадке в </w:t>
      </w:r>
      <w:proofErr w:type="gramStart"/>
      <w:r w:rsidRPr="002D2B47">
        <w:rPr>
          <w:sz w:val="28"/>
          <w:szCs w:val="28"/>
        </w:rPr>
        <w:t>указанные</w:t>
      </w:r>
      <w:proofErr w:type="gramEnd"/>
      <w:r w:rsidRPr="002D2B47">
        <w:rPr>
          <w:sz w:val="28"/>
          <w:szCs w:val="28"/>
        </w:rPr>
        <w:t xml:space="preserve">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3F01DB" w:rsidRDefault="00CB1064" w:rsidP="002D2B47">
      <w:pPr>
        <w:autoSpaceDE w:val="0"/>
        <w:autoSpaceDN w:val="0"/>
        <w:adjustRightInd w:val="0"/>
        <w:jc w:val="both"/>
        <w:rPr>
          <w:bCs/>
          <w:sz w:val="28"/>
          <w:szCs w:val="28"/>
        </w:rPr>
      </w:pPr>
      <w:r w:rsidRPr="00930389">
        <w:rPr>
          <w:bCs/>
          <w:sz w:val="28"/>
          <w:szCs w:val="28"/>
        </w:rPr>
        <w:t>13.3.1.</w:t>
      </w:r>
      <w:r w:rsidR="002D2B47" w:rsidRPr="00930389">
        <w:rPr>
          <w:bCs/>
          <w:sz w:val="28"/>
          <w:szCs w:val="28"/>
        </w:rPr>
        <w:t>Дата и время начала подачи заяво</w:t>
      </w:r>
      <w:r w:rsidR="002B572E">
        <w:rPr>
          <w:bCs/>
          <w:sz w:val="28"/>
          <w:szCs w:val="28"/>
        </w:rPr>
        <w:t xml:space="preserve">к  с момента размещения в ЕИС </w:t>
      </w:r>
      <w:r w:rsidR="002B572E" w:rsidRPr="003F01DB">
        <w:rPr>
          <w:bCs/>
          <w:sz w:val="28"/>
          <w:szCs w:val="28"/>
        </w:rPr>
        <w:t>1</w:t>
      </w:r>
      <w:r w:rsidR="003F01DB" w:rsidRPr="003F01DB">
        <w:rPr>
          <w:bCs/>
          <w:sz w:val="28"/>
          <w:szCs w:val="28"/>
        </w:rPr>
        <w:t>9</w:t>
      </w:r>
      <w:r w:rsidR="002D2B47" w:rsidRPr="003F01DB">
        <w:rPr>
          <w:bCs/>
          <w:sz w:val="28"/>
          <w:szCs w:val="28"/>
        </w:rPr>
        <w:t>.11.2020г.</w:t>
      </w:r>
    </w:p>
    <w:p w:rsidR="002D2B47" w:rsidRPr="003F01DB" w:rsidRDefault="002D2B47" w:rsidP="002D2B47">
      <w:pPr>
        <w:pStyle w:val="text"/>
        <w:spacing w:line="240" w:lineRule="auto"/>
        <w:jc w:val="both"/>
        <w:rPr>
          <w:sz w:val="28"/>
          <w:szCs w:val="28"/>
        </w:rPr>
      </w:pPr>
      <w:r w:rsidRPr="003F01DB">
        <w:rPr>
          <w:bCs/>
          <w:sz w:val="28"/>
          <w:szCs w:val="28"/>
        </w:rPr>
        <w:t>13.3.2. Дата и время окончания подачи заявок</w:t>
      </w:r>
      <w:r w:rsidR="0066599B" w:rsidRPr="003F01DB">
        <w:rPr>
          <w:sz w:val="28"/>
          <w:szCs w:val="28"/>
        </w:rPr>
        <w:t xml:space="preserve"> (по местн</w:t>
      </w:r>
      <w:r w:rsidR="002B572E" w:rsidRPr="003F01DB">
        <w:rPr>
          <w:sz w:val="28"/>
          <w:szCs w:val="28"/>
        </w:rPr>
        <w:t>ому времени): 0</w:t>
      </w:r>
      <w:r w:rsidR="003F01DB" w:rsidRPr="003F01DB">
        <w:rPr>
          <w:sz w:val="28"/>
          <w:szCs w:val="28"/>
        </w:rPr>
        <w:t>8</w:t>
      </w:r>
      <w:r w:rsidRPr="003F01DB">
        <w:rPr>
          <w:sz w:val="28"/>
          <w:szCs w:val="28"/>
        </w:rPr>
        <w:t>.12.2020г. 09:00.</w:t>
      </w:r>
    </w:p>
    <w:p w:rsidR="002D2B47" w:rsidRPr="003F01DB" w:rsidRDefault="002D2B47" w:rsidP="002D2B47">
      <w:pPr>
        <w:autoSpaceDE w:val="0"/>
        <w:autoSpaceDN w:val="0"/>
        <w:adjustRightInd w:val="0"/>
        <w:jc w:val="both"/>
        <w:rPr>
          <w:bCs/>
          <w:sz w:val="28"/>
          <w:szCs w:val="28"/>
        </w:rPr>
      </w:pPr>
      <w:r w:rsidRPr="003F01DB">
        <w:rPr>
          <w:bCs/>
          <w:sz w:val="28"/>
          <w:szCs w:val="28"/>
        </w:rPr>
        <w:lastRenderedPageBreak/>
        <w:t>13.3.3.Дата окончания срока рассмотрения заявок на уч</w:t>
      </w:r>
      <w:r w:rsidR="002B572E" w:rsidRPr="003F01DB">
        <w:rPr>
          <w:bCs/>
          <w:sz w:val="28"/>
          <w:szCs w:val="28"/>
        </w:rPr>
        <w:t>астие в электронном аукционе: 0</w:t>
      </w:r>
      <w:r w:rsidR="003F01DB" w:rsidRPr="003F01DB">
        <w:rPr>
          <w:bCs/>
          <w:sz w:val="28"/>
          <w:szCs w:val="28"/>
        </w:rPr>
        <w:t>9</w:t>
      </w:r>
      <w:r w:rsidRPr="003F01DB">
        <w:rPr>
          <w:bCs/>
          <w:sz w:val="28"/>
          <w:szCs w:val="28"/>
        </w:rPr>
        <w:t>.12.2020г.</w:t>
      </w:r>
    </w:p>
    <w:p w:rsidR="002D2B47" w:rsidRPr="003F01DB" w:rsidRDefault="002D2B47" w:rsidP="002D2B47">
      <w:pPr>
        <w:autoSpaceDE w:val="0"/>
        <w:autoSpaceDN w:val="0"/>
        <w:adjustRightInd w:val="0"/>
        <w:jc w:val="both"/>
        <w:rPr>
          <w:bCs/>
          <w:sz w:val="28"/>
          <w:szCs w:val="28"/>
        </w:rPr>
      </w:pPr>
      <w:r w:rsidRPr="003F01DB">
        <w:rPr>
          <w:bCs/>
          <w:sz w:val="28"/>
          <w:szCs w:val="28"/>
        </w:rPr>
        <w:t>13.3.4. Дата про</w:t>
      </w:r>
      <w:r w:rsidR="002B572E" w:rsidRPr="003F01DB">
        <w:rPr>
          <w:bCs/>
          <w:sz w:val="28"/>
          <w:szCs w:val="28"/>
        </w:rPr>
        <w:t xml:space="preserve">ведения электронного аукциона: </w:t>
      </w:r>
      <w:r w:rsidR="003F01DB" w:rsidRPr="003F01DB">
        <w:rPr>
          <w:bCs/>
          <w:sz w:val="28"/>
          <w:szCs w:val="28"/>
        </w:rPr>
        <w:t>10</w:t>
      </w:r>
      <w:r w:rsidRPr="003F01DB">
        <w:rPr>
          <w:bCs/>
          <w:sz w:val="28"/>
          <w:szCs w:val="28"/>
        </w:rPr>
        <w:t xml:space="preserve"> декабря 2020г. </w:t>
      </w:r>
    </w:p>
    <w:p w:rsidR="005812A2" w:rsidRDefault="002D2B47" w:rsidP="002D2B47">
      <w:pPr>
        <w:jc w:val="both"/>
        <w:rPr>
          <w:b/>
          <w:sz w:val="28"/>
          <w:szCs w:val="28"/>
        </w:rPr>
      </w:pPr>
      <w:r w:rsidRPr="003F01DB">
        <w:rPr>
          <w:bCs/>
          <w:sz w:val="28"/>
          <w:szCs w:val="28"/>
        </w:rPr>
        <w:t>Время начала проведения открытого аукциона в  электронной форме устанавливается оператором электронной площадки.</w:t>
      </w:r>
      <w:r w:rsidR="002B572E" w:rsidRPr="003F01DB">
        <w:rPr>
          <w:bCs/>
          <w:sz w:val="28"/>
          <w:szCs w:val="28"/>
        </w:rPr>
        <w:br/>
        <w:t>13.3.5 Дата подведения итогов электронного аукциона: 1</w:t>
      </w:r>
      <w:r w:rsidR="003F01DB" w:rsidRPr="003F01DB">
        <w:rPr>
          <w:bCs/>
          <w:sz w:val="28"/>
          <w:szCs w:val="28"/>
        </w:rPr>
        <w:t>1</w:t>
      </w:r>
      <w:r w:rsidR="002B572E" w:rsidRPr="003F01DB">
        <w:rPr>
          <w:bCs/>
          <w:sz w:val="28"/>
          <w:szCs w:val="28"/>
        </w:rPr>
        <w:t xml:space="preserve"> декабря 2020г.</w:t>
      </w:r>
    </w:p>
    <w:p w:rsidR="002D2B47"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r w:rsidR="009858B4">
        <w:rPr>
          <w:b/>
          <w:sz w:val="28"/>
          <w:szCs w:val="28"/>
        </w:rPr>
        <w:t>п</w:t>
      </w:r>
      <w:r w:rsidR="00F7760C" w:rsidRPr="00EB68D6">
        <w:rPr>
          <w:b/>
          <w:sz w:val="28"/>
          <w:szCs w:val="28"/>
        </w:rPr>
        <w:t>орядок</w:t>
      </w:r>
      <w:proofErr w:type="gramStart"/>
      <w:r w:rsidR="00CB1064">
        <w:rPr>
          <w:b/>
          <w:sz w:val="28"/>
          <w:szCs w:val="28"/>
        </w:rPr>
        <w:t>,д</w:t>
      </w:r>
      <w:proofErr w:type="gramEnd"/>
      <w:r w:rsidR="00CB1064">
        <w:rPr>
          <w:b/>
          <w:sz w:val="28"/>
          <w:szCs w:val="28"/>
        </w:rPr>
        <w:t>аты</w:t>
      </w:r>
      <w:proofErr w:type="spellEnd"/>
      <w:r w:rsidR="00CB1064">
        <w:rPr>
          <w:b/>
          <w:sz w:val="28"/>
          <w:szCs w:val="28"/>
        </w:rPr>
        <w:t xml:space="preserve">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w:t>
      </w:r>
      <w:proofErr w:type="gramStart"/>
      <w:r w:rsidRPr="00EE445E">
        <w:rPr>
          <w:sz w:val="28"/>
          <w:szCs w:val="28"/>
        </w:rPr>
        <w:t>с даты поступления</w:t>
      </w:r>
      <w:proofErr w:type="gramEnd"/>
      <w:r w:rsidRPr="00EE445E">
        <w:rPr>
          <w:sz w:val="28"/>
          <w:szCs w:val="28"/>
        </w:rP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proofErr w:type="gramStart"/>
      <w:r w:rsidRPr="00EE445E">
        <w:rPr>
          <w:sz w:val="28"/>
          <w:szCs w:val="28"/>
        </w:rPr>
        <w:t>позднее</w:t>
      </w:r>
      <w:proofErr w:type="gramEnd"/>
      <w:r w:rsidRPr="00EE445E">
        <w:rPr>
          <w:sz w:val="28"/>
          <w:szCs w:val="28"/>
        </w:rPr>
        <w:t xml:space="preserve">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3F01DB" w:rsidRDefault="00EE445E" w:rsidP="005812A2">
      <w:pPr>
        <w:jc w:val="both"/>
        <w:rPr>
          <w:sz w:val="28"/>
          <w:szCs w:val="28"/>
        </w:rPr>
      </w:pPr>
      <w:r w:rsidRPr="0066599B">
        <w:rPr>
          <w:sz w:val="28"/>
          <w:szCs w:val="28"/>
        </w:rPr>
        <w:t>14</w:t>
      </w:r>
      <w:r w:rsidR="005812A2" w:rsidRPr="0066599B">
        <w:rPr>
          <w:sz w:val="28"/>
          <w:szCs w:val="28"/>
        </w:rPr>
        <w:t xml:space="preserve">.4. Дата </w:t>
      </w:r>
      <w:proofErr w:type="gramStart"/>
      <w:r w:rsidR="005812A2" w:rsidRPr="0066599B">
        <w:rPr>
          <w:sz w:val="28"/>
          <w:szCs w:val="28"/>
        </w:rPr>
        <w:t xml:space="preserve">начала срока </w:t>
      </w:r>
      <w:r w:rsidR="005812A2" w:rsidRPr="003F01DB">
        <w:rPr>
          <w:sz w:val="28"/>
          <w:szCs w:val="28"/>
        </w:rPr>
        <w:t>предоставления разъяснений документации</w:t>
      </w:r>
      <w:proofErr w:type="gramEnd"/>
      <w:r w:rsidR="005812A2" w:rsidRPr="003F01DB">
        <w:rPr>
          <w:sz w:val="28"/>
          <w:szCs w:val="28"/>
        </w:rPr>
        <w:t xml:space="preserve"> об электронном </w:t>
      </w:r>
      <w:r w:rsidR="007B0CF7" w:rsidRPr="003F01DB">
        <w:rPr>
          <w:sz w:val="28"/>
          <w:szCs w:val="28"/>
        </w:rPr>
        <w:t xml:space="preserve">аукционе участникам закупок </w:t>
      </w:r>
      <w:r w:rsidR="00CB1064" w:rsidRPr="003F01DB">
        <w:rPr>
          <w:sz w:val="28"/>
          <w:szCs w:val="28"/>
        </w:rPr>
        <w:t>–</w:t>
      </w:r>
      <w:r w:rsidR="007B0CF7" w:rsidRPr="003F01DB">
        <w:rPr>
          <w:sz w:val="28"/>
          <w:szCs w:val="28"/>
        </w:rPr>
        <w:t xml:space="preserve"> </w:t>
      </w:r>
      <w:r w:rsidR="00BF702D" w:rsidRPr="003F01DB">
        <w:rPr>
          <w:sz w:val="28"/>
          <w:szCs w:val="28"/>
        </w:rPr>
        <w:t>1</w:t>
      </w:r>
      <w:r w:rsidR="003F01DB" w:rsidRPr="003F01DB">
        <w:rPr>
          <w:sz w:val="28"/>
          <w:szCs w:val="28"/>
        </w:rPr>
        <w:t>9</w:t>
      </w:r>
      <w:r w:rsidR="00CB1064" w:rsidRPr="003F01DB">
        <w:rPr>
          <w:sz w:val="28"/>
          <w:szCs w:val="28"/>
        </w:rPr>
        <w:t>.</w:t>
      </w:r>
      <w:r w:rsidR="00BF702D" w:rsidRPr="003F01DB">
        <w:rPr>
          <w:sz w:val="28"/>
          <w:szCs w:val="28"/>
        </w:rPr>
        <w:t>11</w:t>
      </w:r>
      <w:r w:rsidR="0043718D" w:rsidRPr="003F01DB">
        <w:rPr>
          <w:sz w:val="28"/>
          <w:szCs w:val="28"/>
        </w:rPr>
        <w:t>.2020</w:t>
      </w:r>
      <w:r w:rsidR="005812A2" w:rsidRPr="003F01DB">
        <w:rPr>
          <w:sz w:val="28"/>
          <w:szCs w:val="28"/>
        </w:rPr>
        <w:t>г.</w:t>
      </w:r>
    </w:p>
    <w:p w:rsidR="005812A2" w:rsidRDefault="0043718D" w:rsidP="005812A2">
      <w:pPr>
        <w:jc w:val="both"/>
        <w:rPr>
          <w:sz w:val="28"/>
          <w:szCs w:val="28"/>
        </w:rPr>
      </w:pPr>
      <w:r w:rsidRPr="003F01DB">
        <w:rPr>
          <w:sz w:val="28"/>
          <w:szCs w:val="28"/>
        </w:rPr>
        <w:t>14</w:t>
      </w:r>
      <w:r w:rsidR="005812A2" w:rsidRPr="003F01DB">
        <w:rPr>
          <w:sz w:val="28"/>
          <w:szCs w:val="28"/>
        </w:rPr>
        <w:t xml:space="preserve">.5. Дата </w:t>
      </w:r>
      <w:proofErr w:type="gramStart"/>
      <w:r w:rsidR="005812A2" w:rsidRPr="003F01DB">
        <w:rPr>
          <w:sz w:val="28"/>
          <w:szCs w:val="28"/>
        </w:rPr>
        <w:t>окончания срока предоставления разъяснений документации</w:t>
      </w:r>
      <w:proofErr w:type="gramEnd"/>
      <w:r w:rsidR="005812A2" w:rsidRPr="003F01DB">
        <w:rPr>
          <w:sz w:val="28"/>
          <w:szCs w:val="28"/>
        </w:rPr>
        <w:t xml:space="preserve"> об электронном </w:t>
      </w:r>
      <w:r w:rsidR="007B0CF7" w:rsidRPr="003F01DB">
        <w:rPr>
          <w:sz w:val="28"/>
          <w:szCs w:val="28"/>
        </w:rPr>
        <w:t>аукцио</w:t>
      </w:r>
      <w:r w:rsidR="00425226" w:rsidRPr="003F01DB">
        <w:rPr>
          <w:sz w:val="28"/>
          <w:szCs w:val="28"/>
        </w:rPr>
        <w:t>не участн</w:t>
      </w:r>
      <w:r w:rsidR="002B572E" w:rsidRPr="003F01DB">
        <w:rPr>
          <w:sz w:val="28"/>
          <w:szCs w:val="28"/>
        </w:rPr>
        <w:t>икам закупок  - 0</w:t>
      </w:r>
      <w:r w:rsidR="003F01DB" w:rsidRPr="003F01DB">
        <w:rPr>
          <w:sz w:val="28"/>
          <w:szCs w:val="28"/>
        </w:rPr>
        <w:t>2</w:t>
      </w:r>
      <w:r w:rsidR="002B572E" w:rsidRPr="003F01DB">
        <w:rPr>
          <w:sz w:val="28"/>
          <w:szCs w:val="28"/>
        </w:rPr>
        <w:t>.12</w:t>
      </w:r>
      <w:r w:rsidR="0051096F" w:rsidRPr="003F01DB">
        <w:rPr>
          <w:sz w:val="28"/>
          <w:szCs w:val="28"/>
        </w:rPr>
        <w:t>.2020</w:t>
      </w:r>
      <w:r w:rsidR="00C027F0" w:rsidRPr="003F01DB">
        <w:rPr>
          <w:sz w:val="28"/>
          <w:szCs w:val="28"/>
        </w:rPr>
        <w:t xml:space="preserve"> г</w:t>
      </w:r>
      <w:r w:rsidR="005812A2" w:rsidRPr="003F01DB">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lastRenderedPageBreak/>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соответствии </w:t>
      </w:r>
      <w:r w:rsidRPr="003F01DB">
        <w:rPr>
          <w:color w:val="000000"/>
          <w:kern w:val="28"/>
          <w:sz w:val="28"/>
          <w:szCs w:val="28"/>
        </w:rPr>
        <w:t xml:space="preserve">с </w:t>
      </w:r>
      <w:r w:rsidR="00506C18" w:rsidRPr="003F01DB">
        <w:rPr>
          <w:rFonts w:eastAsia="Calibri"/>
          <w:sz w:val="28"/>
          <w:szCs w:val="28"/>
          <w:lang w:eastAsia="en-US"/>
        </w:rPr>
        <w:t xml:space="preserve">частью </w:t>
      </w:r>
      <w:r w:rsidR="00506C18" w:rsidRPr="003F01DB">
        <w:rPr>
          <w:rFonts w:eastAsia="Calibri"/>
          <w:sz w:val="28"/>
          <w:szCs w:val="28"/>
          <w:lang w:val="en-US" w:eastAsia="en-US"/>
        </w:rPr>
        <w:t>V</w:t>
      </w:r>
      <w:r w:rsidR="00506C18" w:rsidRPr="003F01DB">
        <w:t xml:space="preserve"> </w:t>
      </w:r>
      <w:r w:rsidR="00506C18" w:rsidRPr="003F01DB">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proofErr w:type="gramStart"/>
      <w:r>
        <w:rPr>
          <w:color w:val="000000"/>
          <w:kern w:val="28"/>
          <w:sz w:val="28"/>
          <w:szCs w:val="28"/>
        </w:rPr>
        <w:t xml:space="preserve"> ,</w:t>
      </w:r>
      <w:proofErr w:type="gramEnd"/>
      <w:r>
        <w:rPr>
          <w:color w:val="000000"/>
          <w:kern w:val="28"/>
          <w:sz w:val="28"/>
          <w:szCs w:val="28"/>
        </w:rPr>
        <w:t xml:space="preserve">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proofErr w:type="gramStart"/>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roofErr w:type="gramEnd"/>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00B7260E" w:rsidRPr="00B7260E">
        <w:rPr>
          <w:color w:val="000000"/>
          <w:kern w:val="28"/>
          <w:sz w:val="28"/>
          <w:szCs w:val="28"/>
        </w:rPr>
        <w:t>ств в сл</w:t>
      </w:r>
      <w:proofErr w:type="gramEnd"/>
      <w:r w:rsidR="00B7260E" w:rsidRPr="00B7260E">
        <w:rPr>
          <w:color w:val="000000"/>
          <w:kern w:val="28"/>
          <w:sz w:val="28"/>
          <w:szCs w:val="28"/>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w:t>
      </w:r>
      <w:proofErr w:type="gramStart"/>
      <w:r w:rsidRPr="00B7260E">
        <w:rPr>
          <w:color w:val="000000"/>
          <w:kern w:val="28"/>
          <w:sz w:val="28"/>
          <w:szCs w:val="28"/>
        </w:rPr>
        <w:t>,</w:t>
      </w:r>
      <w:proofErr w:type="gramEnd"/>
      <w:r w:rsidRPr="00B7260E">
        <w:rPr>
          <w:color w:val="000000"/>
          <w:kern w:val="28"/>
          <w:sz w:val="28"/>
          <w:szCs w:val="28"/>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lastRenderedPageBreak/>
        <w:t>18</w:t>
      </w:r>
      <w:r w:rsidR="00B7260E">
        <w:rPr>
          <w:color w:val="000000"/>
          <w:kern w:val="28"/>
          <w:sz w:val="28"/>
          <w:szCs w:val="28"/>
        </w:rPr>
        <w:t>.3</w:t>
      </w:r>
      <w:r w:rsidR="00B7260E" w:rsidRPr="00B7260E">
        <w:rPr>
          <w:color w:val="000000"/>
          <w:kern w:val="28"/>
          <w:sz w:val="28"/>
          <w:szCs w:val="28"/>
        </w:rPr>
        <w:t xml:space="preserve">. </w:t>
      </w:r>
      <w:proofErr w:type="gramStart"/>
      <w:r w:rsidR="00B7260E" w:rsidRPr="00B7260E">
        <w:rPr>
          <w:color w:val="000000"/>
          <w:kern w:val="28"/>
          <w:sz w:val="28"/>
          <w:szCs w:val="28"/>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w:t>
      </w:r>
      <w:proofErr w:type="gramStart"/>
      <w:r w:rsidR="00B7260E" w:rsidRPr="00B7260E">
        <w:rPr>
          <w:color w:val="000000"/>
          <w:kern w:val="28"/>
          <w:sz w:val="28"/>
          <w:szCs w:val="28"/>
        </w:rPr>
        <w:t>,</w:t>
      </w:r>
      <w:proofErr w:type="gramEnd"/>
      <w:r w:rsidR="00B7260E" w:rsidRPr="00B7260E">
        <w:rPr>
          <w:color w:val="000000"/>
          <w:kern w:val="28"/>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proofErr w:type="gramStart"/>
      <w:r w:rsidR="00C3595D" w:rsidRPr="00C3595D">
        <w:rPr>
          <w:color w:val="000000"/>
          <w:kern w:val="28"/>
          <w:sz w:val="28"/>
          <w:szCs w:val="28"/>
        </w:rPr>
        <w:t>)д</w:t>
      </w:r>
      <w:proofErr w:type="gramEnd"/>
      <w:r w:rsidR="00C3595D" w:rsidRPr="00C3595D">
        <w:rPr>
          <w:color w:val="000000"/>
          <w:kern w:val="28"/>
          <w:sz w:val="28"/>
          <w:szCs w:val="28"/>
        </w:rPr>
        <w:t>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w:t>
      </w:r>
      <w:proofErr w:type="gramStart"/>
      <w:r w:rsidRPr="00492784">
        <w:rPr>
          <w:color w:val="000000"/>
          <w:kern w:val="28"/>
          <w:sz w:val="28"/>
          <w:szCs w:val="28"/>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w:t>
      </w:r>
      <w:r w:rsidRPr="00492784">
        <w:rPr>
          <w:color w:val="000000"/>
          <w:kern w:val="28"/>
          <w:sz w:val="28"/>
          <w:szCs w:val="28"/>
        </w:rPr>
        <w:lastRenderedPageBreak/>
        <w:t>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Pr="00492784">
        <w:rPr>
          <w:color w:val="000000"/>
          <w:kern w:val="28"/>
          <w:sz w:val="28"/>
          <w:szCs w:val="28"/>
        </w:rPr>
        <w:t xml:space="preserve">   с такими работами, услугами, предусмотренными договором. </w:t>
      </w:r>
    </w:p>
    <w:p w:rsidR="00492784" w:rsidRPr="00492784" w:rsidRDefault="00492784" w:rsidP="00492784">
      <w:pPr>
        <w:jc w:val="both"/>
        <w:rPr>
          <w:color w:val="000000"/>
          <w:kern w:val="28"/>
          <w:sz w:val="28"/>
          <w:szCs w:val="28"/>
        </w:rPr>
      </w:pPr>
      <w:proofErr w:type="gramStart"/>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3F01DB"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.1</w:t>
      </w:r>
      <w:r w:rsidRPr="003F01DB">
        <w:rPr>
          <w:color w:val="000000"/>
          <w:kern w:val="28"/>
          <w:sz w:val="28"/>
          <w:szCs w:val="28"/>
        </w:rPr>
        <w:t>. 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sidRPr="003F01DB">
        <w:rPr>
          <w:color w:val="000000"/>
          <w:kern w:val="28"/>
          <w:sz w:val="28"/>
          <w:szCs w:val="28"/>
        </w:rPr>
        <w:t>21.2. Исполнение договора может обеспечиваться предоставлением</w:t>
      </w:r>
      <w:r w:rsidRPr="00720D18">
        <w:rPr>
          <w:color w:val="000000"/>
          <w:kern w:val="28"/>
          <w:sz w:val="28"/>
          <w:szCs w:val="28"/>
        </w:rPr>
        <w:t xml:space="preserve">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proofErr w:type="spellStart"/>
      <w:r w:rsidRPr="00720D18">
        <w:rPr>
          <w:color w:val="000000"/>
          <w:kern w:val="28"/>
          <w:sz w:val="28"/>
          <w:szCs w:val="28"/>
        </w:rPr>
        <w:t>www.minfin.ru</w:t>
      </w:r>
      <w:proofErr w:type="spellEnd"/>
      <w:r w:rsidRPr="00720D18">
        <w:rPr>
          <w:color w:val="000000"/>
          <w:kern w:val="28"/>
          <w:sz w:val="28"/>
          <w:szCs w:val="28"/>
        </w:rPr>
        <w:t>.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lastRenderedPageBreak/>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w:t>
      </w:r>
      <w:proofErr w:type="gramStart"/>
      <w:r w:rsidRPr="00720D18">
        <w:rPr>
          <w:color w:val="000000"/>
          <w:kern w:val="28"/>
          <w:sz w:val="28"/>
          <w:szCs w:val="28"/>
        </w:rPr>
        <w:t>ств пр</w:t>
      </w:r>
      <w:proofErr w:type="gramEnd"/>
      <w:r w:rsidRPr="00720D18">
        <w:rPr>
          <w:color w:val="000000"/>
          <w:kern w:val="28"/>
          <w:sz w:val="28"/>
          <w:szCs w:val="28"/>
        </w:rPr>
        <w:t>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 xml:space="preserve">5) срок действия банковской гарантии, превышающий срок действия договора ре </w:t>
      </w:r>
      <w:proofErr w:type="gramStart"/>
      <w:r w:rsidRPr="00720D18">
        <w:rPr>
          <w:color w:val="000000"/>
          <w:kern w:val="28"/>
          <w:sz w:val="28"/>
          <w:szCs w:val="28"/>
        </w:rPr>
        <w:t>мене</w:t>
      </w:r>
      <w:proofErr w:type="gramEnd"/>
      <w:r w:rsidRPr="00720D18">
        <w:rPr>
          <w:color w:val="000000"/>
          <w:kern w:val="28"/>
          <w:sz w:val="28"/>
          <w:szCs w:val="28"/>
        </w:rPr>
        <w:t xml:space="preserve">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.6. В случае </w:t>
      </w:r>
      <w:proofErr w:type="spellStart"/>
      <w:r w:rsidR="00720D18" w:rsidRPr="00720D18">
        <w:rPr>
          <w:color w:val="000000"/>
          <w:kern w:val="28"/>
          <w:sz w:val="28"/>
          <w:szCs w:val="28"/>
        </w:rPr>
        <w:t>непредоставления</w:t>
      </w:r>
      <w:proofErr w:type="spellEnd"/>
      <w:r w:rsidR="00720D18" w:rsidRPr="00720D18">
        <w:rPr>
          <w:color w:val="000000"/>
          <w:kern w:val="28"/>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w:t>
      </w:r>
      <w:r w:rsidR="00720D18" w:rsidRPr="00720D18">
        <w:rPr>
          <w:color w:val="000000"/>
          <w:kern w:val="28"/>
          <w:sz w:val="28"/>
          <w:szCs w:val="28"/>
        </w:rPr>
        <w:lastRenderedPageBreak/>
        <w:t>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720D18" w:rsidRPr="00720D18">
        <w:rPr>
          <w:color w:val="000000"/>
          <w:kern w:val="28"/>
          <w:sz w:val="28"/>
          <w:szCs w:val="28"/>
        </w:rPr>
        <w:t>с даты получения</w:t>
      </w:r>
      <w:proofErr w:type="gramEnd"/>
      <w:r w:rsidR="00720D18" w:rsidRPr="00720D18">
        <w:rPr>
          <w:color w:val="000000"/>
          <w:kern w:val="28"/>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3F01DB">
        <w:rPr>
          <w:b/>
          <w:noProof/>
          <w:snapToGrid w:val="0"/>
          <w:sz w:val="28"/>
          <w:szCs w:val="28"/>
        </w:rPr>
        <w:t>П</w:t>
      </w:r>
      <w:r w:rsidR="00A87546" w:rsidRPr="003F01DB">
        <w:rPr>
          <w:b/>
          <w:noProof/>
          <w:snapToGrid w:val="0"/>
          <w:sz w:val="28"/>
          <w:szCs w:val="28"/>
        </w:rPr>
        <w:t>оставки</w:t>
      </w:r>
      <w:r w:rsidRPr="003F01DB">
        <w:rPr>
          <w:b/>
          <w:noProof/>
          <w:snapToGrid w:val="0"/>
          <w:sz w:val="28"/>
          <w:szCs w:val="28"/>
        </w:rPr>
        <w:t xml:space="preserve"> </w:t>
      </w:r>
      <w:r w:rsidR="00993106" w:rsidRPr="003F01DB">
        <w:rPr>
          <w:b/>
          <w:noProof/>
          <w:snapToGrid w:val="0"/>
          <w:sz w:val="28"/>
          <w:szCs w:val="28"/>
        </w:rPr>
        <w:t>консервированной</w:t>
      </w:r>
      <w:r w:rsidR="00C4660F" w:rsidRPr="003F01DB">
        <w:rPr>
          <w:b/>
          <w:noProof/>
          <w:snapToGrid w:val="0"/>
          <w:sz w:val="28"/>
          <w:szCs w:val="28"/>
        </w:rPr>
        <w:t xml:space="preserve"> продукции</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w:t>
      </w:r>
      <w:r w:rsidRPr="003F01DB">
        <w:rPr>
          <w:sz w:val="28"/>
          <w:szCs w:val="28"/>
        </w:rPr>
        <w:t xml:space="preserve">поставить </w:t>
      </w:r>
      <w:r w:rsidR="00993106" w:rsidRPr="003F01DB">
        <w:rPr>
          <w:bCs/>
          <w:sz w:val="28"/>
          <w:szCs w:val="28"/>
        </w:rPr>
        <w:t>консервированную</w:t>
      </w:r>
      <w:bookmarkStart w:id="8" w:name="_GoBack"/>
      <w:bookmarkEnd w:id="8"/>
      <w:r w:rsidR="00C4660F" w:rsidRPr="003F01DB">
        <w:rPr>
          <w:bCs/>
          <w:sz w:val="28"/>
          <w:szCs w:val="28"/>
        </w:rPr>
        <w:t xml:space="preserve"> продукцию</w:t>
      </w:r>
      <w:r w:rsidR="002B572E" w:rsidRPr="003F01DB">
        <w:rPr>
          <w:bCs/>
          <w:sz w:val="28"/>
          <w:szCs w:val="28"/>
        </w:rPr>
        <w:t xml:space="preserve"> </w:t>
      </w:r>
      <w:r w:rsidRPr="003F01DB">
        <w:rPr>
          <w:sz w:val="28"/>
          <w:szCs w:val="28"/>
        </w:rPr>
        <w:t>(далее</w:t>
      </w:r>
      <w:r w:rsidRPr="001D6D42">
        <w:rPr>
          <w:sz w:val="28"/>
          <w:szCs w:val="28"/>
        </w:rPr>
        <w:t xml:space="preserve">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 xml:space="preserve">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w:t>
      </w:r>
      <w:r w:rsidRPr="001D6D42">
        <w:rPr>
          <w:sz w:val="28"/>
          <w:szCs w:val="28"/>
        </w:rPr>
        <w:lastRenderedPageBreak/>
        <w:t>№223-ФЗ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proofErr w:type="gramStart"/>
      <w:r w:rsidR="00DD5FFA" w:rsidRPr="001D6D42">
        <w:rPr>
          <w:sz w:val="28"/>
          <w:szCs w:val="28"/>
        </w:rPr>
        <w:t xml:space="preserve">( </w:t>
      </w:r>
      <w:proofErr w:type="gramEnd"/>
      <w:r w:rsidR="00DD5FFA" w:rsidRPr="001D6D42">
        <w:rPr>
          <w:sz w:val="28"/>
          <w:szCs w:val="28"/>
        </w:rPr>
        <w:t>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lastRenderedPageBreak/>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3F01DB"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w:t>
      </w:r>
      <w:r w:rsidRPr="003F01DB">
        <w:rPr>
          <w:kern w:val="24"/>
          <w:sz w:val="28"/>
          <w:szCs w:val="28"/>
        </w:rPr>
        <w:t>установленного пунктом 11.1 настоящего Договора.</w:t>
      </w:r>
    </w:p>
    <w:p w:rsidR="00BF702D" w:rsidRPr="003F01DB" w:rsidRDefault="00BF702D" w:rsidP="00BF702D">
      <w:pPr>
        <w:tabs>
          <w:tab w:val="left" w:pos="1134"/>
        </w:tabs>
        <w:ind w:firstLine="340"/>
        <w:jc w:val="both"/>
        <w:rPr>
          <w:kern w:val="24"/>
          <w:sz w:val="28"/>
          <w:szCs w:val="28"/>
        </w:rPr>
      </w:pPr>
      <w:r w:rsidRPr="003F01DB">
        <w:rPr>
          <w:kern w:val="24"/>
          <w:sz w:val="28"/>
          <w:szCs w:val="28"/>
        </w:rPr>
        <w:t xml:space="preserve">Поставка Товара по Заявкам осуществляется в течение </w:t>
      </w:r>
      <w:r w:rsidR="000D1487" w:rsidRPr="003F01DB">
        <w:rPr>
          <w:kern w:val="24"/>
          <w:sz w:val="28"/>
          <w:szCs w:val="28"/>
        </w:rPr>
        <w:t>5</w:t>
      </w:r>
      <w:r w:rsidRPr="003F01DB">
        <w:rPr>
          <w:kern w:val="24"/>
          <w:sz w:val="28"/>
          <w:szCs w:val="28"/>
        </w:rPr>
        <w:t xml:space="preserve"> (</w:t>
      </w:r>
      <w:r w:rsidR="000D1487" w:rsidRPr="003F01DB">
        <w:rPr>
          <w:kern w:val="24"/>
          <w:sz w:val="28"/>
          <w:szCs w:val="28"/>
        </w:rPr>
        <w:t>пяти</w:t>
      </w:r>
      <w:r w:rsidRPr="003F01DB">
        <w:rPr>
          <w:kern w:val="24"/>
          <w:sz w:val="28"/>
          <w:szCs w:val="28"/>
        </w:rPr>
        <w:t>) календарн</w:t>
      </w:r>
      <w:r w:rsidR="000D1487" w:rsidRPr="003F01DB">
        <w:rPr>
          <w:kern w:val="24"/>
          <w:sz w:val="28"/>
          <w:szCs w:val="28"/>
        </w:rPr>
        <w:t xml:space="preserve">ых </w:t>
      </w:r>
      <w:r w:rsidRPr="003F01DB">
        <w:rPr>
          <w:kern w:val="24"/>
          <w:sz w:val="28"/>
          <w:szCs w:val="28"/>
        </w:rPr>
        <w:t>дн</w:t>
      </w:r>
      <w:r w:rsidR="000D1487" w:rsidRPr="003F01DB">
        <w:rPr>
          <w:kern w:val="24"/>
          <w:sz w:val="28"/>
          <w:szCs w:val="28"/>
        </w:rPr>
        <w:t>ей</w:t>
      </w:r>
      <w:r w:rsidRPr="003F01DB">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3F01DB">
        <w:rPr>
          <w:kern w:val="24"/>
          <w:sz w:val="28"/>
          <w:szCs w:val="28"/>
        </w:rPr>
        <w:t xml:space="preserve">3.2. Поставка Товара по Заявке осуществляется Поставщиком по адресу: </w:t>
      </w:r>
      <w:r w:rsidR="00720D18" w:rsidRPr="003F01DB">
        <w:rPr>
          <w:kern w:val="24"/>
          <w:sz w:val="28"/>
          <w:szCs w:val="28"/>
          <w:lang w:bidi="ru-RU"/>
        </w:rPr>
        <w:t xml:space="preserve">660130, Россия, </w:t>
      </w:r>
      <w:proofErr w:type="gramStart"/>
      <w:r w:rsidR="00720D18" w:rsidRPr="003F01DB">
        <w:rPr>
          <w:kern w:val="24"/>
          <w:sz w:val="28"/>
          <w:szCs w:val="28"/>
          <w:lang w:bidi="ru-RU"/>
        </w:rPr>
        <w:t>г</w:t>
      </w:r>
      <w:proofErr w:type="gramEnd"/>
      <w:r w:rsidR="00720D18" w:rsidRPr="003F01DB">
        <w:rPr>
          <w:kern w:val="24"/>
          <w:sz w:val="28"/>
          <w:szCs w:val="28"/>
          <w:lang w:bidi="ru-RU"/>
        </w:rPr>
        <w:t>. Красноярск, ул. Елены Стасовой, 28</w:t>
      </w:r>
      <w:r w:rsidR="001D6D42" w:rsidRPr="003F01DB">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 xml:space="preserve">а) до 5 процентов  от количества партии каждого наименования Товара для </w:t>
      </w:r>
      <w:r w:rsidRPr="001D6D42">
        <w:rPr>
          <w:kern w:val="24"/>
          <w:sz w:val="28"/>
          <w:szCs w:val="28"/>
        </w:rPr>
        <w:lastRenderedPageBreak/>
        <w:t>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к</w:t>
      </w:r>
      <w:proofErr w:type="gramEnd"/>
      <w:r w:rsidRPr="001D6D42">
        <w:rPr>
          <w:kern w:val="24"/>
          <w:sz w:val="28"/>
          <w:szCs w:val="28"/>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 № 224 «О санитарно-</w:t>
      </w:r>
      <w:r w:rsidRPr="001D6D42">
        <w:rPr>
          <w:kern w:val="24"/>
          <w:sz w:val="28"/>
          <w:szCs w:val="28"/>
        </w:rPr>
        <w:lastRenderedPageBreak/>
        <w:t xml:space="preserve">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7.5. За каждый факт неисполнения или ненадлежащего исполнения Поставщиком обязательств, предусмотренных настоящим Договором, за </w:t>
      </w:r>
      <w:r w:rsidRPr="001D6D42">
        <w:rPr>
          <w:kern w:val="24"/>
          <w:sz w:val="28"/>
          <w:szCs w:val="28"/>
        </w:rPr>
        <w:lastRenderedPageBreak/>
        <w:t>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3F01DB">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w:t>
      </w:r>
      <w:r w:rsidRPr="004660D1">
        <w:rPr>
          <w:kern w:val="24"/>
          <w:sz w:val="28"/>
          <w:szCs w:val="28"/>
        </w:rPr>
        <w:lastRenderedPageBreak/>
        <w:t>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w:t>
      </w:r>
      <w:r w:rsidRPr="001D6D42">
        <w:rPr>
          <w:kern w:val="24"/>
          <w:sz w:val="28"/>
          <w:szCs w:val="28"/>
        </w:rPr>
        <w:lastRenderedPageBreak/>
        <w:t>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w:t>
      </w:r>
      <w:r w:rsidRPr="001D6D42">
        <w:rPr>
          <w:kern w:val="24"/>
          <w:sz w:val="28"/>
          <w:szCs w:val="28"/>
        </w:rPr>
        <w:lastRenderedPageBreak/>
        <w:t>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roofErr w:type="gramStart"/>
      <w:r w:rsidRPr="0066599B">
        <w:rPr>
          <w:kern w:val="24"/>
          <w:sz w:val="28"/>
          <w:szCs w:val="28"/>
        </w:rPr>
        <w:t>..</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lastRenderedPageBreak/>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1"/>
            <w:bookmarkEnd w:id="10"/>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2"/>
            <w:bookmarkEnd w:id="11"/>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4"/>
            <w:bookmarkEnd w:id="12"/>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3" w:name="P345"/>
            <w:bookmarkEnd w:id="13"/>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Pr="003F01DB" w:rsidRDefault="003B17AA" w:rsidP="00525CAC">
      <w:pPr>
        <w:keepNext/>
        <w:keepLines/>
        <w:widowControl w:val="0"/>
        <w:suppressLineNumbers/>
        <w:shd w:val="clear" w:color="auto" w:fill="FFFFFF"/>
        <w:suppressAutoHyphens/>
        <w:spacing w:line="140" w:lineRule="atLeast"/>
        <w:jc w:val="center"/>
        <w:rPr>
          <w:bCs/>
          <w:sz w:val="28"/>
          <w:szCs w:val="28"/>
        </w:rPr>
      </w:pPr>
      <w:r w:rsidRPr="003F01DB">
        <w:rPr>
          <w:sz w:val="28"/>
        </w:rPr>
        <w:t xml:space="preserve">На </w:t>
      </w:r>
      <w:r w:rsidR="00993106" w:rsidRPr="003F01DB">
        <w:rPr>
          <w:sz w:val="28"/>
        </w:rPr>
        <w:t>консервированную продукцию</w:t>
      </w:r>
    </w:p>
    <w:p w:rsidR="00525CAC" w:rsidRPr="003F01DB" w:rsidRDefault="00525CAC" w:rsidP="00525CAC">
      <w:pPr>
        <w:jc w:val="center"/>
        <w:rPr>
          <w:sz w:val="28"/>
          <w:szCs w:val="28"/>
        </w:rPr>
      </w:pPr>
    </w:p>
    <w:p w:rsidR="003B17AA" w:rsidRPr="003F01DB"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3F01DB" w:rsidRDefault="00FD7458" w:rsidP="00FD7458">
      <w:pPr>
        <w:suppressAutoHyphens/>
        <w:ind w:left="5670"/>
        <w:rPr>
          <w:bCs/>
          <w:lang w:eastAsia="ar-SA"/>
        </w:rPr>
      </w:pPr>
    </w:p>
    <w:p w:rsidR="00DE4B2D" w:rsidRPr="003F01DB" w:rsidRDefault="00DE4B2D" w:rsidP="00DE4B2D">
      <w:pPr>
        <w:suppressAutoHyphens/>
        <w:jc w:val="center"/>
        <w:rPr>
          <w:b/>
          <w:bCs/>
          <w:sz w:val="28"/>
          <w:szCs w:val="28"/>
          <w:lang w:eastAsia="ar-SA"/>
        </w:rPr>
      </w:pPr>
      <w:r w:rsidRPr="003F01DB">
        <w:rPr>
          <w:b/>
          <w:bCs/>
          <w:sz w:val="28"/>
          <w:szCs w:val="28"/>
          <w:lang w:eastAsia="ar-SA"/>
        </w:rPr>
        <w:t>ТЕХНИЧЕСКОЕ ЗАДАНИЕ</w:t>
      </w:r>
    </w:p>
    <w:p w:rsidR="00DE4B2D" w:rsidRPr="003F01DB" w:rsidRDefault="00DE4B2D" w:rsidP="00DE4B2D">
      <w:pPr>
        <w:suppressAutoHyphens/>
        <w:autoSpaceDE w:val="0"/>
        <w:jc w:val="center"/>
        <w:rPr>
          <w:b/>
          <w:color w:val="00000A"/>
          <w:lang w:eastAsia="hi-IN" w:bidi="hi-IN"/>
        </w:rPr>
      </w:pPr>
    </w:p>
    <w:p w:rsidR="00DE4B2D" w:rsidRPr="003F01DB" w:rsidRDefault="00DE4B2D" w:rsidP="00DE4B2D">
      <w:pPr>
        <w:keepNext/>
        <w:suppressAutoHyphens/>
        <w:overflowPunct w:val="0"/>
        <w:autoSpaceDE w:val="0"/>
        <w:ind w:firstLine="732"/>
        <w:textAlignment w:val="baseline"/>
        <w:rPr>
          <w:b/>
          <w:szCs w:val="28"/>
          <w:lang w:bidi="ru-RU"/>
        </w:rPr>
      </w:pPr>
      <w:r w:rsidRPr="003F01DB">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957891" w:rsidRPr="003F01DB" w:rsidRDefault="00957891" w:rsidP="00957891">
      <w:pPr>
        <w:numPr>
          <w:ilvl w:val="0"/>
          <w:numId w:val="18"/>
        </w:numPr>
        <w:spacing w:line="360" w:lineRule="auto"/>
        <w:rPr>
          <w:b/>
        </w:rPr>
      </w:pPr>
      <w:r w:rsidRPr="003F01DB">
        <w:rPr>
          <w:b/>
        </w:rPr>
        <w:t>Предмет закупки</w:t>
      </w:r>
    </w:p>
    <w:p w:rsidR="00EC228C" w:rsidRDefault="00EC228C" w:rsidP="00EC228C">
      <w:r w:rsidRPr="003F01DB">
        <w:rPr>
          <w:i/>
        </w:rPr>
        <w:t>Наименование:</w:t>
      </w:r>
      <w:r w:rsidRPr="003F01DB">
        <w:t xml:space="preserve"> «Поставка консервированной продукции для нужд краевого государственного бюджетного учреждения социального обслуживания «Пансионат для граждан пожилого возраста и ин</w:t>
      </w:r>
      <w:r w:rsidR="00993106" w:rsidRPr="003F01DB">
        <w:t>валидов «Ветеран» в 2021</w:t>
      </w:r>
      <w:r w:rsidRPr="003F01DB">
        <w:t xml:space="preserve"> году».</w:t>
      </w:r>
    </w:p>
    <w:p w:rsidR="00EC228C" w:rsidRPr="000F5E3D" w:rsidRDefault="00EC228C" w:rsidP="00993106">
      <w:pPr>
        <w:pStyle w:val="afffff0"/>
        <w:numPr>
          <w:ilvl w:val="0"/>
          <w:numId w:val="18"/>
        </w:numPr>
        <w:jc w:val="both"/>
      </w:pPr>
      <w:r w:rsidRPr="00993106">
        <w:rPr>
          <w:b/>
        </w:rPr>
        <w:t>Описание товара, количество и технические характеристики:</w:t>
      </w:r>
    </w:p>
    <w:p w:rsidR="00EC228C" w:rsidRDefault="00EC228C" w:rsidP="00EC228C">
      <w:r w:rsidRPr="000F5E3D">
        <w:t xml:space="preserve">поставка по адресу </w:t>
      </w:r>
      <w:r w:rsidRPr="000F5E3D">
        <w:rPr>
          <w:b/>
          <w:i/>
        </w:rPr>
        <w:t xml:space="preserve">660130, Россия, </w:t>
      </w:r>
      <w:proofErr w:type="gramStart"/>
      <w:r w:rsidRPr="000F5E3D">
        <w:rPr>
          <w:b/>
          <w:i/>
        </w:rPr>
        <w:t>г</w:t>
      </w:r>
      <w:proofErr w:type="gramEnd"/>
      <w:r w:rsidRPr="000F5E3D">
        <w:rPr>
          <w:b/>
          <w:i/>
        </w:rPr>
        <w:t>. Красноярск, ул. Е. Стасовой, 28</w:t>
      </w:r>
      <w:r w:rsidRPr="000F5E3D">
        <w:t>:</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5387"/>
        <w:gridCol w:w="1418"/>
      </w:tblGrid>
      <w:tr w:rsidR="00EC228C" w:rsidRPr="00651F9A" w:rsidTr="005F66B9">
        <w:trPr>
          <w:trHeight w:val="577"/>
        </w:trPr>
        <w:tc>
          <w:tcPr>
            <w:tcW w:w="675" w:type="dxa"/>
          </w:tcPr>
          <w:p w:rsidR="00EC228C" w:rsidRPr="00651F9A" w:rsidRDefault="00EC228C" w:rsidP="005F66B9">
            <w:pPr>
              <w:rPr>
                <w:u w:val="single"/>
              </w:rPr>
            </w:pPr>
            <w:r w:rsidRPr="00651F9A">
              <w:rPr>
                <w:u w:val="single"/>
              </w:rPr>
              <w:t xml:space="preserve">№№ </w:t>
            </w:r>
            <w:proofErr w:type="spellStart"/>
            <w:proofErr w:type="gramStart"/>
            <w:r w:rsidRPr="00651F9A">
              <w:rPr>
                <w:u w:val="single"/>
              </w:rPr>
              <w:t>п</w:t>
            </w:r>
            <w:proofErr w:type="spellEnd"/>
            <w:proofErr w:type="gramEnd"/>
            <w:r w:rsidRPr="00651F9A">
              <w:rPr>
                <w:u w:val="single"/>
              </w:rPr>
              <w:t>/</w:t>
            </w:r>
            <w:proofErr w:type="spellStart"/>
            <w:r w:rsidRPr="00651F9A">
              <w:rPr>
                <w:u w:val="single"/>
              </w:rPr>
              <w:t>п</w:t>
            </w:r>
            <w:proofErr w:type="spellEnd"/>
          </w:p>
        </w:tc>
        <w:tc>
          <w:tcPr>
            <w:tcW w:w="2127" w:type="dxa"/>
          </w:tcPr>
          <w:p w:rsidR="00EC228C" w:rsidRPr="00651F9A" w:rsidRDefault="00EC228C" w:rsidP="005F66B9">
            <w:pPr>
              <w:ind w:firstLine="34"/>
              <w:rPr>
                <w:u w:val="single"/>
              </w:rPr>
            </w:pPr>
            <w:r w:rsidRPr="00651F9A">
              <w:rPr>
                <w:u w:val="single"/>
              </w:rPr>
              <w:t>Наименование товара</w:t>
            </w:r>
          </w:p>
        </w:tc>
        <w:tc>
          <w:tcPr>
            <w:tcW w:w="5387" w:type="dxa"/>
          </w:tcPr>
          <w:p w:rsidR="00EC228C" w:rsidRPr="00651F9A" w:rsidRDefault="00EC228C" w:rsidP="005F66B9">
            <w:pPr>
              <w:ind w:firstLine="34"/>
              <w:rPr>
                <w:u w:val="single"/>
              </w:rPr>
            </w:pPr>
            <w:r w:rsidRPr="00651F9A">
              <w:rPr>
                <w:u w:val="single"/>
              </w:rPr>
              <w:t>Характеристики товара</w:t>
            </w:r>
          </w:p>
        </w:tc>
        <w:tc>
          <w:tcPr>
            <w:tcW w:w="1418" w:type="dxa"/>
          </w:tcPr>
          <w:p w:rsidR="00EC228C" w:rsidRPr="00651F9A" w:rsidRDefault="00EC228C" w:rsidP="005F66B9">
            <w:pPr>
              <w:ind w:firstLine="34"/>
              <w:rPr>
                <w:u w:val="single"/>
              </w:rPr>
            </w:pPr>
            <w:r w:rsidRPr="00651F9A">
              <w:rPr>
                <w:u w:val="single"/>
              </w:rPr>
              <w:t>Кол-во</w:t>
            </w:r>
          </w:p>
          <w:p w:rsidR="00EC228C" w:rsidRPr="00651F9A" w:rsidRDefault="00EC228C" w:rsidP="005F66B9">
            <w:pPr>
              <w:ind w:firstLine="34"/>
              <w:rPr>
                <w:u w:val="single"/>
              </w:rPr>
            </w:pPr>
          </w:p>
        </w:tc>
      </w:tr>
      <w:tr w:rsidR="00EC228C" w:rsidRPr="0016034C" w:rsidTr="005F66B9">
        <w:tc>
          <w:tcPr>
            <w:tcW w:w="675" w:type="dxa"/>
            <w:vAlign w:val="center"/>
          </w:tcPr>
          <w:p w:rsidR="00EC228C" w:rsidRPr="0016034C" w:rsidRDefault="00EC228C" w:rsidP="005F66B9">
            <w:r w:rsidRPr="0016034C">
              <w:t>11</w:t>
            </w:r>
          </w:p>
        </w:tc>
        <w:tc>
          <w:tcPr>
            <w:tcW w:w="2127" w:type="dxa"/>
            <w:vAlign w:val="center"/>
          </w:tcPr>
          <w:p w:rsidR="00EC228C" w:rsidRPr="0016034C" w:rsidRDefault="00EC228C" w:rsidP="005F66B9">
            <w:pPr>
              <w:ind w:firstLine="34"/>
            </w:pPr>
            <w:r w:rsidRPr="0016034C">
              <w:t>Горошек зеленый</w:t>
            </w:r>
          </w:p>
        </w:tc>
        <w:tc>
          <w:tcPr>
            <w:tcW w:w="5387" w:type="dxa"/>
            <w:vAlign w:val="center"/>
          </w:tcPr>
          <w:p w:rsidR="00EC228C" w:rsidRPr="0016034C" w:rsidRDefault="00EC228C" w:rsidP="005F66B9">
            <w:pPr>
              <w:ind w:firstLine="34"/>
            </w:pPr>
            <w:r w:rsidRPr="0016034C">
              <w:t xml:space="preserve">Зелёный горошек консервированный, первый сорт. Соответствует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ж/б, масса нетто 400 гр.</w:t>
            </w:r>
          </w:p>
        </w:tc>
        <w:tc>
          <w:tcPr>
            <w:tcW w:w="1418" w:type="dxa"/>
            <w:vAlign w:val="center"/>
          </w:tcPr>
          <w:p w:rsidR="00EC228C" w:rsidRPr="0016034C" w:rsidRDefault="00EC228C" w:rsidP="005F66B9">
            <w:pPr>
              <w:ind w:firstLine="34"/>
            </w:pPr>
            <w:r w:rsidRPr="0016034C">
              <w:t>1000</w:t>
            </w:r>
          </w:p>
        </w:tc>
      </w:tr>
      <w:tr w:rsidR="00EC228C" w:rsidRPr="0016034C" w:rsidTr="005F66B9">
        <w:tc>
          <w:tcPr>
            <w:tcW w:w="675" w:type="dxa"/>
            <w:vAlign w:val="center"/>
          </w:tcPr>
          <w:p w:rsidR="00EC228C" w:rsidRPr="0016034C" w:rsidRDefault="00EC228C" w:rsidP="005F66B9">
            <w:r w:rsidRPr="0016034C">
              <w:t>22</w:t>
            </w:r>
          </w:p>
        </w:tc>
        <w:tc>
          <w:tcPr>
            <w:tcW w:w="2127" w:type="dxa"/>
            <w:vAlign w:val="center"/>
          </w:tcPr>
          <w:p w:rsidR="00EC228C" w:rsidRPr="0016034C" w:rsidRDefault="00EC228C" w:rsidP="005F66B9">
            <w:pPr>
              <w:ind w:firstLine="34"/>
            </w:pPr>
            <w:r w:rsidRPr="0016034C">
              <w:t>Кукуруза консервированная</w:t>
            </w:r>
          </w:p>
        </w:tc>
        <w:tc>
          <w:tcPr>
            <w:tcW w:w="5387" w:type="dxa"/>
            <w:vAlign w:val="center"/>
          </w:tcPr>
          <w:p w:rsidR="00EC228C" w:rsidRPr="0016034C" w:rsidRDefault="00EC228C" w:rsidP="005F66B9">
            <w:pPr>
              <w:ind w:firstLine="34"/>
            </w:pPr>
            <w:r w:rsidRPr="0016034C">
              <w:t xml:space="preserve">Кукуруза консервированная, сахарная, первый сорт. ГОСТ </w:t>
            </w:r>
            <w:proofErr w:type="gramStart"/>
            <w:r w:rsidRPr="0016034C">
              <w:t>Р</w:t>
            </w:r>
            <w:proofErr w:type="gramEnd"/>
            <w:r w:rsidRPr="0016034C">
              <w:t xml:space="preserve"> 53958-2010.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ж/б, масса нетто 340гр.</w:t>
            </w:r>
          </w:p>
        </w:tc>
        <w:tc>
          <w:tcPr>
            <w:tcW w:w="1418" w:type="dxa"/>
            <w:vAlign w:val="center"/>
          </w:tcPr>
          <w:p w:rsidR="00EC228C" w:rsidRPr="0016034C" w:rsidRDefault="00EC228C" w:rsidP="005F66B9">
            <w:pPr>
              <w:ind w:firstLine="34"/>
            </w:pPr>
            <w:r w:rsidRPr="0016034C">
              <w:t>600</w:t>
            </w:r>
          </w:p>
        </w:tc>
      </w:tr>
      <w:tr w:rsidR="00EC228C" w:rsidRPr="0016034C" w:rsidTr="005F66B9">
        <w:tc>
          <w:tcPr>
            <w:tcW w:w="675" w:type="dxa"/>
            <w:vAlign w:val="center"/>
          </w:tcPr>
          <w:p w:rsidR="00EC228C" w:rsidRPr="0016034C" w:rsidRDefault="00EC228C" w:rsidP="005F66B9">
            <w:r w:rsidRPr="0016034C">
              <w:t>33</w:t>
            </w:r>
          </w:p>
        </w:tc>
        <w:tc>
          <w:tcPr>
            <w:tcW w:w="2127" w:type="dxa"/>
            <w:vAlign w:val="center"/>
          </w:tcPr>
          <w:p w:rsidR="00EC228C" w:rsidRPr="0016034C" w:rsidRDefault="00EC228C" w:rsidP="005F66B9">
            <w:pPr>
              <w:ind w:firstLine="34"/>
            </w:pPr>
            <w:r w:rsidRPr="0016034C">
              <w:t>Икра кабачковая</w:t>
            </w:r>
          </w:p>
        </w:tc>
        <w:tc>
          <w:tcPr>
            <w:tcW w:w="5387" w:type="dxa"/>
            <w:vAlign w:val="center"/>
          </w:tcPr>
          <w:p w:rsidR="00EC228C" w:rsidRPr="0016034C" w:rsidRDefault="00EC228C" w:rsidP="005F66B9">
            <w:pPr>
              <w:ind w:firstLine="34"/>
            </w:pPr>
            <w:r w:rsidRPr="0016034C">
              <w:t xml:space="preserve">Икра кабачковая консервированная. ГОСТ </w:t>
            </w:r>
            <w:proofErr w:type="gramStart"/>
            <w:r w:rsidRPr="0016034C">
              <w:t>Р</w:t>
            </w:r>
            <w:proofErr w:type="gramEnd"/>
            <w:r w:rsidRPr="0016034C">
              <w:t xml:space="preserve"> 51926-2002.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 масса нетто 500 гр.</w:t>
            </w:r>
          </w:p>
        </w:tc>
        <w:tc>
          <w:tcPr>
            <w:tcW w:w="1418" w:type="dxa"/>
            <w:vAlign w:val="center"/>
          </w:tcPr>
          <w:p w:rsidR="00EC228C" w:rsidRPr="0016034C" w:rsidRDefault="00EC228C" w:rsidP="005F66B9">
            <w:pPr>
              <w:ind w:firstLine="34"/>
            </w:pPr>
            <w:r w:rsidRPr="0016034C">
              <w:t>630</w:t>
            </w:r>
          </w:p>
        </w:tc>
      </w:tr>
      <w:tr w:rsidR="00EC228C" w:rsidRPr="0016034C" w:rsidTr="005F66B9">
        <w:tc>
          <w:tcPr>
            <w:tcW w:w="675" w:type="dxa"/>
            <w:vAlign w:val="center"/>
          </w:tcPr>
          <w:p w:rsidR="00EC228C" w:rsidRPr="0016034C" w:rsidRDefault="00EC228C" w:rsidP="005F66B9">
            <w:r w:rsidRPr="0016034C">
              <w:t>44</w:t>
            </w:r>
          </w:p>
        </w:tc>
        <w:tc>
          <w:tcPr>
            <w:tcW w:w="2127" w:type="dxa"/>
            <w:vAlign w:val="center"/>
          </w:tcPr>
          <w:p w:rsidR="00EC228C" w:rsidRPr="0016034C" w:rsidRDefault="00EC228C" w:rsidP="005F66B9">
            <w:pPr>
              <w:ind w:firstLine="34"/>
            </w:pPr>
            <w:r w:rsidRPr="0016034C">
              <w:t xml:space="preserve">Лечо </w:t>
            </w:r>
            <w:r w:rsidRPr="0016034C">
              <w:lastRenderedPageBreak/>
              <w:t>консервированное</w:t>
            </w:r>
          </w:p>
        </w:tc>
        <w:tc>
          <w:tcPr>
            <w:tcW w:w="5387" w:type="dxa"/>
            <w:vAlign w:val="center"/>
          </w:tcPr>
          <w:p w:rsidR="00EC228C" w:rsidRPr="0016034C" w:rsidRDefault="00EC228C" w:rsidP="005F66B9">
            <w:pPr>
              <w:ind w:firstLine="34"/>
            </w:pPr>
            <w:r w:rsidRPr="0016034C">
              <w:lastRenderedPageBreak/>
              <w:t xml:space="preserve">Лечо консервированное. Соответствует ГОСТ </w:t>
            </w:r>
            <w:proofErr w:type="gramStart"/>
            <w:r w:rsidRPr="0016034C">
              <w:t>Р</w:t>
            </w:r>
            <w:proofErr w:type="gramEnd"/>
            <w:r w:rsidRPr="0016034C">
              <w:t xml:space="preserve"> </w:t>
            </w:r>
            <w:r w:rsidRPr="0016034C">
              <w:lastRenderedPageBreak/>
              <w:t xml:space="preserve">51074-2003.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 масса нетто 680 гр.</w:t>
            </w:r>
          </w:p>
        </w:tc>
        <w:tc>
          <w:tcPr>
            <w:tcW w:w="1418" w:type="dxa"/>
            <w:vAlign w:val="center"/>
          </w:tcPr>
          <w:p w:rsidR="00EC228C" w:rsidRPr="0016034C" w:rsidRDefault="00EC228C" w:rsidP="005F66B9">
            <w:pPr>
              <w:ind w:firstLine="34"/>
            </w:pPr>
            <w:r w:rsidRPr="0016034C">
              <w:lastRenderedPageBreak/>
              <w:t>1500</w:t>
            </w:r>
          </w:p>
        </w:tc>
      </w:tr>
      <w:tr w:rsidR="00EC228C" w:rsidRPr="0016034C" w:rsidTr="005F66B9">
        <w:tc>
          <w:tcPr>
            <w:tcW w:w="675" w:type="dxa"/>
            <w:vAlign w:val="center"/>
          </w:tcPr>
          <w:p w:rsidR="00EC228C" w:rsidRPr="0016034C" w:rsidRDefault="00EC228C" w:rsidP="005F66B9">
            <w:r w:rsidRPr="0016034C">
              <w:lastRenderedPageBreak/>
              <w:t>55</w:t>
            </w:r>
          </w:p>
        </w:tc>
        <w:tc>
          <w:tcPr>
            <w:tcW w:w="2127" w:type="dxa"/>
            <w:vAlign w:val="center"/>
          </w:tcPr>
          <w:p w:rsidR="00EC228C" w:rsidRPr="0016034C" w:rsidRDefault="00EC228C" w:rsidP="005F66B9">
            <w:pPr>
              <w:ind w:firstLine="34"/>
            </w:pPr>
            <w:r w:rsidRPr="0016034C">
              <w:t>Огурцы соленые</w:t>
            </w:r>
          </w:p>
        </w:tc>
        <w:tc>
          <w:tcPr>
            <w:tcW w:w="5387" w:type="dxa"/>
            <w:vAlign w:val="center"/>
          </w:tcPr>
          <w:p w:rsidR="00EC228C" w:rsidRPr="0016034C" w:rsidRDefault="00EC228C" w:rsidP="005F66B9">
            <w:pPr>
              <w:ind w:firstLine="34"/>
            </w:pPr>
            <w:r w:rsidRPr="0016034C">
              <w:t xml:space="preserve">Огурцы консервированные.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Внешний вид: огурцы целые размером по длине </w:t>
            </w:r>
            <w:smartTag w:uri="urn:schemas-microsoft-com:office:smarttags" w:element="metricconverter">
              <w:smartTagPr>
                <w:attr w:name="ProductID" w:val="110 мм"/>
              </w:smartTagPr>
              <w:r w:rsidRPr="0016034C">
                <w:t>110 мм</w:t>
              </w:r>
            </w:smartTag>
            <w:r w:rsidRPr="0016034C">
              <w:t xml:space="preserve">, диаметром </w:t>
            </w:r>
            <w:smartTag w:uri="urn:schemas-microsoft-com:office:smarttags" w:element="metricconverter">
              <w:smartTagPr>
                <w:attr w:name="ProductID" w:val="50 мм"/>
              </w:smartTagPr>
              <w:r w:rsidRPr="0016034C">
                <w:t>50 мм</w:t>
              </w:r>
            </w:smartTag>
            <w:r w:rsidRPr="0016034C">
              <w:t xml:space="preserve">. Допущено консервы из огурцов длинно плодных сортов размером </w:t>
            </w:r>
            <w:smartTag w:uri="urn:schemas-microsoft-com:office:smarttags" w:element="metricconverter">
              <w:smartTagPr>
                <w:attr w:name="ProductID" w:val="140 мм"/>
              </w:smartTagPr>
              <w:r w:rsidRPr="0016034C">
                <w:t>140 мм</w:t>
              </w:r>
            </w:smartTag>
            <w:r w:rsidRPr="0016034C">
              <w:t xml:space="preserve"> и диаметром </w:t>
            </w:r>
            <w:smartTag w:uri="urn:schemas-microsoft-com:office:smarttags" w:element="metricconverter">
              <w:smartTagPr>
                <w:attr w:name="ProductID" w:val="50 мм"/>
              </w:smartTagPr>
              <w:r w:rsidRPr="0016034C">
                <w:t>50 мм</w:t>
              </w:r>
            </w:smartTag>
            <w:r w:rsidRPr="0016034C">
              <w:t xml:space="preserve"> с недоразвитыми семенами, хорошим вкусом, плотной консистенцией и не огрубевшей кожицей. Вкус и запах: вкус слабокислый, умеренно соленый, запах приятный с ароматом пряностей,</w:t>
            </w:r>
            <w:r w:rsidRPr="0016034C">
              <w:br/>
              <w:t>без посторонних привкуса и запаха.</w:t>
            </w:r>
            <w:r w:rsidRPr="0016034C">
              <w:br/>
              <w:t xml:space="preserve">Допускается легкая естественная горечь перца.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Качество заливки: заливка практически прозрачная с желтоватым оттенком, с частицами пряностей. Соответствует ГОСТ </w:t>
            </w:r>
            <w:proofErr w:type="gramStart"/>
            <w:r w:rsidRPr="0016034C">
              <w:t>Р</w:t>
            </w:r>
            <w:proofErr w:type="gramEnd"/>
            <w:r w:rsidRPr="0016034C">
              <w:t xml:space="preserve"> 51074-2003.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w:t>
            </w:r>
            <w:proofErr w:type="gramStart"/>
            <w:r w:rsidRPr="0016034C">
              <w:t>и-</w:t>
            </w:r>
            <w:proofErr w:type="gramEnd"/>
            <w:r w:rsidRPr="0016034C">
              <w:t xml:space="preserve">  стеклянная банка, масса нетто 670гр.</w:t>
            </w:r>
          </w:p>
        </w:tc>
        <w:tc>
          <w:tcPr>
            <w:tcW w:w="1418" w:type="dxa"/>
            <w:vAlign w:val="center"/>
          </w:tcPr>
          <w:p w:rsidR="00EC228C" w:rsidRPr="0016034C" w:rsidRDefault="00EC228C" w:rsidP="005F66B9">
            <w:pPr>
              <w:ind w:firstLine="34"/>
            </w:pPr>
            <w:r w:rsidRPr="0016034C">
              <w:t>1500</w:t>
            </w:r>
          </w:p>
        </w:tc>
      </w:tr>
      <w:tr w:rsidR="00EC228C" w:rsidRPr="0016034C" w:rsidTr="005F66B9">
        <w:tc>
          <w:tcPr>
            <w:tcW w:w="675" w:type="dxa"/>
            <w:vAlign w:val="center"/>
          </w:tcPr>
          <w:p w:rsidR="00EC228C" w:rsidRPr="0016034C" w:rsidRDefault="00EC228C" w:rsidP="005F66B9">
            <w:r w:rsidRPr="0016034C">
              <w:t>66</w:t>
            </w:r>
          </w:p>
        </w:tc>
        <w:tc>
          <w:tcPr>
            <w:tcW w:w="2127" w:type="dxa"/>
            <w:vAlign w:val="center"/>
          </w:tcPr>
          <w:p w:rsidR="00EC228C" w:rsidRPr="0016034C" w:rsidRDefault="00EC228C" w:rsidP="005F66B9">
            <w:pPr>
              <w:ind w:firstLine="34"/>
            </w:pPr>
            <w:r w:rsidRPr="0016034C">
              <w:t>Грибы консервированные</w:t>
            </w:r>
          </w:p>
        </w:tc>
        <w:tc>
          <w:tcPr>
            <w:tcW w:w="5387" w:type="dxa"/>
            <w:vAlign w:val="center"/>
          </w:tcPr>
          <w:p w:rsidR="00EC228C" w:rsidRPr="0016034C" w:rsidRDefault="00EC228C" w:rsidP="005F66B9">
            <w:pPr>
              <w:ind w:firstLine="34"/>
            </w:pPr>
            <w:r w:rsidRPr="0016034C">
              <w:t xml:space="preserve">В соответствии с ГОСТ </w:t>
            </w:r>
            <w:proofErr w:type="gramStart"/>
            <w:r w:rsidRPr="0016034C">
              <w:t>Р</w:t>
            </w:r>
            <w:proofErr w:type="gramEnd"/>
            <w:r w:rsidRPr="0016034C">
              <w:t xml:space="preserve"> 54677-2011. </w:t>
            </w:r>
            <w:proofErr w:type="spellStart"/>
            <w:proofErr w:type="gramStart"/>
            <w:r w:rsidRPr="0016034C">
              <w:t>Фасовка-железная</w:t>
            </w:r>
            <w:proofErr w:type="spellEnd"/>
            <w:proofErr w:type="gramEnd"/>
            <w:r w:rsidRPr="0016034C">
              <w:t xml:space="preserve"> банка весом нетто не более 0,8 кг.</w:t>
            </w:r>
          </w:p>
        </w:tc>
        <w:tc>
          <w:tcPr>
            <w:tcW w:w="1418" w:type="dxa"/>
            <w:vAlign w:val="center"/>
          </w:tcPr>
          <w:p w:rsidR="00EC228C" w:rsidRPr="0016034C" w:rsidRDefault="00EC228C" w:rsidP="005F66B9">
            <w:pPr>
              <w:ind w:firstLine="34"/>
            </w:pPr>
            <w:r w:rsidRPr="0016034C">
              <w:t>460</w:t>
            </w:r>
          </w:p>
        </w:tc>
      </w:tr>
      <w:tr w:rsidR="00EC228C" w:rsidRPr="0016034C" w:rsidTr="005F66B9">
        <w:tc>
          <w:tcPr>
            <w:tcW w:w="675" w:type="dxa"/>
            <w:vAlign w:val="center"/>
          </w:tcPr>
          <w:p w:rsidR="00EC228C" w:rsidRPr="0016034C" w:rsidRDefault="00EC228C" w:rsidP="005F66B9">
            <w:r w:rsidRPr="0016034C">
              <w:t>97</w:t>
            </w:r>
          </w:p>
        </w:tc>
        <w:tc>
          <w:tcPr>
            <w:tcW w:w="2127" w:type="dxa"/>
            <w:vAlign w:val="center"/>
          </w:tcPr>
          <w:p w:rsidR="00EC228C" w:rsidRPr="0016034C" w:rsidRDefault="00EC228C" w:rsidP="005F66B9">
            <w:pPr>
              <w:ind w:firstLine="34"/>
            </w:pPr>
            <w:r w:rsidRPr="0016034C">
              <w:t>Томаты консервированные</w:t>
            </w:r>
          </w:p>
        </w:tc>
        <w:tc>
          <w:tcPr>
            <w:tcW w:w="5387" w:type="dxa"/>
            <w:vAlign w:val="center"/>
          </w:tcPr>
          <w:p w:rsidR="00EC228C" w:rsidRPr="0016034C" w:rsidRDefault="00EC228C" w:rsidP="005F66B9">
            <w:pPr>
              <w:ind w:firstLine="34"/>
            </w:pPr>
            <w:r w:rsidRPr="0016034C">
              <w:t xml:space="preserve">Томаты консервированные ГОСТ </w:t>
            </w:r>
            <w:proofErr w:type="gramStart"/>
            <w:r w:rsidRPr="0016034C">
              <w:t>Р</w:t>
            </w:r>
            <w:proofErr w:type="gramEnd"/>
            <w:r w:rsidRPr="0016034C">
              <w:t xml:space="preserve"> 54648-2011.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 масса нетто 670гр.</w:t>
            </w:r>
          </w:p>
        </w:tc>
        <w:tc>
          <w:tcPr>
            <w:tcW w:w="1418" w:type="dxa"/>
            <w:vAlign w:val="center"/>
          </w:tcPr>
          <w:p w:rsidR="00EC228C" w:rsidRPr="0016034C" w:rsidRDefault="00EC228C" w:rsidP="005F66B9">
            <w:pPr>
              <w:ind w:firstLine="34"/>
            </w:pPr>
            <w:r w:rsidRPr="0016034C">
              <w:t>800</w:t>
            </w:r>
          </w:p>
        </w:tc>
      </w:tr>
      <w:tr w:rsidR="00EC228C" w:rsidRPr="0016034C" w:rsidTr="005F66B9">
        <w:tc>
          <w:tcPr>
            <w:tcW w:w="675" w:type="dxa"/>
            <w:vAlign w:val="center"/>
          </w:tcPr>
          <w:p w:rsidR="00EC228C" w:rsidRPr="0016034C" w:rsidRDefault="00EC228C" w:rsidP="005F66B9">
            <w:r w:rsidRPr="0016034C">
              <w:t>18</w:t>
            </w:r>
          </w:p>
        </w:tc>
        <w:tc>
          <w:tcPr>
            <w:tcW w:w="2127" w:type="dxa"/>
            <w:vAlign w:val="center"/>
          </w:tcPr>
          <w:p w:rsidR="00EC228C" w:rsidRPr="0016034C" w:rsidRDefault="00EC228C" w:rsidP="005F66B9">
            <w:pPr>
              <w:ind w:firstLine="34"/>
            </w:pPr>
            <w:r w:rsidRPr="0016034C">
              <w:t>Паста томатная</w:t>
            </w:r>
          </w:p>
        </w:tc>
        <w:tc>
          <w:tcPr>
            <w:tcW w:w="5387" w:type="dxa"/>
            <w:vAlign w:val="center"/>
          </w:tcPr>
          <w:p w:rsidR="00EC228C" w:rsidRPr="0016034C" w:rsidRDefault="00EC228C" w:rsidP="005F66B9">
            <w:pPr>
              <w:ind w:firstLine="34"/>
            </w:pPr>
            <w:r w:rsidRPr="0016034C">
              <w:t xml:space="preserve">Томатная паста ГОСТ </w:t>
            </w:r>
            <w:proofErr w:type="gramStart"/>
            <w:r w:rsidRPr="0016034C">
              <w:t>Р</w:t>
            </w:r>
            <w:proofErr w:type="gramEnd"/>
            <w:r w:rsidRPr="0016034C">
              <w:t xml:space="preserve"> 54678-2011, Соответствуют требованиям технического </w:t>
            </w:r>
            <w:r w:rsidRPr="0016034C">
              <w:lastRenderedPageBreak/>
              <w:t xml:space="preserve">регламента Таможенного союза ТР ТС 021/2011 «О безопасности пищевой продукции», Внешний вид и консистенция: однородная концентрированная масса мажущейся консистенции, без темных включений, остатков кожицы, семян и других грубых частиц плодов. Цвет: красный, оранжево-красный или малиново-красный, ярко выраженный, равномерный по всей массе. </w:t>
            </w:r>
            <w:proofErr w:type="gramStart"/>
            <w:r w:rsidRPr="0016034C">
              <w:t>Вкус и запах: ярко выраженные, свойственные концентрированной томатной массе, без горечи, пригара и других посторонних привкуса и запаха.</w:t>
            </w:r>
            <w:proofErr w:type="gramEnd"/>
            <w:r w:rsidRPr="0016034C">
              <w:t xml:space="preserve"> ГОСТ </w:t>
            </w:r>
            <w:proofErr w:type="gramStart"/>
            <w:r w:rsidRPr="0016034C">
              <w:t>Р</w:t>
            </w:r>
            <w:proofErr w:type="gramEnd"/>
            <w:r w:rsidRPr="0016034C">
              <w:t xml:space="preserve"> 54678-2011 Содержание сухих веществ 25%.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 масса нетто не более 500 гр.</w:t>
            </w:r>
          </w:p>
        </w:tc>
        <w:tc>
          <w:tcPr>
            <w:tcW w:w="1418" w:type="dxa"/>
            <w:vAlign w:val="center"/>
          </w:tcPr>
          <w:p w:rsidR="00EC228C" w:rsidRPr="0016034C" w:rsidRDefault="00EC228C" w:rsidP="005F66B9">
            <w:pPr>
              <w:ind w:firstLine="34"/>
            </w:pPr>
            <w:r w:rsidRPr="0016034C">
              <w:lastRenderedPageBreak/>
              <w:t>600</w:t>
            </w:r>
          </w:p>
        </w:tc>
      </w:tr>
      <w:tr w:rsidR="00EC228C" w:rsidRPr="0016034C" w:rsidTr="005F66B9">
        <w:tc>
          <w:tcPr>
            <w:tcW w:w="675" w:type="dxa"/>
            <w:vAlign w:val="center"/>
          </w:tcPr>
          <w:p w:rsidR="00EC228C" w:rsidRPr="0016034C" w:rsidRDefault="00EC228C" w:rsidP="005F66B9">
            <w:r w:rsidRPr="0016034C">
              <w:lastRenderedPageBreak/>
              <w:t>19</w:t>
            </w:r>
          </w:p>
        </w:tc>
        <w:tc>
          <w:tcPr>
            <w:tcW w:w="2127" w:type="dxa"/>
            <w:vAlign w:val="center"/>
          </w:tcPr>
          <w:p w:rsidR="00EC228C" w:rsidRPr="0016034C" w:rsidRDefault="00EC228C" w:rsidP="005F66B9">
            <w:pPr>
              <w:ind w:firstLine="34"/>
            </w:pPr>
            <w:r w:rsidRPr="0016034C">
              <w:t>Молоко сгущенное</w:t>
            </w:r>
          </w:p>
        </w:tc>
        <w:tc>
          <w:tcPr>
            <w:tcW w:w="5387" w:type="dxa"/>
            <w:vAlign w:val="center"/>
          </w:tcPr>
          <w:p w:rsidR="00EC228C" w:rsidRPr="0016034C" w:rsidRDefault="00EC228C" w:rsidP="005F66B9">
            <w:pPr>
              <w:ind w:firstLine="34"/>
            </w:pPr>
            <w:r w:rsidRPr="0016034C">
              <w:t xml:space="preserve">Молоко цельное сгущенное с сахаром, массовая доля жира 8,5%. ГОСТ 31688-2012, ГОСТ </w:t>
            </w:r>
            <w:proofErr w:type="gramStart"/>
            <w:r w:rsidRPr="0016034C">
              <w:t>Р</w:t>
            </w:r>
            <w:proofErr w:type="gramEnd"/>
            <w:r w:rsidRPr="0016034C">
              <w:t xml:space="preserve"> 53436-2009, Соответствуют требованиям технического регламента Таможенного союза ТР ТС 021/2011 «О безопасности пищевой продукции», Соответствуют требованиям технического регламента Таможенного союза ТР ТС 033/2013 «О безопасности молока и молочной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w:t>
            </w:r>
            <w:proofErr w:type="gramStart"/>
            <w:r w:rsidRPr="0016034C">
              <w:t>и-</w:t>
            </w:r>
            <w:proofErr w:type="gramEnd"/>
            <w:r w:rsidRPr="0016034C">
              <w:t xml:space="preserve">  ж/б, масса нетто 380 </w:t>
            </w:r>
            <w:proofErr w:type="spellStart"/>
            <w:r w:rsidRPr="0016034C">
              <w:t>гр</w:t>
            </w:r>
            <w:proofErr w:type="spellEnd"/>
          </w:p>
        </w:tc>
        <w:tc>
          <w:tcPr>
            <w:tcW w:w="1418" w:type="dxa"/>
            <w:vAlign w:val="center"/>
          </w:tcPr>
          <w:p w:rsidR="00EC228C" w:rsidRPr="0016034C" w:rsidRDefault="00EC228C" w:rsidP="005F66B9">
            <w:pPr>
              <w:ind w:firstLine="34"/>
            </w:pPr>
            <w:r w:rsidRPr="0016034C">
              <w:t>1600</w:t>
            </w:r>
          </w:p>
        </w:tc>
      </w:tr>
      <w:tr w:rsidR="00EC228C" w:rsidRPr="0016034C" w:rsidTr="005F66B9">
        <w:tc>
          <w:tcPr>
            <w:tcW w:w="675" w:type="dxa"/>
            <w:vAlign w:val="center"/>
          </w:tcPr>
          <w:p w:rsidR="00EC228C" w:rsidRPr="0016034C" w:rsidRDefault="00EC228C" w:rsidP="005F66B9">
            <w:r w:rsidRPr="0016034C">
              <w:t>110</w:t>
            </w:r>
          </w:p>
        </w:tc>
        <w:tc>
          <w:tcPr>
            <w:tcW w:w="2127" w:type="dxa"/>
            <w:vAlign w:val="center"/>
          </w:tcPr>
          <w:p w:rsidR="00EC228C" w:rsidRPr="0016034C" w:rsidRDefault="00EC228C" w:rsidP="005F66B9">
            <w:pPr>
              <w:ind w:firstLine="34"/>
            </w:pPr>
            <w:r w:rsidRPr="0016034C">
              <w:t>Сайра натуральная с добавлением масла ГОСТ 13865-00</w:t>
            </w:r>
          </w:p>
          <w:p w:rsidR="00EC228C" w:rsidRPr="0016034C" w:rsidRDefault="00EC228C" w:rsidP="005F66B9">
            <w:pPr>
              <w:ind w:firstLine="34"/>
            </w:pPr>
          </w:p>
        </w:tc>
        <w:tc>
          <w:tcPr>
            <w:tcW w:w="5387" w:type="dxa"/>
            <w:vAlign w:val="center"/>
          </w:tcPr>
          <w:p w:rsidR="00EC228C" w:rsidRPr="0016034C" w:rsidRDefault="00EC228C" w:rsidP="005F66B9">
            <w:pPr>
              <w:ind w:firstLine="34"/>
            </w:pPr>
            <w:r w:rsidRPr="0016034C">
              <w:t>Консервы из сайры с добавлением масла. Вкус и запах должны быть приятными, характерными для данного вида консервов, без порочащих признаков старения, без металлического привкуса и запаха. Цвет и консистенция соответствует основному продукту - сайре. Консистенция мяса рыбы сочная, не разваренная, куски целые и при выкладывании из банки куски рыбы не должны распадаться. Расфасовка в металлические банки по ГОСТ 5981-88.  Банки должны быть чистыми, без подтёков, без вздутых и хлопающих крышек, помятостей, фальцев, ржавчины и бомбажа, без деформации корпуса и крышек и деформации в виде уголков у бортика банки. Остаточный срок годности на момент поставки товара не менее 80% общего срока годности.</w:t>
            </w:r>
          </w:p>
        </w:tc>
        <w:tc>
          <w:tcPr>
            <w:tcW w:w="1418" w:type="dxa"/>
            <w:vAlign w:val="center"/>
          </w:tcPr>
          <w:p w:rsidR="00EC228C" w:rsidRPr="0016034C" w:rsidRDefault="00EC228C" w:rsidP="005F66B9">
            <w:pPr>
              <w:ind w:firstLine="34"/>
            </w:pPr>
            <w:r w:rsidRPr="0016034C">
              <w:t>215</w:t>
            </w:r>
          </w:p>
        </w:tc>
      </w:tr>
      <w:tr w:rsidR="00EC228C" w:rsidRPr="0016034C" w:rsidTr="005F66B9">
        <w:tc>
          <w:tcPr>
            <w:tcW w:w="675" w:type="dxa"/>
            <w:vAlign w:val="center"/>
          </w:tcPr>
          <w:p w:rsidR="00EC228C" w:rsidRPr="0016034C" w:rsidRDefault="00EC228C" w:rsidP="005F66B9">
            <w:r w:rsidRPr="0016034C">
              <w:t>111</w:t>
            </w:r>
          </w:p>
          <w:p w:rsidR="00EC228C" w:rsidRPr="0016034C" w:rsidRDefault="00EC228C" w:rsidP="005F66B9"/>
        </w:tc>
        <w:tc>
          <w:tcPr>
            <w:tcW w:w="2127" w:type="dxa"/>
            <w:vAlign w:val="center"/>
          </w:tcPr>
          <w:p w:rsidR="00EC228C" w:rsidRPr="0016034C" w:rsidRDefault="00EC228C" w:rsidP="005F66B9">
            <w:pPr>
              <w:ind w:firstLine="34"/>
            </w:pPr>
            <w:r w:rsidRPr="0016034C">
              <w:t>Горбуша натуральная ГОСТ 13865-00</w:t>
            </w:r>
          </w:p>
          <w:p w:rsidR="00EC228C" w:rsidRPr="0016034C" w:rsidRDefault="00EC228C" w:rsidP="005F66B9">
            <w:pPr>
              <w:ind w:firstLine="34"/>
            </w:pPr>
          </w:p>
        </w:tc>
        <w:tc>
          <w:tcPr>
            <w:tcW w:w="5387" w:type="dxa"/>
            <w:vAlign w:val="center"/>
          </w:tcPr>
          <w:p w:rsidR="00EC228C" w:rsidRPr="0016034C" w:rsidRDefault="00EC228C" w:rsidP="005F66B9">
            <w:pPr>
              <w:ind w:firstLine="34"/>
            </w:pPr>
            <w:r w:rsidRPr="0016034C">
              <w:lastRenderedPageBreak/>
              <w:t xml:space="preserve">Вкус и запах должны быть приемлемыми, характерными для данного вида консервов, без порочащих признаков и признаков старения, без </w:t>
            </w:r>
            <w:r w:rsidRPr="0016034C">
              <w:lastRenderedPageBreak/>
              <w:t>металлического привкуса и запаха. Ухудшение товарного вида не допускается. Мясо рыбы должно быть сочным, не разваренным, куски целыми и при выкладывании из банки куски рыбы не должны распадаться. Расфасовка в металлические банки по ГОСТ 5981-88. Банки должны быть чистыми, без подтёков, без вздутых и хлопающих крышек, помятостей, фальцев, ржавчины и бомбажа, без деформации корпуса и крышек и деформации в виде уголков у бортика банки. Остаточный срок годности на момент поставки товара не менее 80% общего срока годности</w:t>
            </w:r>
          </w:p>
        </w:tc>
        <w:tc>
          <w:tcPr>
            <w:tcW w:w="1418" w:type="dxa"/>
            <w:vAlign w:val="center"/>
          </w:tcPr>
          <w:p w:rsidR="00EC228C" w:rsidRPr="0016034C" w:rsidRDefault="00EC228C" w:rsidP="005F66B9">
            <w:pPr>
              <w:ind w:firstLine="34"/>
            </w:pPr>
            <w:r w:rsidRPr="0016034C">
              <w:lastRenderedPageBreak/>
              <w:t>215</w:t>
            </w:r>
          </w:p>
        </w:tc>
      </w:tr>
      <w:tr w:rsidR="00EC228C" w:rsidRPr="0016034C" w:rsidTr="005F66B9">
        <w:tc>
          <w:tcPr>
            <w:tcW w:w="675" w:type="dxa"/>
            <w:vAlign w:val="center"/>
          </w:tcPr>
          <w:p w:rsidR="00EC228C" w:rsidRPr="0016034C" w:rsidRDefault="00EC228C" w:rsidP="005F66B9">
            <w:r w:rsidRPr="0016034C">
              <w:lastRenderedPageBreak/>
              <w:t>112</w:t>
            </w:r>
          </w:p>
        </w:tc>
        <w:tc>
          <w:tcPr>
            <w:tcW w:w="2127" w:type="dxa"/>
            <w:vAlign w:val="center"/>
          </w:tcPr>
          <w:p w:rsidR="00EC228C" w:rsidRPr="0016034C" w:rsidRDefault="00EC228C" w:rsidP="005F66B9">
            <w:pPr>
              <w:ind w:firstLine="34"/>
            </w:pPr>
            <w:r w:rsidRPr="0016034C">
              <w:t>Повидло</w:t>
            </w:r>
          </w:p>
        </w:tc>
        <w:tc>
          <w:tcPr>
            <w:tcW w:w="5387" w:type="dxa"/>
            <w:vAlign w:val="center"/>
          </w:tcPr>
          <w:p w:rsidR="00EC228C" w:rsidRPr="0016034C" w:rsidRDefault="00EC228C" w:rsidP="005F66B9">
            <w:pPr>
              <w:ind w:firstLine="34"/>
            </w:pPr>
            <w:r w:rsidRPr="0016034C">
              <w:t xml:space="preserve">Повидло плодово-ягодное. Высший сорт. Стерилизованное, в том числе фасованное методом "горячего розлива" в герметично укупоренную упаковку (консервы).  ГОСТ 32099-2013, соответствует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w:t>
            </w:r>
            <w:r w:rsidRPr="0016034C">
              <w:rPr>
                <w:rFonts w:ascii="Arial" w:hAnsi="Arial" w:cs="Arial"/>
                <w:color w:val="2D2D2D"/>
                <w:spacing w:val="2"/>
                <w:sz w:val="21"/>
                <w:szCs w:val="21"/>
                <w:shd w:val="clear" w:color="auto" w:fill="FFFFFF"/>
              </w:rPr>
              <w:t xml:space="preserve"> </w:t>
            </w:r>
            <w:r w:rsidRPr="0016034C">
              <w:t>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w:t>
            </w:r>
          </w:p>
        </w:tc>
        <w:tc>
          <w:tcPr>
            <w:tcW w:w="1418" w:type="dxa"/>
            <w:vAlign w:val="center"/>
          </w:tcPr>
          <w:p w:rsidR="00EC228C" w:rsidRPr="0016034C" w:rsidRDefault="00EC228C" w:rsidP="005F66B9">
            <w:pPr>
              <w:ind w:firstLine="34"/>
            </w:pPr>
            <w:r w:rsidRPr="0016034C">
              <w:t>700</w:t>
            </w:r>
          </w:p>
        </w:tc>
      </w:tr>
      <w:tr w:rsidR="00EC228C" w:rsidRPr="0016034C" w:rsidTr="005F66B9">
        <w:tc>
          <w:tcPr>
            <w:tcW w:w="675" w:type="dxa"/>
            <w:vAlign w:val="center"/>
          </w:tcPr>
          <w:p w:rsidR="00EC228C" w:rsidRPr="0016034C" w:rsidRDefault="00EC228C" w:rsidP="005F66B9">
            <w:r w:rsidRPr="0016034C">
              <w:t>113</w:t>
            </w:r>
          </w:p>
        </w:tc>
        <w:tc>
          <w:tcPr>
            <w:tcW w:w="2127" w:type="dxa"/>
            <w:vAlign w:val="center"/>
          </w:tcPr>
          <w:p w:rsidR="00EC228C" w:rsidRPr="0016034C" w:rsidRDefault="00EC228C" w:rsidP="005F66B9">
            <w:pPr>
              <w:ind w:firstLine="34"/>
            </w:pPr>
            <w:r w:rsidRPr="0016034C">
              <w:t>Джем</w:t>
            </w:r>
          </w:p>
        </w:tc>
        <w:tc>
          <w:tcPr>
            <w:tcW w:w="5387" w:type="dxa"/>
            <w:vAlign w:val="center"/>
          </w:tcPr>
          <w:p w:rsidR="00EC228C" w:rsidRPr="0016034C" w:rsidRDefault="00EC228C" w:rsidP="005F66B9">
            <w:pPr>
              <w:ind w:firstLine="34"/>
            </w:pPr>
            <w:r w:rsidRPr="0016034C">
              <w:t>Джем фруктовый. В соответствии с ГОСТ 31712-2012..Фасовк</w:t>
            </w:r>
            <w:proofErr w:type="gramStart"/>
            <w:r w:rsidRPr="0016034C">
              <w:t>а-</w:t>
            </w:r>
            <w:proofErr w:type="gramEnd"/>
            <w:r w:rsidRPr="0016034C">
              <w:t xml:space="preserve"> весом нетто не более 0,9 кг.</w:t>
            </w:r>
          </w:p>
        </w:tc>
        <w:tc>
          <w:tcPr>
            <w:tcW w:w="1418" w:type="dxa"/>
            <w:vAlign w:val="center"/>
          </w:tcPr>
          <w:p w:rsidR="00EC228C" w:rsidRPr="0016034C" w:rsidRDefault="00EC228C" w:rsidP="005F66B9">
            <w:pPr>
              <w:ind w:firstLine="34"/>
            </w:pPr>
            <w:r w:rsidRPr="0016034C">
              <w:t>700</w:t>
            </w:r>
          </w:p>
        </w:tc>
      </w:tr>
    </w:tbl>
    <w:p w:rsidR="00EC228C" w:rsidRPr="0016034C" w:rsidRDefault="00EC228C" w:rsidP="00EC228C"/>
    <w:p w:rsidR="00EC228C" w:rsidRPr="0016034C" w:rsidRDefault="00EC228C" w:rsidP="00EC228C">
      <w:r w:rsidRPr="0016034C">
        <w:t>Требования к качеству и безопасности продукции.</w:t>
      </w:r>
    </w:p>
    <w:p w:rsidR="00EC228C" w:rsidRPr="0016034C" w:rsidRDefault="00EC228C" w:rsidP="00EC228C">
      <w:r w:rsidRPr="0016034C">
        <w:t xml:space="preserve">1. Перечень законодательных и нормативных актов, выполнение требований которых обязательно при поставке продукции: </w:t>
      </w:r>
    </w:p>
    <w:p w:rsidR="00EC228C" w:rsidRPr="0016034C" w:rsidRDefault="00EC228C" w:rsidP="00EC228C">
      <w:r w:rsidRPr="0016034C">
        <w:t xml:space="preserve">- </w:t>
      </w:r>
      <w:proofErr w:type="gramStart"/>
      <w:r w:rsidRPr="0016034C">
        <w:t>ТР</w:t>
      </w:r>
      <w:proofErr w:type="gramEnd"/>
      <w:r w:rsidRPr="0016034C">
        <w:t xml:space="preserve"> ТС 021/2011 «О безопасности пищевой продукции».</w:t>
      </w:r>
    </w:p>
    <w:p w:rsidR="00EC228C" w:rsidRPr="0016034C" w:rsidRDefault="00EC228C" w:rsidP="00EC228C">
      <w:r w:rsidRPr="0016034C">
        <w:t xml:space="preserve">- Федеральный закон от 2.01.2000 г. № 29-ФЗ «О качестве и безопасности пищевых продуктов»; </w:t>
      </w:r>
    </w:p>
    <w:p w:rsidR="00EC228C" w:rsidRPr="0016034C" w:rsidRDefault="00EC228C" w:rsidP="00EC228C">
      <w:r w:rsidRPr="0016034C">
        <w:t xml:space="preserve">- </w:t>
      </w:r>
      <w:proofErr w:type="spellStart"/>
      <w:r w:rsidRPr="0016034C">
        <w:t>СанПиН</w:t>
      </w:r>
      <w:proofErr w:type="spellEnd"/>
      <w:r w:rsidRPr="0016034C">
        <w:t xml:space="preserve"> 2.3.2.1078-01 «Гигиенические требования безопасности и пищевой ценности пищевых продуктов»;</w:t>
      </w:r>
    </w:p>
    <w:p w:rsidR="00EC228C" w:rsidRPr="0016034C" w:rsidRDefault="00EC228C" w:rsidP="00EC228C">
      <w:r w:rsidRPr="0016034C">
        <w:t xml:space="preserve">- </w:t>
      </w:r>
      <w:proofErr w:type="spellStart"/>
      <w:r w:rsidRPr="0016034C">
        <w:t>СанПиН</w:t>
      </w:r>
      <w:proofErr w:type="spellEnd"/>
      <w:r w:rsidRPr="0016034C">
        <w:t xml:space="preserve"> 2.3.2.1324-03 «Гигиенические требования к срокам годности и условиям хранения пищевых продуктов»;</w:t>
      </w:r>
    </w:p>
    <w:p w:rsidR="00EC228C" w:rsidRPr="0016034C" w:rsidRDefault="00EC228C" w:rsidP="00EC228C">
      <w:r w:rsidRPr="0016034C">
        <w:t>2. Поставщик гарантирует качество и безопасность продукции в соответствии с действующими стандартами, утвержденными на данный вид продукции, наличием сертификата соответствия, обязательного для данного вида продукции, полученного в аккредитованных органах сертификации продукции</w:t>
      </w:r>
    </w:p>
    <w:p w:rsidR="00EC228C" w:rsidRPr="0016034C" w:rsidRDefault="00EC228C" w:rsidP="00EC228C">
      <w:r w:rsidRPr="0016034C">
        <w:t xml:space="preserve">Поставляемый товар должен соответствовать требованиям действующего законодательства и нормативным правовым актам Российской Федерации: </w:t>
      </w:r>
    </w:p>
    <w:p w:rsidR="00EC228C" w:rsidRPr="0016034C" w:rsidRDefault="00EC228C" w:rsidP="00EC228C">
      <w:r w:rsidRPr="0016034C">
        <w:t xml:space="preserve">- Федеральный закон от 09.01.1996 №2-ФЗ «О </w:t>
      </w:r>
      <w:proofErr w:type="gramStart"/>
      <w:r w:rsidRPr="0016034C">
        <w:t>внесении</w:t>
      </w:r>
      <w:proofErr w:type="gramEnd"/>
      <w:r w:rsidRPr="0016034C">
        <w:t xml:space="preserve"> изменений и дополнений в Закон РФ «О защите прав потребителей»;</w:t>
      </w:r>
    </w:p>
    <w:p w:rsidR="00EC228C" w:rsidRPr="0016034C" w:rsidRDefault="00EC228C" w:rsidP="00EC228C">
      <w:r w:rsidRPr="0016034C">
        <w:t xml:space="preserve">- Закон РФ от 07.02.1992 № 2300-1 «О защите прав потребителей»; </w:t>
      </w:r>
    </w:p>
    <w:p w:rsidR="00EC228C" w:rsidRPr="0016034C" w:rsidRDefault="00EC228C" w:rsidP="00EC228C">
      <w:r w:rsidRPr="0016034C">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EC228C" w:rsidRPr="0016034C" w:rsidRDefault="00EC228C" w:rsidP="00EC228C">
      <w:r w:rsidRPr="0016034C">
        <w:t>сертификат или декларация о соответствии;</w:t>
      </w:r>
    </w:p>
    <w:p w:rsidR="00EC228C" w:rsidRPr="0016034C" w:rsidRDefault="00EC228C" w:rsidP="00EC228C">
      <w:r w:rsidRPr="0016034C">
        <w:lastRenderedPageBreak/>
        <w:t>копия сертификата, заверенная держателем подлинника сертификата, нотариусом или органом по сертификации товаров, выдавшим сертификат;</w:t>
      </w:r>
    </w:p>
    <w:p w:rsidR="00EC228C" w:rsidRPr="0016034C" w:rsidRDefault="00EC228C" w:rsidP="00EC228C">
      <w:proofErr w:type="gramStart"/>
      <w:r w:rsidRPr="0016034C">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w:t>
      </w:r>
      <w:proofErr w:type="gramEnd"/>
      <w:r w:rsidRPr="0016034C">
        <w:t xml:space="preserve"> Эти документы должны быть заверены подписью и печатью изготовителя (поставщика, продавца) с указанием его адреса и телефона».</w:t>
      </w:r>
    </w:p>
    <w:p w:rsidR="00EC228C" w:rsidRPr="0016034C" w:rsidRDefault="00EC228C" w:rsidP="00EC228C">
      <w:pPr>
        <w:rPr>
          <w:b/>
        </w:rPr>
      </w:pPr>
      <w:r w:rsidRPr="0016034C">
        <w:rPr>
          <w:b/>
        </w:rPr>
        <w:t>3. Требования к отгрузке и доставке товара</w:t>
      </w:r>
    </w:p>
    <w:p w:rsidR="00EC228C" w:rsidRPr="0016034C" w:rsidRDefault="00EC228C" w:rsidP="00EC228C">
      <w:r w:rsidRPr="0016034C">
        <w:t>1. Доставка осуществляется транспортом Поставщика по адресу, в сроки и на условиях установленных проектом договора.</w:t>
      </w:r>
    </w:p>
    <w:p w:rsidR="00EC228C" w:rsidRPr="0016034C" w:rsidRDefault="00EC228C" w:rsidP="00EC228C">
      <w:r w:rsidRPr="0016034C">
        <w:t xml:space="preserve">2.  Поставщик осуществляет поставку и разгрузку товара по рабочим дням с 9-30 до 17-00 часов, обед с 13-00 до 14-00, своими силами и за свой счет, по предварительному согласованию с Заказчиком. </w:t>
      </w:r>
    </w:p>
    <w:p w:rsidR="00EC228C" w:rsidRPr="0016034C" w:rsidRDefault="00EC228C" w:rsidP="00EC228C">
      <w:pPr>
        <w:rPr>
          <w:b/>
        </w:rPr>
      </w:pPr>
      <w:r w:rsidRPr="0016034C">
        <w:rPr>
          <w:b/>
        </w:rPr>
        <w:t>4. Требования, связанные с определением соответствия поставляемого товара потребностям заказчика (приемка товара):</w:t>
      </w:r>
    </w:p>
    <w:p w:rsidR="00EC228C" w:rsidRPr="0016034C" w:rsidRDefault="00EC228C" w:rsidP="00EC228C">
      <w:r w:rsidRPr="0016034C">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EC228C" w:rsidRPr="0016034C" w:rsidRDefault="00EC228C" w:rsidP="00EC228C">
      <w:r w:rsidRPr="0016034C">
        <w:t>2. Приемка товара</w:t>
      </w:r>
      <w:r w:rsidRPr="0016034C">
        <w:rPr>
          <w:b/>
        </w:rPr>
        <w:t xml:space="preserve"> </w:t>
      </w:r>
      <w:r w:rsidRPr="0016034C">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16034C">
        <w:rPr>
          <w:b/>
        </w:rPr>
        <w:t xml:space="preserve"> </w:t>
      </w:r>
      <w:r w:rsidRPr="0016034C">
        <w:t>по количеству Заказчик подписывает товарную (товарно-транспортную) накладную Поставщика.</w:t>
      </w:r>
    </w:p>
    <w:p w:rsidR="00EC228C" w:rsidRPr="0016034C" w:rsidRDefault="00EC228C" w:rsidP="00EC228C">
      <w:r w:rsidRPr="0016034C">
        <w:t xml:space="preserve">3. Приемка товара по качеству осуществляется Заказчиком непосредственно после окончания приемки по количеству в течение не более 2 (двух) рабочих дней. </w:t>
      </w:r>
    </w:p>
    <w:p w:rsidR="00EC228C" w:rsidRPr="0016034C" w:rsidRDefault="00EC228C" w:rsidP="00EC228C">
      <w:pPr>
        <w:rPr>
          <w:b/>
        </w:rPr>
      </w:pPr>
      <w:r w:rsidRPr="0016034C">
        <w:rPr>
          <w:b/>
        </w:rPr>
        <w:t>5.  Место поставки</w:t>
      </w:r>
    </w:p>
    <w:p w:rsidR="00EC228C" w:rsidRPr="0016034C" w:rsidRDefault="00EC228C" w:rsidP="00EC228C">
      <w:r w:rsidRPr="0016034C">
        <w:t xml:space="preserve">Красноярский край, </w:t>
      </w:r>
      <w:proofErr w:type="gramStart"/>
      <w:r w:rsidRPr="0016034C">
        <w:t>г</w:t>
      </w:r>
      <w:proofErr w:type="gramEnd"/>
      <w:r w:rsidRPr="0016034C">
        <w:t>. Красноярск, ул. Е. Стасовой, д. 28, пищеблок.</w:t>
      </w:r>
    </w:p>
    <w:p w:rsidR="00EC228C" w:rsidRPr="0016034C" w:rsidRDefault="00EC228C" w:rsidP="00EC228C">
      <w:pPr>
        <w:rPr>
          <w:b/>
        </w:rPr>
      </w:pPr>
      <w:r w:rsidRPr="0016034C">
        <w:rPr>
          <w:b/>
        </w:rPr>
        <w:t>6. График поставки</w:t>
      </w:r>
    </w:p>
    <w:p w:rsidR="00EC228C" w:rsidRPr="0016034C" w:rsidRDefault="00EC228C" w:rsidP="00EC228C">
      <w:r w:rsidRPr="0016034C">
        <w:t>В соответствии с графиком поставки.</w:t>
      </w:r>
    </w:p>
    <w:p w:rsidR="00EC228C" w:rsidRPr="0016034C" w:rsidRDefault="00EC228C" w:rsidP="00EC228C">
      <w:pPr>
        <w:rPr>
          <w:b/>
        </w:rPr>
      </w:pPr>
      <w:r w:rsidRPr="0016034C">
        <w:rPr>
          <w:b/>
        </w:rPr>
        <w:t>7. Форма, срок и порядок оплаты</w:t>
      </w:r>
    </w:p>
    <w:p w:rsidR="00EC228C" w:rsidRPr="0016034C" w:rsidRDefault="00EC228C" w:rsidP="00EC228C">
      <w:r w:rsidRPr="0016034C">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EC228C" w:rsidRPr="0016034C" w:rsidRDefault="00EC228C" w:rsidP="00EC228C">
      <w:r w:rsidRPr="0016034C">
        <w:t xml:space="preserve">2. Оплата за поставленный товар производится Заказчиком в течение </w:t>
      </w:r>
      <w:r w:rsidRPr="0016034C">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EC228C" w:rsidRPr="0016034C" w:rsidRDefault="00EC228C" w:rsidP="00EC228C">
      <w:r w:rsidRPr="0016034C">
        <w:t>3. Авансирование поставки по договору не предусмотрено.</w:t>
      </w:r>
    </w:p>
    <w:p w:rsidR="00EC228C" w:rsidRPr="000F5E3D" w:rsidRDefault="00EC228C" w:rsidP="00EC228C">
      <w:pPr>
        <w:rPr>
          <w:b/>
        </w:rPr>
      </w:pPr>
      <w:r w:rsidRPr="0016034C">
        <w:rPr>
          <w:b/>
        </w:rPr>
        <w:t>8. Гарантия товара</w:t>
      </w:r>
    </w:p>
    <w:p w:rsidR="00EC228C" w:rsidRPr="000F5E3D" w:rsidRDefault="00EC228C" w:rsidP="00EC228C">
      <w:r w:rsidRPr="000F5E3D">
        <w:t xml:space="preserve">1. Поставляемый товар по своему качеству и комплектности должен соответствовать </w:t>
      </w:r>
      <w:proofErr w:type="spellStart"/>
      <w:r w:rsidRPr="000F5E3D">
        <w:t>ГОСТам</w:t>
      </w:r>
      <w:proofErr w:type="spellEnd"/>
      <w:r w:rsidRPr="000F5E3D">
        <w:t xml:space="preserve">,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EC228C" w:rsidRPr="000F5E3D" w:rsidRDefault="00EC228C" w:rsidP="00EC228C">
      <w:r w:rsidRPr="000F5E3D">
        <w:t xml:space="preserve">2. </w:t>
      </w:r>
      <w:proofErr w:type="gramStart"/>
      <w:r w:rsidRPr="000F5E3D">
        <w:t xml:space="preserve">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roofErr w:type="gramEnd"/>
    </w:p>
    <w:p w:rsidR="00EC228C" w:rsidRPr="000F5E3D" w:rsidRDefault="00EC228C" w:rsidP="00EC228C">
      <w:r w:rsidRPr="000F5E3D">
        <w:t>3. Срок для замены некачественного товара – 5 (пять) рабочих дней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EC228C" w:rsidRDefault="00EC228C" w:rsidP="00EC228C">
      <w:r w:rsidRPr="000F5E3D">
        <w:lastRenderedPageBreak/>
        <w:t>4. Срок гарантии качества 12 месяцев со дня поставки товара.</w:t>
      </w:r>
    </w:p>
    <w:p w:rsidR="00EC228C" w:rsidRDefault="00EC228C" w:rsidP="00EC228C"/>
    <w:p w:rsidR="008C6486" w:rsidRDefault="008C6486" w:rsidP="008C6486"/>
    <w:p w:rsidR="00DE4B2D" w:rsidRDefault="00DE4B2D" w:rsidP="00DE4B2D"/>
    <w:p w:rsidR="00FD7458" w:rsidRDefault="00FD7458" w:rsidP="00FD7458"/>
    <w:p w:rsidR="00FD7458" w:rsidRDefault="00FD7458" w:rsidP="00FD7458"/>
    <w:p w:rsidR="00525CAC" w:rsidRDefault="00525CAC" w:rsidP="00260637">
      <w:pPr>
        <w:jc w:val="both"/>
        <w:rPr>
          <w:bCs/>
          <w:sz w:val="28"/>
          <w:szCs w:val="28"/>
          <w:lang w:eastAsia="en-US" w:bidi="en-US"/>
        </w:rPr>
      </w:pPr>
    </w:p>
    <w:p w:rsidR="00F474DA" w:rsidRPr="00260637" w:rsidRDefault="00F474DA" w:rsidP="00F474DA">
      <w:pPr>
        <w:jc w:val="both"/>
        <w:rPr>
          <w:bCs/>
          <w:sz w:val="28"/>
          <w:szCs w:val="28"/>
          <w:lang w:eastAsia="en-US" w:bidi="en-US"/>
        </w:rPr>
      </w:pPr>
    </w:p>
    <w:p w:rsidR="00F474DA" w:rsidRDefault="00F474DA" w:rsidP="00F474DA">
      <w:pPr>
        <w:jc w:val="both"/>
        <w:rPr>
          <w:bCs/>
          <w:sz w:val="28"/>
          <w:szCs w:val="28"/>
          <w:lang w:eastAsia="en-US" w:bidi="en-US"/>
        </w:rPr>
        <w:sectPr w:rsidR="00F474DA" w:rsidSect="00525CAC">
          <w:headerReference w:type="even" r:id="rId13"/>
          <w:footerReference w:type="even" r:id="rId14"/>
          <w:footerReference w:type="default" r:id="rId15"/>
          <w:pgSz w:w="11906" w:h="16838" w:code="9"/>
          <w:pgMar w:top="720" w:right="720" w:bottom="720" w:left="720" w:header="709" w:footer="709" w:gutter="0"/>
          <w:cols w:space="708"/>
          <w:titlePg/>
          <w:docGrid w:linePitch="360"/>
        </w:sectPr>
      </w:pPr>
    </w:p>
    <w:p w:rsidR="004660D1" w:rsidRDefault="004660D1"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roofErr w:type="gramStart"/>
      <w:r>
        <w:rPr>
          <w:sz w:val="28"/>
          <w:szCs w:val="28"/>
          <w:lang w:eastAsia="zh-CN"/>
        </w:rPr>
        <w:t xml:space="preserve">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w:t>
      </w:r>
      <w:proofErr w:type="gramEnd"/>
      <w:r>
        <w:rPr>
          <w:rFonts w:ascii="Times New Roman" w:hAnsi="Times New Roman" w:cs="Times New Roman"/>
          <w:sz w:val="28"/>
        </w:rPr>
        <w:t xml:space="preserve"> </w:t>
      </w:r>
      <w:proofErr w:type="gramStart"/>
      <w:r>
        <w:rPr>
          <w:rFonts w:ascii="Times New Roman" w:hAnsi="Times New Roman" w:cs="Times New Roman"/>
          <w:sz w:val="28"/>
        </w:rPr>
        <w:t>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w:t>
      </w:r>
      <w:proofErr w:type="gramEnd"/>
      <w:r>
        <w:rPr>
          <w:rFonts w:ascii="Times New Roman" w:hAnsi="Times New Roman" w:cs="Times New Roman"/>
          <w:sz w:val="28"/>
        </w:rPr>
        <w:t xml:space="preserve"> </w:t>
      </w:r>
      <w:proofErr w:type="gramStart"/>
      <w:r>
        <w:rPr>
          <w:rFonts w:ascii="Times New Roman" w:hAnsi="Times New Roman" w:cs="Times New Roman"/>
          <w:sz w:val="28"/>
        </w:rPr>
        <w:t>случаях</w:t>
      </w:r>
      <w:proofErr w:type="gramEnd"/>
      <w:r>
        <w:rPr>
          <w:rFonts w:ascii="Times New Roman" w:hAnsi="Times New Roman" w:cs="Times New Roman"/>
          <w:sz w:val="28"/>
        </w:rPr>
        <w:t>,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w:t>
      </w:r>
      <w:proofErr w:type="gramStart"/>
      <w:r>
        <w:rPr>
          <w:rFonts w:ascii="Times New Roman" w:hAnsi="Times New Roman" w:cs="Times New Roman"/>
          <w:sz w:val="28"/>
        </w:rPr>
        <w:t>предыдущие</w:t>
      </w:r>
      <w:proofErr w:type="gramEnd"/>
      <w:r>
        <w:rPr>
          <w:rFonts w:ascii="Times New Roman" w:hAnsi="Times New Roman" w:cs="Times New Roman"/>
          <w:sz w:val="28"/>
        </w:rPr>
        <w:t xml:space="preserve">),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данные свидетельства </w:t>
      </w:r>
      <w:proofErr w:type="gramStart"/>
      <w:r>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8"/>
        </w:rPr>
        <w:t xml:space="preserve">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w:t>
      </w:r>
      <w:proofErr w:type="gramStart"/>
      <w:r>
        <w:rPr>
          <w:rFonts w:ascii="Times New Roman" w:hAnsi="Times New Roman" w:cs="Times New Roman"/>
          <w:sz w:val="28"/>
        </w:rPr>
        <w:t>соблюдения</w:t>
      </w:r>
      <w:proofErr w:type="gramEnd"/>
      <w:r>
        <w:rPr>
          <w:rFonts w:ascii="Times New Roman" w:hAnsi="Times New Roman" w:cs="Times New Roman"/>
          <w:sz w:val="28"/>
        </w:rPr>
        <w:t xml:space="preserve"> законных прав и интересов Поставщика.</w:t>
      </w:r>
    </w:p>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roofErr w:type="gramEnd"/>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 xml:space="preserve">1) </w:t>
      </w:r>
      <w:proofErr w:type="spellStart"/>
      <w:r>
        <w:rPr>
          <w:sz w:val="28"/>
          <w:szCs w:val="28"/>
          <w:lang w:eastAsia="ar-SA"/>
        </w:rPr>
        <w:t>непроведение</w:t>
      </w:r>
      <w:proofErr w:type="spellEnd"/>
      <w:r>
        <w:rPr>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proofErr w:type="gramStart"/>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8"/>
          <w:szCs w:val="28"/>
          <w:lang w:eastAsia="ar-SA"/>
        </w:rPr>
        <w:t xml:space="preserve"> обязанности </w:t>
      </w:r>
      <w:proofErr w:type="gramStart"/>
      <w:r>
        <w:rPr>
          <w:sz w:val="28"/>
          <w:szCs w:val="28"/>
          <w:lang w:eastAsia="ar-SA"/>
        </w:rPr>
        <w:t>заявителя</w:t>
      </w:r>
      <w:proofErr w:type="gramEnd"/>
      <w:r>
        <w:rPr>
          <w:sz w:val="28"/>
          <w:szCs w:val="28"/>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lang w:eastAsia="ar-SA"/>
        </w:rPr>
        <w:t>указанных</w:t>
      </w:r>
      <w:proofErr w:type="gramEnd"/>
      <w:r>
        <w:rPr>
          <w:sz w:val="28"/>
          <w:szCs w:val="2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proofErr w:type="gramStart"/>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8"/>
          <w:szCs w:val="28"/>
          <w:lang w:eastAsia="ar-SA"/>
        </w:rPr>
        <w:t xml:space="preserve"> поставкой товара, выполнением работы, оказанием услуги, </w:t>
      </w:r>
      <w:proofErr w:type="gramStart"/>
      <w:r>
        <w:rPr>
          <w:sz w:val="28"/>
          <w:szCs w:val="28"/>
          <w:lang w:eastAsia="ar-SA"/>
        </w:rPr>
        <w:t>являющихся</w:t>
      </w:r>
      <w:proofErr w:type="gramEnd"/>
      <w:r>
        <w:rPr>
          <w:sz w:val="28"/>
          <w:szCs w:val="28"/>
          <w:lang w:eastAsia="ar-SA"/>
        </w:rPr>
        <w:t xml:space="preserve">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proofErr w:type="gramStart"/>
      <w:r>
        <w:rPr>
          <w:sz w:val="28"/>
          <w:szCs w:val="28"/>
          <w:lang w:eastAsia="ar-SA"/>
        </w:rPr>
        <w:lastRenderedPageBreak/>
        <w:t>6)</w:t>
      </w:r>
      <w:r>
        <w:rPr>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sz w:val="28"/>
          <w:szCs w:val="28"/>
          <w:lang w:eastAsia="ar-SA"/>
        </w:rPr>
        <w:t>выгодоприобретателями</w:t>
      </w:r>
      <w:proofErr w:type="spellEnd"/>
      <w:r>
        <w:rPr>
          <w:sz w:val="28"/>
          <w:szCs w:val="28"/>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sz w:val="28"/>
          <w:szCs w:val="28"/>
          <w:lang w:eastAsia="ar-SA"/>
        </w:rPr>
        <w:t xml:space="preserve"> </w:t>
      </w:r>
      <w:proofErr w:type="gramStart"/>
      <w:r>
        <w:rPr>
          <w:sz w:val="28"/>
          <w:szCs w:val="28"/>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lang w:eastAsia="ar-SA"/>
        </w:rPr>
        <w:t>неполнородными</w:t>
      </w:r>
      <w:proofErr w:type="spellEnd"/>
      <w:r>
        <w:rPr>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28"/>
          <w:szCs w:val="28"/>
          <w:lang w:eastAsia="ar-SA"/>
        </w:rPr>
        <w:t xml:space="preserve"> Под </w:t>
      </w:r>
      <w:proofErr w:type="spellStart"/>
      <w:r>
        <w:rPr>
          <w:sz w:val="28"/>
          <w:szCs w:val="28"/>
          <w:lang w:eastAsia="ar-SA"/>
        </w:rPr>
        <w:t>выгодоприобретателями</w:t>
      </w:r>
      <w:proofErr w:type="spellEnd"/>
      <w:r>
        <w:rPr>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lastRenderedPageBreak/>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cs="Times New Roman"/>
          <w:sz w:val="28"/>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21" w:rsidRDefault="00D91421">
      <w:r>
        <w:separator/>
      </w:r>
    </w:p>
  </w:endnote>
  <w:endnote w:type="continuationSeparator" w:id="0">
    <w:p w:rsidR="00D91421" w:rsidRDefault="00D91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5D30CD" w:rsidRDefault="002C4209">
        <w:pPr>
          <w:pStyle w:val="a8"/>
          <w:jc w:val="center"/>
        </w:pPr>
        <w:r>
          <w:fldChar w:fldCharType="begin"/>
        </w:r>
        <w:r w:rsidR="005D30CD">
          <w:instrText>PAGE   \* MERGEFORMAT</w:instrText>
        </w:r>
        <w:r>
          <w:fldChar w:fldCharType="separate"/>
        </w:r>
        <w:r w:rsidR="003F01DB">
          <w:rPr>
            <w:noProof/>
          </w:rPr>
          <w:t>47</w:t>
        </w:r>
        <w:r>
          <w:fldChar w:fldCharType="end"/>
        </w:r>
      </w:p>
    </w:sdtContent>
  </w:sdt>
  <w:p w:rsidR="005D30CD" w:rsidRDefault="005D30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5D30CD">
    <w:pPr>
      <w:pStyle w:val="a8"/>
    </w:pPr>
  </w:p>
  <w:p w:rsidR="005D30CD" w:rsidRDefault="005D30CD"/>
  <w:p w:rsidR="005D30CD" w:rsidRDefault="005D30CD"/>
  <w:p w:rsidR="005D30CD" w:rsidRDefault="005D30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5D30CD" w:rsidRDefault="002C4209">
        <w:pPr>
          <w:pStyle w:val="a8"/>
          <w:jc w:val="center"/>
        </w:pPr>
        <w:r>
          <w:fldChar w:fldCharType="begin"/>
        </w:r>
        <w:r w:rsidR="005D30CD">
          <w:instrText>PAGE   \* MERGEFORMAT</w:instrText>
        </w:r>
        <w:r>
          <w:fldChar w:fldCharType="separate"/>
        </w:r>
        <w:r w:rsidR="003F01DB">
          <w:rPr>
            <w:noProof/>
          </w:rPr>
          <w:t>61</w:t>
        </w:r>
        <w:r>
          <w:fldChar w:fldCharType="end"/>
        </w:r>
      </w:p>
    </w:sdtContent>
  </w:sdt>
  <w:p w:rsidR="005D30CD" w:rsidRDefault="005D30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21" w:rsidRDefault="00D91421">
      <w:r>
        <w:separator/>
      </w:r>
    </w:p>
  </w:footnote>
  <w:footnote w:type="continuationSeparator" w:id="0">
    <w:p w:rsidR="00D91421" w:rsidRDefault="00D91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2C4209" w:rsidP="001574F0">
    <w:pPr>
      <w:pStyle w:val="ac"/>
      <w:framePr w:wrap="around" w:vAnchor="text" w:hAnchor="margin" w:xAlign="center" w:y="1"/>
      <w:rPr>
        <w:rStyle w:val="af0"/>
      </w:rPr>
    </w:pPr>
    <w:r>
      <w:rPr>
        <w:rStyle w:val="af0"/>
      </w:rPr>
      <w:fldChar w:fldCharType="begin"/>
    </w:r>
    <w:r w:rsidR="005D30CD">
      <w:rPr>
        <w:rStyle w:val="af0"/>
      </w:rPr>
      <w:instrText xml:space="preserve">PAGE  </w:instrText>
    </w:r>
    <w:r>
      <w:rPr>
        <w:rStyle w:val="af0"/>
      </w:rPr>
      <w:fldChar w:fldCharType="end"/>
    </w:r>
  </w:p>
  <w:p w:rsidR="005D30CD" w:rsidRDefault="005D30CD">
    <w:pPr>
      <w:pStyle w:val="ac"/>
    </w:pPr>
  </w:p>
  <w:p w:rsidR="005D30CD" w:rsidRDefault="005D30CD"/>
  <w:p w:rsidR="005D30CD" w:rsidRDefault="005D30CD"/>
  <w:p w:rsidR="005D30CD" w:rsidRDefault="005D30CD"/>
  <w:p w:rsidR="005D30CD" w:rsidRDefault="005D30CD"/>
  <w:p w:rsidR="005D30CD" w:rsidRDefault="005D30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6"/>
  </w:num>
  <w:num w:numId="5">
    <w:abstractNumId w:val="5"/>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4209"/>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1DB"/>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1421"/>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5F3C-29EC-482E-8A52-EDB0550F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22453</Words>
  <Characters>127987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150140</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4</cp:revision>
  <cp:lastPrinted>2018-05-22T05:49:00Z</cp:lastPrinted>
  <dcterms:created xsi:type="dcterms:W3CDTF">2020-11-18T05:53:00Z</dcterms:created>
  <dcterms:modified xsi:type="dcterms:W3CDTF">2020-11-19T03:38:00Z</dcterms:modified>
</cp:coreProperties>
</file>