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E4" w:rsidRPr="0030409A" w:rsidRDefault="0030409A" w:rsidP="0030409A">
      <w:pPr>
        <w:pStyle w:val="ConsNormal"/>
        <w:widowControl/>
        <w:tabs>
          <w:tab w:val="center" w:pos="4677"/>
          <w:tab w:val="left" w:pos="7513"/>
        </w:tabs>
        <w:ind w:right="-1" w:firstLine="0"/>
        <w:outlineLvl w:val="0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</w:t>
      </w:r>
      <w:r w:rsidRPr="0030409A">
        <w:rPr>
          <w:rFonts w:ascii="Times New Roman" w:hAnsi="Times New Roman" w:cs="Times New Roman"/>
          <w:bCs/>
        </w:rPr>
        <w:t xml:space="preserve">Приложение № </w:t>
      </w:r>
      <w:r w:rsidR="004D24DE">
        <w:rPr>
          <w:rFonts w:ascii="Times New Roman" w:hAnsi="Times New Roman" w:cs="Times New Roman"/>
          <w:bCs/>
        </w:rPr>
        <w:t>1</w:t>
      </w:r>
    </w:p>
    <w:p w:rsidR="0030409A" w:rsidRPr="0030409A" w:rsidRDefault="0030409A" w:rsidP="0030409A">
      <w:pPr>
        <w:pStyle w:val="ConsNormal"/>
        <w:widowControl/>
        <w:tabs>
          <w:tab w:val="center" w:pos="4677"/>
          <w:tab w:val="left" w:pos="7513"/>
        </w:tabs>
        <w:ind w:right="-1" w:firstLine="0"/>
        <w:jc w:val="right"/>
        <w:outlineLvl w:val="0"/>
        <w:rPr>
          <w:rFonts w:ascii="Times New Roman" w:hAnsi="Times New Roman" w:cs="Times New Roman"/>
          <w:bCs/>
        </w:rPr>
      </w:pPr>
      <w:r w:rsidRPr="0030409A">
        <w:rPr>
          <w:rFonts w:ascii="Times New Roman" w:hAnsi="Times New Roman" w:cs="Times New Roman"/>
          <w:bCs/>
        </w:rPr>
        <w:tab/>
        <w:t>к информационной карте</w:t>
      </w:r>
    </w:p>
    <w:p w:rsidR="008763DE" w:rsidRDefault="008763DE" w:rsidP="000D34A9">
      <w:pPr>
        <w:jc w:val="center"/>
        <w:rPr>
          <w:b/>
          <w:sz w:val="24"/>
          <w:szCs w:val="24"/>
        </w:rPr>
      </w:pPr>
    </w:p>
    <w:p w:rsidR="00545015" w:rsidRPr="006D2D51" w:rsidRDefault="00545015" w:rsidP="00705C2F">
      <w:pPr>
        <w:ind w:firstLine="529"/>
        <w:jc w:val="both"/>
        <w:rPr>
          <w:sz w:val="22"/>
          <w:szCs w:val="22"/>
        </w:rPr>
      </w:pPr>
    </w:p>
    <w:p w:rsidR="006D2D51" w:rsidRPr="001D7A1D" w:rsidRDefault="006D2D51" w:rsidP="001D7A1D">
      <w:pPr>
        <w:pStyle w:val="1"/>
        <w:spacing w:before="0" w:after="0"/>
        <w:ind w:firstLine="0"/>
        <w:jc w:val="center"/>
        <w:rPr>
          <w:rFonts w:ascii="Times New Roman" w:hAnsi="Times New Roman"/>
          <w:sz w:val="22"/>
          <w:szCs w:val="22"/>
        </w:rPr>
      </w:pPr>
      <w:r w:rsidRPr="001D7A1D">
        <w:rPr>
          <w:rFonts w:ascii="Times New Roman" w:hAnsi="Times New Roman"/>
          <w:sz w:val="22"/>
          <w:szCs w:val="22"/>
        </w:rPr>
        <w:t>ТЕХНИЧЕСКОЕ ЗАДАНИЕ</w:t>
      </w:r>
    </w:p>
    <w:p w:rsidR="006D2D51" w:rsidRPr="001D7A1D" w:rsidRDefault="006D2D51" w:rsidP="001D7A1D">
      <w:pPr>
        <w:jc w:val="center"/>
        <w:rPr>
          <w:b/>
          <w:sz w:val="22"/>
          <w:szCs w:val="22"/>
        </w:rPr>
      </w:pPr>
      <w:r w:rsidRPr="001D7A1D">
        <w:rPr>
          <w:b/>
          <w:sz w:val="22"/>
          <w:szCs w:val="22"/>
        </w:rPr>
        <w:t>на поставку кур (поставка товара, необходимого для нормального жизнеобеспечения)</w:t>
      </w:r>
    </w:p>
    <w:p w:rsidR="006D2D51" w:rsidRPr="001D7A1D" w:rsidRDefault="006D2D51" w:rsidP="001D7A1D">
      <w:pPr>
        <w:jc w:val="center"/>
        <w:rPr>
          <w:sz w:val="22"/>
          <w:szCs w:val="22"/>
        </w:rPr>
      </w:pPr>
    </w:p>
    <w:p w:rsidR="006D2D51" w:rsidRPr="001D7A1D" w:rsidRDefault="006D2D51" w:rsidP="00F17A88">
      <w:pPr>
        <w:pStyle w:val="ab"/>
        <w:ind w:firstLine="567"/>
        <w:jc w:val="both"/>
        <w:rPr>
          <w:bCs w:val="0"/>
          <w:color w:val="000000"/>
          <w:sz w:val="22"/>
          <w:szCs w:val="22"/>
        </w:rPr>
      </w:pPr>
      <w:r w:rsidRPr="001D7A1D">
        <w:rPr>
          <w:bCs w:val="0"/>
          <w:color w:val="000000"/>
          <w:sz w:val="22"/>
          <w:szCs w:val="22"/>
        </w:rPr>
        <w:t xml:space="preserve">1. Место поставки товара: </w:t>
      </w:r>
    </w:p>
    <w:p w:rsidR="006D2D51" w:rsidRPr="001D7A1D" w:rsidRDefault="006D2D51" w:rsidP="00F17A88">
      <w:pPr>
        <w:pStyle w:val="ab"/>
        <w:ind w:firstLine="567"/>
        <w:jc w:val="both"/>
        <w:rPr>
          <w:b w:val="0"/>
          <w:bCs w:val="0"/>
          <w:sz w:val="22"/>
          <w:szCs w:val="22"/>
        </w:rPr>
      </w:pPr>
      <w:r w:rsidRPr="001D7A1D">
        <w:rPr>
          <w:b w:val="0"/>
          <w:bCs w:val="0"/>
          <w:sz w:val="22"/>
          <w:szCs w:val="22"/>
        </w:rPr>
        <w:t>Муниципальное автономное образовательное учреждение дополнительного образования «Эколого-биологический центр» (далее по тексту  – объект, МАОУ ДО ЭБЦ), 628403, Российская Федерация, Ханты-Мансийский автономный округ - Югра, Тюменская область, город Сургут, проезд Дружбы, дом 7</w:t>
      </w:r>
      <w:r w:rsidR="00F17A88">
        <w:rPr>
          <w:b w:val="0"/>
          <w:bCs w:val="0"/>
          <w:sz w:val="22"/>
          <w:szCs w:val="22"/>
        </w:rPr>
        <w:t>.</w:t>
      </w:r>
    </w:p>
    <w:p w:rsidR="006D2D51" w:rsidRPr="001D7A1D" w:rsidRDefault="006D2D51" w:rsidP="00F17A88">
      <w:pPr>
        <w:pStyle w:val="ab"/>
        <w:ind w:firstLine="567"/>
        <w:jc w:val="both"/>
        <w:rPr>
          <w:sz w:val="22"/>
          <w:szCs w:val="22"/>
        </w:rPr>
      </w:pPr>
    </w:p>
    <w:p w:rsidR="006D2D51" w:rsidRPr="001D7A1D" w:rsidRDefault="006D2D51" w:rsidP="00F17A88">
      <w:pPr>
        <w:tabs>
          <w:tab w:val="left" w:pos="0"/>
        </w:tabs>
        <w:ind w:firstLine="567"/>
        <w:rPr>
          <w:b/>
          <w:sz w:val="22"/>
          <w:szCs w:val="22"/>
        </w:rPr>
      </w:pPr>
      <w:r w:rsidRPr="001D7A1D">
        <w:rPr>
          <w:b/>
          <w:sz w:val="22"/>
          <w:szCs w:val="22"/>
        </w:rPr>
        <w:t xml:space="preserve">2. Сроки поставки товара: </w:t>
      </w:r>
    </w:p>
    <w:p w:rsidR="006D2D51" w:rsidRPr="001D7A1D" w:rsidRDefault="006D2D51" w:rsidP="00F17A88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1D7A1D">
        <w:rPr>
          <w:sz w:val="22"/>
          <w:szCs w:val="22"/>
        </w:rPr>
        <w:t xml:space="preserve">Поставка товара осуществляется с момента заключения Договора по 30.11.2020 г., по заявке от Заказчика (форма заявки согласовывается с Поставщиком), исходя из фактической потребности. </w:t>
      </w:r>
    </w:p>
    <w:p w:rsidR="00383222" w:rsidRPr="001D7A1D" w:rsidRDefault="00383222" w:rsidP="00F17A88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6D2D51" w:rsidRPr="001D7A1D" w:rsidRDefault="006D2D51" w:rsidP="00F17A88">
      <w:pPr>
        <w:pStyle w:val="af3"/>
        <w:ind w:firstLine="567"/>
        <w:jc w:val="left"/>
        <w:rPr>
          <w:b/>
          <w:sz w:val="22"/>
          <w:szCs w:val="22"/>
        </w:rPr>
      </w:pPr>
      <w:r w:rsidRPr="001D7A1D">
        <w:rPr>
          <w:b/>
          <w:sz w:val="22"/>
          <w:szCs w:val="22"/>
        </w:rPr>
        <w:t>3. Условия поставки товара:</w:t>
      </w:r>
    </w:p>
    <w:p w:rsidR="006D2D51" w:rsidRPr="001D7A1D" w:rsidRDefault="006D2D51" w:rsidP="00F17A88">
      <w:pPr>
        <w:ind w:firstLine="567"/>
        <w:jc w:val="both"/>
        <w:rPr>
          <w:color w:val="000000"/>
          <w:sz w:val="22"/>
          <w:szCs w:val="22"/>
        </w:rPr>
      </w:pPr>
      <w:r w:rsidRPr="001D7A1D">
        <w:rPr>
          <w:color w:val="000000"/>
          <w:sz w:val="22"/>
          <w:szCs w:val="22"/>
        </w:rPr>
        <w:t xml:space="preserve">3.1. </w:t>
      </w:r>
      <w:r w:rsidR="00383222" w:rsidRPr="001D7A1D">
        <w:rPr>
          <w:color w:val="000000"/>
          <w:sz w:val="22"/>
          <w:szCs w:val="22"/>
        </w:rPr>
        <w:t>П</w:t>
      </w:r>
      <w:r w:rsidRPr="001D7A1D">
        <w:rPr>
          <w:color w:val="000000"/>
          <w:sz w:val="22"/>
          <w:szCs w:val="22"/>
        </w:rPr>
        <w:t>оставк</w:t>
      </w:r>
      <w:r w:rsidR="00383222" w:rsidRPr="001D7A1D">
        <w:rPr>
          <w:color w:val="000000"/>
          <w:sz w:val="22"/>
          <w:szCs w:val="22"/>
        </w:rPr>
        <w:t>а</w:t>
      </w:r>
      <w:r w:rsidRPr="001D7A1D">
        <w:rPr>
          <w:color w:val="000000"/>
          <w:sz w:val="22"/>
          <w:szCs w:val="22"/>
        </w:rPr>
        <w:t xml:space="preserve"> товара </w:t>
      </w:r>
      <w:r w:rsidR="00383222" w:rsidRPr="001D7A1D">
        <w:rPr>
          <w:color w:val="000000"/>
          <w:sz w:val="22"/>
          <w:szCs w:val="22"/>
        </w:rPr>
        <w:t xml:space="preserve">осуществляется </w:t>
      </w:r>
      <w:r w:rsidRPr="001D7A1D">
        <w:rPr>
          <w:color w:val="000000"/>
          <w:sz w:val="22"/>
          <w:szCs w:val="22"/>
        </w:rPr>
        <w:t xml:space="preserve">в соответствии с условиями договора, </w:t>
      </w:r>
      <w:r w:rsidR="00383222" w:rsidRPr="001D7A1D">
        <w:rPr>
          <w:color w:val="000000"/>
          <w:sz w:val="22"/>
          <w:szCs w:val="22"/>
        </w:rPr>
        <w:t xml:space="preserve">посредством </w:t>
      </w:r>
      <w:r w:rsidRPr="001D7A1D">
        <w:rPr>
          <w:color w:val="000000"/>
          <w:sz w:val="22"/>
          <w:szCs w:val="22"/>
        </w:rPr>
        <w:t>перед</w:t>
      </w:r>
      <w:r w:rsidR="00383222" w:rsidRPr="001D7A1D">
        <w:rPr>
          <w:color w:val="000000"/>
          <w:sz w:val="22"/>
          <w:szCs w:val="22"/>
        </w:rPr>
        <w:t>ачи</w:t>
      </w:r>
      <w:r w:rsidRPr="001D7A1D">
        <w:rPr>
          <w:color w:val="000000"/>
          <w:sz w:val="22"/>
          <w:szCs w:val="22"/>
        </w:rPr>
        <w:t xml:space="preserve"> Заказчику товар надлежащего качества, в ассортименте и количестве, указанном в спецификации на поставку кур </w:t>
      </w:r>
      <w:r w:rsidRPr="001D7A1D">
        <w:rPr>
          <w:sz w:val="22"/>
          <w:szCs w:val="22"/>
        </w:rPr>
        <w:t>(поставка товара, необходимого для нормального жизнеобеспечения)</w:t>
      </w:r>
      <w:r w:rsidRPr="001D7A1D">
        <w:rPr>
          <w:color w:val="000000"/>
          <w:sz w:val="22"/>
          <w:szCs w:val="22"/>
        </w:rPr>
        <w:t xml:space="preserve"> (Приложение 1 к Разделу II «Техническое задание»).</w:t>
      </w:r>
    </w:p>
    <w:p w:rsidR="00383222" w:rsidRPr="001D7A1D" w:rsidRDefault="00383222" w:rsidP="00F17A88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1D7A1D">
        <w:rPr>
          <w:sz w:val="22"/>
          <w:szCs w:val="22"/>
        </w:rPr>
        <w:t>3.2. Погрузо-разгрузочные работы осуществляются силами Поставщика до складского помещения Заказчика (складским помещением считается помещение для складирования поставляемого товара, расположенное внутри здания образовательного учреждения).</w:t>
      </w:r>
    </w:p>
    <w:p w:rsidR="001D7A1D" w:rsidRDefault="00383222" w:rsidP="00F17A88">
      <w:pPr>
        <w:ind w:firstLine="567"/>
        <w:jc w:val="both"/>
        <w:rPr>
          <w:sz w:val="22"/>
          <w:szCs w:val="22"/>
        </w:rPr>
      </w:pPr>
      <w:r w:rsidRPr="001D7A1D">
        <w:rPr>
          <w:bCs/>
          <w:color w:val="000000"/>
          <w:sz w:val="22"/>
          <w:szCs w:val="22"/>
        </w:rPr>
        <w:t xml:space="preserve">3.3. </w:t>
      </w:r>
      <w:r w:rsidRPr="001D7A1D">
        <w:rPr>
          <w:sz w:val="22"/>
          <w:szCs w:val="22"/>
        </w:rPr>
        <w:t xml:space="preserve">При поставке товара должны соблюдаться требования к упаковке и маркировке. </w:t>
      </w:r>
    </w:p>
    <w:p w:rsidR="00F17A88" w:rsidRDefault="00383222" w:rsidP="00F17A88">
      <w:pPr>
        <w:ind w:firstLine="567"/>
        <w:jc w:val="both"/>
        <w:rPr>
          <w:sz w:val="22"/>
          <w:szCs w:val="22"/>
        </w:rPr>
      </w:pPr>
      <w:r w:rsidRPr="001D7A1D">
        <w:rPr>
          <w:sz w:val="22"/>
          <w:szCs w:val="22"/>
        </w:rPr>
        <w:t xml:space="preserve">Согласно части 2 статьи 1 технического регламента Таможенного Союза </w:t>
      </w:r>
      <w:proofErr w:type="gramStart"/>
      <w:r w:rsidRPr="001D7A1D">
        <w:rPr>
          <w:sz w:val="22"/>
          <w:szCs w:val="22"/>
        </w:rPr>
        <w:t>ТР</w:t>
      </w:r>
      <w:proofErr w:type="gramEnd"/>
      <w:r w:rsidRPr="001D7A1D">
        <w:rPr>
          <w:sz w:val="22"/>
          <w:szCs w:val="22"/>
        </w:rPr>
        <w:t xml:space="preserve"> ТС 021/2011, при применении настоящего технического регламента должны учитываться требования к пищевой продукции в части ее маркировки, материалам упаковки, изделий и оборудования для производства пищевой продукции, контактирующим с пищевой продукцией, установленные соответствующими техническими регламентами Таможенного союза. </w:t>
      </w:r>
    </w:p>
    <w:p w:rsidR="001D7A1D" w:rsidRDefault="001D7A1D" w:rsidP="00F17A88">
      <w:pPr>
        <w:ind w:firstLine="567"/>
        <w:jc w:val="both"/>
        <w:rPr>
          <w:sz w:val="22"/>
          <w:szCs w:val="22"/>
        </w:rPr>
      </w:pPr>
      <w:r w:rsidRPr="001D7A1D">
        <w:rPr>
          <w:sz w:val="22"/>
          <w:szCs w:val="22"/>
        </w:rPr>
        <w:t>Упаковка должна соответствовать требованиям технического регламента Таможенного союза  «О безопасности упаковки» (</w:t>
      </w:r>
      <w:proofErr w:type="gramStart"/>
      <w:r w:rsidRPr="001D7A1D">
        <w:rPr>
          <w:sz w:val="22"/>
          <w:szCs w:val="22"/>
        </w:rPr>
        <w:t>ТР</w:t>
      </w:r>
      <w:proofErr w:type="gramEnd"/>
      <w:r w:rsidRPr="001D7A1D">
        <w:rPr>
          <w:sz w:val="22"/>
          <w:szCs w:val="22"/>
        </w:rPr>
        <w:t xml:space="preserve"> ТС 005/2011) (утв. решением Комиссии Таможенного союза от 16 августа 2011 №</w:t>
      </w:r>
      <w:r w:rsidR="00F17A88">
        <w:rPr>
          <w:sz w:val="22"/>
          <w:szCs w:val="22"/>
        </w:rPr>
        <w:t xml:space="preserve"> </w:t>
      </w:r>
      <w:r w:rsidRPr="001D7A1D">
        <w:rPr>
          <w:sz w:val="22"/>
          <w:szCs w:val="22"/>
        </w:rPr>
        <w:t>769</w:t>
      </w:r>
      <w:r w:rsidR="00F17A88">
        <w:rPr>
          <w:sz w:val="22"/>
          <w:szCs w:val="22"/>
        </w:rPr>
        <w:t>).</w:t>
      </w:r>
    </w:p>
    <w:p w:rsidR="00F17A88" w:rsidRDefault="00F17A88" w:rsidP="00F17A8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1D7A1D" w:rsidRPr="001D7A1D">
        <w:rPr>
          <w:sz w:val="22"/>
          <w:szCs w:val="22"/>
        </w:rPr>
        <w:t>овар поставляется в упаковке, пригодной для данного вида товара, обеспечивающей сохранность товара при транспортировке, погрузочно-разгрузочных работах и хранении. Упаковка товара возврату Поставщику не подлежит</w:t>
      </w:r>
      <w:r>
        <w:rPr>
          <w:sz w:val="22"/>
          <w:szCs w:val="22"/>
        </w:rPr>
        <w:t>.</w:t>
      </w:r>
    </w:p>
    <w:p w:rsidR="001D7A1D" w:rsidRDefault="001D7A1D" w:rsidP="00F17A88">
      <w:pPr>
        <w:ind w:firstLine="567"/>
        <w:jc w:val="both"/>
        <w:rPr>
          <w:sz w:val="22"/>
          <w:szCs w:val="22"/>
        </w:rPr>
      </w:pPr>
      <w:r w:rsidRPr="001D7A1D">
        <w:rPr>
          <w:sz w:val="22"/>
          <w:szCs w:val="22"/>
        </w:rPr>
        <w:t>Маркировка упаковки и (или) товара должна содержать: наименование товара, наименование фирмы-изготовителя (при необходимости), юридический адрес изготовителя, а также иную информацию, предусмотренную для маркировки данного вида товара законодательными и подзаконными актами, действующими на территории Российской Федерации на дату поставки и приемки товара (каждой партии товара).</w:t>
      </w:r>
    </w:p>
    <w:p w:rsidR="00383222" w:rsidRPr="001D7A1D" w:rsidRDefault="00383222" w:rsidP="00F17A88">
      <w:pPr>
        <w:ind w:firstLine="567"/>
        <w:jc w:val="both"/>
        <w:rPr>
          <w:sz w:val="22"/>
          <w:szCs w:val="22"/>
        </w:rPr>
      </w:pPr>
      <w:r w:rsidRPr="001D7A1D">
        <w:rPr>
          <w:sz w:val="22"/>
          <w:szCs w:val="22"/>
        </w:rPr>
        <w:t>3.4. Поставщик обязан обеспечить соблюдение требований  Федерального закона от 30.03.1999  № 52-ФЗ «О санитарно – эпидемиологическом благополучии населения». Поставляемый товар должен соответствовать требованиям технического регламента Таможенного Союза «О безопасности пищевой продукции» (</w:t>
      </w:r>
      <w:proofErr w:type="gramStart"/>
      <w:r w:rsidRPr="001D7A1D">
        <w:rPr>
          <w:sz w:val="22"/>
          <w:szCs w:val="22"/>
        </w:rPr>
        <w:t>ТР</w:t>
      </w:r>
      <w:proofErr w:type="gramEnd"/>
      <w:r w:rsidRPr="001D7A1D">
        <w:rPr>
          <w:sz w:val="22"/>
          <w:szCs w:val="22"/>
        </w:rPr>
        <w:t xml:space="preserve"> ТС 021/2011).</w:t>
      </w:r>
    </w:p>
    <w:p w:rsidR="00383222" w:rsidRPr="001D7A1D" w:rsidRDefault="00383222" w:rsidP="00F17A88">
      <w:pPr>
        <w:ind w:firstLine="567"/>
        <w:jc w:val="both"/>
        <w:rPr>
          <w:sz w:val="22"/>
          <w:szCs w:val="22"/>
        </w:rPr>
      </w:pPr>
      <w:r w:rsidRPr="001D7A1D">
        <w:rPr>
          <w:sz w:val="22"/>
          <w:szCs w:val="22"/>
        </w:rPr>
        <w:t>При поставке товар должен сопровождаться декларациями о соответствии, с учётом требований технического регламента Таможенного Союза «О безопасности пищевой продукции» (</w:t>
      </w:r>
      <w:proofErr w:type="gramStart"/>
      <w:r w:rsidRPr="001D7A1D">
        <w:rPr>
          <w:sz w:val="22"/>
          <w:szCs w:val="22"/>
        </w:rPr>
        <w:t>ТР</w:t>
      </w:r>
      <w:proofErr w:type="gramEnd"/>
      <w:r w:rsidRPr="001D7A1D">
        <w:rPr>
          <w:sz w:val="22"/>
          <w:szCs w:val="22"/>
        </w:rPr>
        <w:t xml:space="preserve"> ТС 021/2011). Указанные документы направляются одновременно с товаром без дополнительной оплаты. </w:t>
      </w:r>
    </w:p>
    <w:p w:rsidR="001D7A1D" w:rsidRPr="001D7A1D" w:rsidRDefault="001D7A1D" w:rsidP="00F17A88">
      <w:pPr>
        <w:ind w:firstLine="567"/>
        <w:jc w:val="both"/>
        <w:rPr>
          <w:bCs/>
          <w:color w:val="000000"/>
          <w:sz w:val="22"/>
          <w:szCs w:val="22"/>
        </w:rPr>
      </w:pPr>
      <w:r w:rsidRPr="001D7A1D">
        <w:rPr>
          <w:bCs/>
          <w:color w:val="000000"/>
          <w:sz w:val="22"/>
          <w:szCs w:val="22"/>
        </w:rPr>
        <w:t xml:space="preserve">3.5. Товар, не должен содержать </w:t>
      </w:r>
      <w:proofErr w:type="spellStart"/>
      <w:r w:rsidRPr="001D7A1D">
        <w:rPr>
          <w:bCs/>
          <w:color w:val="000000"/>
          <w:sz w:val="22"/>
          <w:szCs w:val="22"/>
        </w:rPr>
        <w:t>генномодифицированные</w:t>
      </w:r>
      <w:proofErr w:type="spellEnd"/>
      <w:r w:rsidRPr="001D7A1D">
        <w:rPr>
          <w:bCs/>
          <w:color w:val="000000"/>
          <w:sz w:val="22"/>
          <w:szCs w:val="22"/>
        </w:rPr>
        <w:t xml:space="preserve"> организмы (ГМО).</w:t>
      </w:r>
    </w:p>
    <w:p w:rsidR="001D7A1D" w:rsidRPr="001D7A1D" w:rsidRDefault="001D7A1D" w:rsidP="00F17A88">
      <w:pPr>
        <w:ind w:firstLine="567"/>
        <w:jc w:val="both"/>
        <w:rPr>
          <w:bCs/>
          <w:color w:val="000000"/>
          <w:sz w:val="22"/>
          <w:szCs w:val="22"/>
        </w:rPr>
      </w:pPr>
      <w:r w:rsidRPr="001D7A1D">
        <w:rPr>
          <w:sz w:val="22"/>
          <w:szCs w:val="22"/>
        </w:rPr>
        <w:t xml:space="preserve">3.6. </w:t>
      </w:r>
      <w:r w:rsidR="00383222" w:rsidRPr="001D7A1D">
        <w:rPr>
          <w:sz w:val="22"/>
          <w:szCs w:val="22"/>
        </w:rPr>
        <w:t xml:space="preserve">Поставка товара должна осуществляется специально оборудованными транспортными средствами для данной группы товаров.  </w:t>
      </w:r>
      <w:r w:rsidRPr="001D7A1D">
        <w:rPr>
          <w:sz w:val="22"/>
          <w:szCs w:val="22"/>
        </w:rPr>
        <w:t>При доставке товара должен</w:t>
      </w:r>
      <w:proofErr w:type="gramStart"/>
      <w:r w:rsidRPr="001D7A1D">
        <w:rPr>
          <w:sz w:val="22"/>
          <w:szCs w:val="22"/>
        </w:rPr>
        <w:t xml:space="preserve"> </w:t>
      </w:r>
      <w:r w:rsidRPr="001D7A1D">
        <w:rPr>
          <w:bCs/>
          <w:color w:val="000000"/>
          <w:sz w:val="22"/>
          <w:szCs w:val="22"/>
        </w:rPr>
        <w:t>С</w:t>
      </w:r>
      <w:proofErr w:type="gramEnd"/>
      <w:r w:rsidRPr="001D7A1D">
        <w:rPr>
          <w:bCs/>
          <w:color w:val="000000"/>
          <w:sz w:val="22"/>
          <w:szCs w:val="22"/>
        </w:rPr>
        <w:t xml:space="preserve">облюдаться температурный и влажностный режим хранения товаров (п.3.3.2. </w:t>
      </w:r>
      <w:proofErr w:type="gramStart"/>
      <w:r w:rsidRPr="001D7A1D">
        <w:rPr>
          <w:bCs/>
          <w:color w:val="000000"/>
          <w:sz w:val="22"/>
          <w:szCs w:val="22"/>
        </w:rPr>
        <w:t>СанПиН 2.3.2.1324-03 «Гигиенические требования к срокам годности и условиям хранения пищевых продуктов»).</w:t>
      </w:r>
      <w:proofErr w:type="gramEnd"/>
    </w:p>
    <w:p w:rsidR="001D7A1D" w:rsidRPr="001D7A1D" w:rsidRDefault="001D7A1D" w:rsidP="00F17A88">
      <w:pPr>
        <w:ind w:firstLine="567"/>
        <w:jc w:val="both"/>
        <w:rPr>
          <w:color w:val="000000"/>
          <w:sz w:val="22"/>
          <w:szCs w:val="22"/>
        </w:rPr>
      </w:pPr>
      <w:r w:rsidRPr="001D7A1D">
        <w:rPr>
          <w:sz w:val="22"/>
          <w:szCs w:val="22"/>
        </w:rPr>
        <w:t xml:space="preserve">3.7. </w:t>
      </w:r>
      <w:r w:rsidRPr="001D7A1D">
        <w:rPr>
          <w:color w:val="000000"/>
          <w:sz w:val="22"/>
          <w:szCs w:val="22"/>
        </w:rPr>
        <w:t>В случае выявления Заказчиком товара ненадлежащего качества или при возникновении подозрения на таковой, Исполнитель обязан заменить некачественный товар своими силами и транспортом, в течение суток с момента уведомления телефонограммой от Заказчика.</w:t>
      </w:r>
    </w:p>
    <w:p w:rsidR="006D2D51" w:rsidRPr="001D7A1D" w:rsidRDefault="006D2D51" w:rsidP="00F17A88">
      <w:pPr>
        <w:ind w:firstLine="567"/>
        <w:jc w:val="both"/>
        <w:rPr>
          <w:sz w:val="22"/>
          <w:szCs w:val="22"/>
        </w:rPr>
      </w:pPr>
      <w:r w:rsidRPr="001D7A1D">
        <w:rPr>
          <w:sz w:val="22"/>
          <w:szCs w:val="22"/>
        </w:rPr>
        <w:t>3.</w:t>
      </w:r>
      <w:r w:rsidR="001D7A1D" w:rsidRPr="001D7A1D">
        <w:rPr>
          <w:sz w:val="22"/>
          <w:szCs w:val="22"/>
        </w:rPr>
        <w:t>8</w:t>
      </w:r>
      <w:r w:rsidRPr="001D7A1D">
        <w:rPr>
          <w:sz w:val="22"/>
          <w:szCs w:val="22"/>
        </w:rPr>
        <w:t xml:space="preserve">. </w:t>
      </w:r>
      <w:r w:rsidR="00383222" w:rsidRPr="001D7A1D">
        <w:rPr>
          <w:sz w:val="22"/>
          <w:szCs w:val="22"/>
        </w:rPr>
        <w:t>Поставщик н</w:t>
      </w:r>
      <w:r w:rsidRPr="001D7A1D">
        <w:rPr>
          <w:color w:val="000000"/>
          <w:sz w:val="22"/>
          <w:szCs w:val="22"/>
        </w:rPr>
        <w:t>ес</w:t>
      </w:r>
      <w:r w:rsidR="00383222" w:rsidRPr="001D7A1D">
        <w:rPr>
          <w:color w:val="000000"/>
          <w:sz w:val="22"/>
          <w:szCs w:val="22"/>
        </w:rPr>
        <w:t>ёт</w:t>
      </w:r>
      <w:r w:rsidRPr="001D7A1D">
        <w:rPr>
          <w:color w:val="000000"/>
          <w:sz w:val="22"/>
          <w:szCs w:val="22"/>
        </w:rPr>
        <w:t xml:space="preserve"> риск случайной гибели или случайного повреждения товара до его приемки Заказчиком.</w:t>
      </w:r>
    </w:p>
    <w:p w:rsidR="001D7A1D" w:rsidRDefault="001D7A1D" w:rsidP="00F17A88">
      <w:pPr>
        <w:ind w:firstLine="567"/>
        <w:rPr>
          <w:b/>
          <w:sz w:val="22"/>
          <w:szCs w:val="22"/>
        </w:rPr>
      </w:pPr>
    </w:p>
    <w:p w:rsidR="006D2D51" w:rsidRPr="00F17A88" w:rsidRDefault="006D2D51" w:rsidP="00F17A88">
      <w:pPr>
        <w:ind w:firstLine="567"/>
        <w:rPr>
          <w:b/>
          <w:sz w:val="22"/>
          <w:szCs w:val="22"/>
        </w:rPr>
      </w:pPr>
      <w:r w:rsidRPr="00F17A88">
        <w:rPr>
          <w:b/>
          <w:sz w:val="22"/>
          <w:szCs w:val="22"/>
        </w:rPr>
        <w:t>4.</w:t>
      </w:r>
      <w:r w:rsidRPr="00F17A88">
        <w:rPr>
          <w:sz w:val="22"/>
          <w:szCs w:val="22"/>
        </w:rPr>
        <w:t xml:space="preserve"> </w:t>
      </w:r>
      <w:r w:rsidRPr="00F17A88">
        <w:rPr>
          <w:b/>
          <w:sz w:val="22"/>
          <w:szCs w:val="22"/>
        </w:rPr>
        <w:t>Срок и объем предоставления гарантии качества:</w:t>
      </w:r>
    </w:p>
    <w:p w:rsidR="001D7A1D" w:rsidRPr="00F17A88" w:rsidRDefault="00F17A88" w:rsidP="00F17A88">
      <w:pPr>
        <w:ind w:firstLine="567"/>
        <w:jc w:val="both"/>
        <w:rPr>
          <w:bCs/>
          <w:color w:val="000000"/>
          <w:sz w:val="22"/>
          <w:szCs w:val="22"/>
        </w:rPr>
      </w:pPr>
      <w:r w:rsidRPr="00F17A88">
        <w:rPr>
          <w:bCs/>
          <w:color w:val="000000"/>
          <w:sz w:val="22"/>
          <w:szCs w:val="22"/>
        </w:rPr>
        <w:t xml:space="preserve">4.1. </w:t>
      </w:r>
      <w:r w:rsidR="001D7A1D" w:rsidRPr="00F17A88">
        <w:rPr>
          <w:bCs/>
          <w:color w:val="000000"/>
          <w:sz w:val="22"/>
          <w:szCs w:val="22"/>
        </w:rPr>
        <w:t>Поставщик предоставляет гарантию качества товара в соответствии с действующим законодательством РФ, на весь период поставки.</w:t>
      </w:r>
    </w:p>
    <w:p w:rsidR="001D7A1D" w:rsidRPr="00F17A88" w:rsidRDefault="00F17A88" w:rsidP="00F17A88">
      <w:pPr>
        <w:ind w:firstLine="567"/>
        <w:jc w:val="both"/>
        <w:rPr>
          <w:sz w:val="22"/>
          <w:szCs w:val="22"/>
        </w:rPr>
      </w:pPr>
      <w:r w:rsidRPr="00F17A88">
        <w:rPr>
          <w:sz w:val="22"/>
          <w:szCs w:val="22"/>
        </w:rPr>
        <w:t xml:space="preserve">4.2. </w:t>
      </w:r>
      <w:r w:rsidR="001D7A1D" w:rsidRPr="00F17A88">
        <w:rPr>
          <w:sz w:val="22"/>
          <w:szCs w:val="22"/>
        </w:rPr>
        <w:t>Поставщик гарантирует возможность безопасного использования товара по назначению в течение всего срока годности товара.</w:t>
      </w:r>
    </w:p>
    <w:p w:rsidR="001D7A1D" w:rsidRPr="00F17A88" w:rsidRDefault="00F17A88" w:rsidP="00F17A88">
      <w:pPr>
        <w:ind w:firstLine="567"/>
        <w:jc w:val="both"/>
        <w:rPr>
          <w:sz w:val="22"/>
          <w:szCs w:val="22"/>
        </w:rPr>
      </w:pPr>
      <w:r w:rsidRPr="00F17A88">
        <w:rPr>
          <w:sz w:val="22"/>
          <w:szCs w:val="22"/>
        </w:rPr>
        <w:t xml:space="preserve">4.3. </w:t>
      </w:r>
      <w:r w:rsidR="001D7A1D" w:rsidRPr="00F17A88">
        <w:rPr>
          <w:sz w:val="22"/>
          <w:szCs w:val="22"/>
        </w:rPr>
        <w:t xml:space="preserve">В случае выявления в течение всего </w:t>
      </w:r>
      <w:proofErr w:type="gramStart"/>
      <w:r w:rsidR="001D7A1D" w:rsidRPr="00F17A88">
        <w:rPr>
          <w:sz w:val="22"/>
          <w:szCs w:val="22"/>
        </w:rPr>
        <w:t>срока годности товара существенного нарушения требований</w:t>
      </w:r>
      <w:proofErr w:type="gramEnd"/>
      <w:r w:rsidR="001D7A1D" w:rsidRPr="00F17A88">
        <w:rPr>
          <w:sz w:val="22"/>
          <w:szCs w:val="22"/>
        </w:rPr>
        <w:t xml:space="preserve"> к качеству, Поставщик обязан заменить товар ненадлежащего качества товаром надлежащего качества.</w:t>
      </w:r>
    </w:p>
    <w:p w:rsidR="001D7A1D" w:rsidRPr="00F17A88" w:rsidRDefault="00F17A88" w:rsidP="00F17A88">
      <w:pPr>
        <w:ind w:firstLine="567"/>
        <w:jc w:val="both"/>
        <w:rPr>
          <w:sz w:val="22"/>
          <w:szCs w:val="22"/>
        </w:rPr>
      </w:pPr>
      <w:r w:rsidRPr="00F17A88">
        <w:rPr>
          <w:sz w:val="22"/>
          <w:szCs w:val="22"/>
        </w:rPr>
        <w:t xml:space="preserve">4.4. </w:t>
      </w:r>
      <w:r w:rsidR="001D7A1D" w:rsidRPr="00F17A88">
        <w:rPr>
          <w:sz w:val="22"/>
          <w:szCs w:val="22"/>
        </w:rPr>
        <w:t xml:space="preserve">Остаточный срок годности продуктов питания на момент поставки должен быть не менее 2/3 </w:t>
      </w:r>
      <w:proofErr w:type="gramStart"/>
      <w:r w:rsidR="001D7A1D" w:rsidRPr="00F17A88">
        <w:rPr>
          <w:sz w:val="22"/>
          <w:szCs w:val="22"/>
        </w:rPr>
        <w:t>от</w:t>
      </w:r>
      <w:proofErr w:type="gramEnd"/>
      <w:r w:rsidR="001D7A1D" w:rsidRPr="00F17A88">
        <w:rPr>
          <w:sz w:val="22"/>
          <w:szCs w:val="22"/>
        </w:rPr>
        <w:t xml:space="preserve"> нормативного.</w:t>
      </w:r>
    </w:p>
    <w:p w:rsidR="00F17A88" w:rsidRPr="00F17A88" w:rsidRDefault="00F17A88" w:rsidP="00F17A88">
      <w:pPr>
        <w:tabs>
          <w:tab w:val="left" w:pos="0"/>
        </w:tabs>
        <w:ind w:firstLine="567"/>
        <w:rPr>
          <w:sz w:val="22"/>
          <w:szCs w:val="22"/>
        </w:rPr>
      </w:pPr>
      <w:r w:rsidRPr="00F17A88">
        <w:rPr>
          <w:sz w:val="22"/>
          <w:szCs w:val="22"/>
        </w:rPr>
        <w:t>4.</w:t>
      </w:r>
      <w:r>
        <w:rPr>
          <w:sz w:val="22"/>
          <w:szCs w:val="22"/>
        </w:rPr>
        <w:t>5.</w:t>
      </w:r>
      <w:r w:rsidRPr="00F17A88">
        <w:rPr>
          <w:sz w:val="22"/>
          <w:szCs w:val="22"/>
        </w:rPr>
        <w:t xml:space="preserve"> Гарантия качества распространяется на весь перечень товара.</w:t>
      </w:r>
    </w:p>
    <w:p w:rsidR="006D2D51" w:rsidRPr="001D7A1D" w:rsidRDefault="006D2D51" w:rsidP="00F17A88">
      <w:pPr>
        <w:tabs>
          <w:tab w:val="left" w:pos="0"/>
        </w:tabs>
        <w:ind w:firstLine="567"/>
        <w:rPr>
          <w:sz w:val="22"/>
          <w:szCs w:val="22"/>
        </w:rPr>
      </w:pPr>
    </w:p>
    <w:p w:rsidR="006D2D51" w:rsidRPr="001D7A1D" w:rsidRDefault="00F17A88" w:rsidP="00F17A88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6D2D51" w:rsidRPr="001D7A1D">
        <w:rPr>
          <w:b/>
          <w:sz w:val="22"/>
          <w:szCs w:val="22"/>
        </w:rPr>
        <w:t xml:space="preserve">Перечень и количество поставляемого товара:  </w:t>
      </w:r>
    </w:p>
    <w:p w:rsidR="006D2D51" w:rsidRPr="001D7A1D" w:rsidRDefault="006D2D51" w:rsidP="00F17A88">
      <w:pPr>
        <w:ind w:firstLine="567"/>
        <w:jc w:val="both"/>
        <w:rPr>
          <w:color w:val="000000"/>
          <w:sz w:val="22"/>
          <w:szCs w:val="22"/>
        </w:rPr>
      </w:pPr>
      <w:r w:rsidRPr="001D7A1D">
        <w:rPr>
          <w:sz w:val="22"/>
          <w:szCs w:val="22"/>
        </w:rPr>
        <w:t xml:space="preserve">В соответствии со спецификацией </w:t>
      </w:r>
      <w:r w:rsidRPr="001D7A1D">
        <w:rPr>
          <w:color w:val="000000"/>
          <w:sz w:val="22"/>
          <w:szCs w:val="22"/>
        </w:rPr>
        <w:t>на поставку кур (поставка товара, необходимого для нормального жизнеобеспечения) (Приложение 1 к Разделу III «Техническое задание»).</w:t>
      </w:r>
    </w:p>
    <w:p w:rsidR="006D2D51" w:rsidRPr="001D7A1D" w:rsidRDefault="006D2D51" w:rsidP="001D7A1D">
      <w:pPr>
        <w:pStyle w:val="ab"/>
        <w:rPr>
          <w:sz w:val="22"/>
          <w:szCs w:val="22"/>
        </w:rPr>
      </w:pPr>
    </w:p>
    <w:p w:rsidR="006D2D51" w:rsidRPr="001D7A1D" w:rsidRDefault="006D2D51" w:rsidP="001D7A1D">
      <w:pPr>
        <w:pStyle w:val="ab"/>
        <w:rPr>
          <w:sz w:val="22"/>
          <w:szCs w:val="22"/>
        </w:rPr>
      </w:pPr>
    </w:p>
    <w:p w:rsidR="006D2D51" w:rsidRPr="001D7A1D" w:rsidRDefault="006D2D51" w:rsidP="001D7A1D">
      <w:pPr>
        <w:pStyle w:val="af2"/>
        <w:tabs>
          <w:tab w:val="left" w:pos="708"/>
        </w:tabs>
        <w:ind w:left="0" w:firstLine="720"/>
        <w:rPr>
          <w:bCs/>
          <w:sz w:val="22"/>
          <w:szCs w:val="22"/>
        </w:rPr>
      </w:pPr>
    </w:p>
    <w:p w:rsidR="006D2D51" w:rsidRPr="001D7A1D" w:rsidRDefault="006D2D51" w:rsidP="001D7A1D">
      <w:pPr>
        <w:pStyle w:val="af2"/>
        <w:tabs>
          <w:tab w:val="left" w:pos="708"/>
        </w:tabs>
        <w:ind w:left="0" w:firstLine="720"/>
        <w:rPr>
          <w:bCs/>
          <w:sz w:val="22"/>
          <w:szCs w:val="22"/>
        </w:rPr>
      </w:pPr>
    </w:p>
    <w:p w:rsidR="006D2D51" w:rsidRPr="001D7A1D" w:rsidRDefault="006D2D51" w:rsidP="001D7A1D">
      <w:pPr>
        <w:pStyle w:val="af2"/>
        <w:tabs>
          <w:tab w:val="left" w:pos="708"/>
        </w:tabs>
        <w:ind w:left="0" w:firstLine="720"/>
        <w:rPr>
          <w:bCs/>
          <w:sz w:val="22"/>
          <w:szCs w:val="22"/>
        </w:rPr>
      </w:pPr>
    </w:p>
    <w:p w:rsidR="006D2D51" w:rsidRPr="001D7A1D" w:rsidRDefault="006D2D51" w:rsidP="001D7A1D">
      <w:pPr>
        <w:pStyle w:val="af2"/>
        <w:tabs>
          <w:tab w:val="left" w:pos="708"/>
        </w:tabs>
        <w:ind w:left="0" w:firstLine="720"/>
        <w:rPr>
          <w:bCs/>
          <w:sz w:val="22"/>
          <w:szCs w:val="22"/>
        </w:rPr>
      </w:pPr>
    </w:p>
    <w:p w:rsidR="006D2D51" w:rsidRPr="001D7A1D" w:rsidRDefault="006D2D51" w:rsidP="001D7A1D">
      <w:pPr>
        <w:pStyle w:val="af2"/>
        <w:tabs>
          <w:tab w:val="left" w:pos="708"/>
        </w:tabs>
        <w:ind w:left="0" w:firstLine="720"/>
        <w:rPr>
          <w:bCs/>
          <w:sz w:val="22"/>
          <w:szCs w:val="22"/>
        </w:rPr>
      </w:pPr>
    </w:p>
    <w:p w:rsidR="006D2D51" w:rsidRPr="001D7A1D" w:rsidRDefault="006D2D51" w:rsidP="001D7A1D">
      <w:pPr>
        <w:pStyle w:val="af2"/>
        <w:tabs>
          <w:tab w:val="left" w:pos="708"/>
        </w:tabs>
        <w:ind w:left="0" w:firstLine="720"/>
        <w:rPr>
          <w:bCs/>
          <w:sz w:val="22"/>
          <w:szCs w:val="22"/>
        </w:rPr>
      </w:pPr>
    </w:p>
    <w:p w:rsidR="006D2D51" w:rsidRPr="001D7A1D" w:rsidRDefault="006D2D51" w:rsidP="001D7A1D">
      <w:pPr>
        <w:pStyle w:val="af2"/>
        <w:tabs>
          <w:tab w:val="left" w:pos="708"/>
        </w:tabs>
        <w:ind w:left="0" w:firstLine="720"/>
        <w:rPr>
          <w:bCs/>
          <w:sz w:val="22"/>
          <w:szCs w:val="22"/>
        </w:rPr>
      </w:pPr>
    </w:p>
    <w:p w:rsidR="006D2D51" w:rsidRPr="001D7A1D" w:rsidRDefault="006D2D51" w:rsidP="001D7A1D">
      <w:pPr>
        <w:pStyle w:val="af2"/>
        <w:tabs>
          <w:tab w:val="left" w:pos="708"/>
        </w:tabs>
        <w:ind w:left="0" w:firstLine="720"/>
        <w:jc w:val="center"/>
        <w:rPr>
          <w:sz w:val="22"/>
          <w:szCs w:val="22"/>
        </w:rPr>
      </w:pPr>
    </w:p>
    <w:p w:rsidR="006D2D51" w:rsidRPr="001D7A1D" w:rsidRDefault="006D2D51" w:rsidP="001D7A1D">
      <w:pPr>
        <w:pStyle w:val="af2"/>
        <w:tabs>
          <w:tab w:val="left" w:pos="708"/>
        </w:tabs>
        <w:ind w:left="0" w:firstLine="720"/>
        <w:jc w:val="center"/>
        <w:rPr>
          <w:sz w:val="22"/>
          <w:szCs w:val="22"/>
        </w:rPr>
      </w:pPr>
    </w:p>
    <w:p w:rsidR="006D2D51" w:rsidRPr="006D2D51" w:rsidRDefault="006D2D51" w:rsidP="006D2D51">
      <w:pPr>
        <w:pStyle w:val="af2"/>
        <w:tabs>
          <w:tab w:val="left" w:pos="708"/>
        </w:tabs>
        <w:ind w:left="0" w:firstLine="720"/>
        <w:jc w:val="center"/>
        <w:rPr>
          <w:sz w:val="22"/>
          <w:szCs w:val="22"/>
        </w:rPr>
      </w:pPr>
    </w:p>
    <w:p w:rsidR="006D2D51" w:rsidRPr="006D2D51" w:rsidRDefault="006D2D51" w:rsidP="006D2D51">
      <w:pPr>
        <w:pStyle w:val="af2"/>
        <w:tabs>
          <w:tab w:val="left" w:pos="708"/>
        </w:tabs>
        <w:ind w:left="0" w:firstLine="720"/>
        <w:jc w:val="center"/>
        <w:rPr>
          <w:sz w:val="22"/>
          <w:szCs w:val="22"/>
        </w:rPr>
      </w:pPr>
    </w:p>
    <w:p w:rsidR="006D2D51" w:rsidRPr="006D2D51" w:rsidRDefault="006D2D51" w:rsidP="006D2D51">
      <w:pPr>
        <w:pStyle w:val="af2"/>
        <w:tabs>
          <w:tab w:val="left" w:pos="708"/>
        </w:tabs>
        <w:ind w:left="0" w:firstLine="720"/>
        <w:jc w:val="center"/>
        <w:rPr>
          <w:sz w:val="22"/>
          <w:szCs w:val="22"/>
        </w:rPr>
      </w:pPr>
    </w:p>
    <w:p w:rsidR="006D2D51" w:rsidRPr="006D2D51" w:rsidRDefault="006D2D51" w:rsidP="006D2D51">
      <w:pPr>
        <w:pStyle w:val="af2"/>
        <w:tabs>
          <w:tab w:val="left" w:pos="708"/>
        </w:tabs>
        <w:ind w:left="0" w:firstLine="720"/>
        <w:jc w:val="center"/>
        <w:rPr>
          <w:sz w:val="22"/>
          <w:szCs w:val="22"/>
        </w:rPr>
      </w:pPr>
    </w:p>
    <w:p w:rsidR="006D2D51" w:rsidRPr="006D2D51" w:rsidRDefault="006D2D51" w:rsidP="006D2D51">
      <w:pPr>
        <w:pStyle w:val="af2"/>
        <w:tabs>
          <w:tab w:val="left" w:pos="708"/>
        </w:tabs>
        <w:ind w:left="0" w:firstLine="720"/>
        <w:jc w:val="center"/>
        <w:rPr>
          <w:sz w:val="22"/>
          <w:szCs w:val="22"/>
        </w:rPr>
      </w:pPr>
    </w:p>
    <w:p w:rsidR="006D2D51" w:rsidRPr="006D2D51" w:rsidRDefault="006D2D51" w:rsidP="006D2D51">
      <w:pPr>
        <w:pStyle w:val="af2"/>
        <w:tabs>
          <w:tab w:val="left" w:pos="708"/>
        </w:tabs>
        <w:ind w:left="0" w:firstLine="720"/>
        <w:jc w:val="center"/>
        <w:rPr>
          <w:sz w:val="22"/>
          <w:szCs w:val="22"/>
        </w:rPr>
      </w:pPr>
    </w:p>
    <w:p w:rsidR="006D2D51" w:rsidRPr="006D2D51" w:rsidRDefault="006D2D51" w:rsidP="006D2D51">
      <w:pPr>
        <w:pStyle w:val="af2"/>
        <w:tabs>
          <w:tab w:val="left" w:pos="708"/>
        </w:tabs>
        <w:ind w:left="0" w:firstLine="720"/>
        <w:jc w:val="center"/>
        <w:rPr>
          <w:sz w:val="22"/>
          <w:szCs w:val="22"/>
        </w:rPr>
      </w:pPr>
    </w:p>
    <w:p w:rsidR="006D2D51" w:rsidRPr="006D2D51" w:rsidRDefault="006D2D51" w:rsidP="006D2D51">
      <w:pPr>
        <w:pStyle w:val="af2"/>
        <w:tabs>
          <w:tab w:val="left" w:pos="708"/>
        </w:tabs>
        <w:ind w:left="0" w:firstLine="720"/>
        <w:jc w:val="right"/>
        <w:rPr>
          <w:bCs/>
          <w:sz w:val="22"/>
          <w:szCs w:val="22"/>
        </w:rPr>
      </w:pPr>
      <w:r w:rsidRPr="006D2D51">
        <w:rPr>
          <w:bCs/>
          <w:sz w:val="22"/>
          <w:szCs w:val="22"/>
        </w:rPr>
        <w:t xml:space="preserve">Приложение №1 </w:t>
      </w:r>
    </w:p>
    <w:p w:rsidR="006D2D51" w:rsidRPr="006D2D51" w:rsidRDefault="006D2D51" w:rsidP="006D2D51">
      <w:pPr>
        <w:pStyle w:val="af2"/>
        <w:tabs>
          <w:tab w:val="left" w:pos="708"/>
        </w:tabs>
        <w:ind w:left="0" w:firstLine="720"/>
        <w:jc w:val="right"/>
        <w:rPr>
          <w:bCs/>
          <w:sz w:val="22"/>
          <w:szCs w:val="22"/>
        </w:rPr>
      </w:pPr>
      <w:r w:rsidRPr="006D2D51">
        <w:rPr>
          <w:bCs/>
          <w:sz w:val="22"/>
          <w:szCs w:val="22"/>
        </w:rPr>
        <w:t xml:space="preserve">к разделу </w:t>
      </w:r>
      <w:r w:rsidRPr="006D2D51">
        <w:rPr>
          <w:bCs/>
          <w:sz w:val="22"/>
          <w:szCs w:val="22"/>
          <w:lang w:val="en-US"/>
        </w:rPr>
        <w:t>III</w:t>
      </w:r>
      <w:r w:rsidRPr="006D2D51">
        <w:rPr>
          <w:bCs/>
          <w:sz w:val="22"/>
          <w:szCs w:val="22"/>
        </w:rPr>
        <w:t xml:space="preserve"> «Техническое задание»</w:t>
      </w:r>
    </w:p>
    <w:p w:rsidR="006D2D51" w:rsidRPr="006D2D51" w:rsidRDefault="006D2D51" w:rsidP="006D2D51">
      <w:pPr>
        <w:pStyle w:val="af2"/>
        <w:tabs>
          <w:tab w:val="left" w:pos="708"/>
        </w:tabs>
        <w:ind w:left="0" w:firstLine="720"/>
        <w:jc w:val="center"/>
        <w:rPr>
          <w:b/>
          <w:sz w:val="22"/>
          <w:szCs w:val="22"/>
        </w:rPr>
      </w:pPr>
    </w:p>
    <w:tbl>
      <w:tblPr>
        <w:tblW w:w="10943" w:type="dxa"/>
        <w:tblInd w:w="-612" w:type="dxa"/>
        <w:tblLook w:val="0000"/>
      </w:tblPr>
      <w:tblGrid>
        <w:gridCol w:w="513"/>
        <w:gridCol w:w="1590"/>
        <w:gridCol w:w="3153"/>
        <w:gridCol w:w="324"/>
        <w:gridCol w:w="1663"/>
        <w:gridCol w:w="823"/>
        <w:gridCol w:w="2877"/>
      </w:tblGrid>
      <w:tr w:rsidR="006D2D51" w:rsidRPr="006D2D51" w:rsidTr="0067512D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rPr>
                <w:sz w:val="22"/>
                <w:szCs w:val="22"/>
              </w:rPr>
            </w:pPr>
          </w:p>
        </w:tc>
      </w:tr>
      <w:tr w:rsidR="006D2D51" w:rsidRPr="006D2D51" w:rsidTr="0067512D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rPr>
                <w:sz w:val="22"/>
                <w:szCs w:val="22"/>
              </w:rPr>
            </w:pPr>
          </w:p>
        </w:tc>
      </w:tr>
      <w:tr w:rsidR="006D2D51" w:rsidRPr="006D2D51" w:rsidTr="0067512D">
        <w:trPr>
          <w:trHeight w:val="315"/>
        </w:trPr>
        <w:tc>
          <w:tcPr>
            <w:tcW w:w="10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sz w:val="22"/>
                <w:szCs w:val="22"/>
              </w:rPr>
            </w:pPr>
            <w:r w:rsidRPr="006D2D51">
              <w:rPr>
                <w:sz w:val="22"/>
                <w:szCs w:val="22"/>
              </w:rPr>
              <w:t>СПЕЦИФИКАЦИЯ</w:t>
            </w:r>
          </w:p>
        </w:tc>
      </w:tr>
      <w:tr w:rsidR="006D2D51" w:rsidRPr="006D2D51" w:rsidTr="0067512D">
        <w:trPr>
          <w:trHeight w:val="645"/>
        </w:trPr>
        <w:tc>
          <w:tcPr>
            <w:tcW w:w="10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383222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51">
              <w:rPr>
                <w:b/>
                <w:bCs/>
                <w:sz w:val="22"/>
                <w:szCs w:val="22"/>
              </w:rPr>
              <w:t xml:space="preserve">на поставку </w:t>
            </w:r>
            <w:r w:rsidR="00383222">
              <w:rPr>
                <w:b/>
                <w:bCs/>
                <w:sz w:val="22"/>
                <w:szCs w:val="22"/>
              </w:rPr>
              <w:t>кур</w:t>
            </w:r>
            <w:r w:rsidRPr="006D2D51">
              <w:rPr>
                <w:b/>
                <w:bCs/>
                <w:sz w:val="22"/>
                <w:szCs w:val="22"/>
              </w:rPr>
              <w:t xml:space="preserve"> (поставка товара, необходимого для нормального жизнеобеспечения)</w:t>
            </w:r>
          </w:p>
        </w:tc>
      </w:tr>
      <w:tr w:rsidR="006D2D51" w:rsidRPr="006D2D51" w:rsidTr="0067512D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D2D51" w:rsidRPr="006D2D51" w:rsidTr="0067512D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2D51" w:rsidRPr="006D2D51" w:rsidTr="0067512D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D51" w:rsidRPr="006D2D51" w:rsidRDefault="006D2D51" w:rsidP="00F17A88">
            <w:pPr>
              <w:jc w:val="center"/>
              <w:rPr>
                <w:sz w:val="22"/>
                <w:szCs w:val="22"/>
              </w:rPr>
            </w:pPr>
            <w:r w:rsidRPr="006D2D51">
              <w:rPr>
                <w:sz w:val="22"/>
                <w:szCs w:val="22"/>
              </w:rPr>
              <w:t>№ п/п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D51" w:rsidRPr="006D2D51" w:rsidRDefault="006D2D51" w:rsidP="00F17A88">
            <w:pPr>
              <w:jc w:val="center"/>
              <w:rPr>
                <w:sz w:val="22"/>
                <w:szCs w:val="22"/>
              </w:rPr>
            </w:pPr>
            <w:r w:rsidRPr="006D2D51">
              <w:rPr>
                <w:sz w:val="22"/>
                <w:szCs w:val="22"/>
              </w:rPr>
              <w:t xml:space="preserve">Наименование </w:t>
            </w:r>
            <w:r w:rsidRPr="006D2D51">
              <w:rPr>
                <w:sz w:val="22"/>
                <w:szCs w:val="22"/>
              </w:rPr>
              <w:br/>
              <w:t>товара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D51" w:rsidRPr="006D2D51" w:rsidRDefault="006D2D51" w:rsidP="00F17A88">
            <w:pPr>
              <w:jc w:val="center"/>
              <w:rPr>
                <w:sz w:val="22"/>
                <w:szCs w:val="22"/>
              </w:rPr>
            </w:pPr>
            <w:r w:rsidRPr="006D2D51">
              <w:rPr>
                <w:sz w:val="22"/>
                <w:szCs w:val="22"/>
              </w:rPr>
              <w:t>Функциональные и качественные</w:t>
            </w:r>
            <w:r w:rsidRPr="006D2D51">
              <w:rPr>
                <w:sz w:val="22"/>
                <w:szCs w:val="22"/>
              </w:rPr>
              <w:br/>
              <w:t>характеристики товара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D51" w:rsidRPr="006D2D51" w:rsidRDefault="006D2D51" w:rsidP="00F17A88">
            <w:pPr>
              <w:jc w:val="center"/>
              <w:rPr>
                <w:sz w:val="22"/>
                <w:szCs w:val="22"/>
              </w:rPr>
            </w:pPr>
            <w:r w:rsidRPr="006D2D51">
              <w:rPr>
                <w:sz w:val="22"/>
                <w:szCs w:val="22"/>
              </w:rPr>
              <w:t>ГОСТ</w:t>
            </w:r>
          </w:p>
          <w:p w:rsidR="006D2D51" w:rsidRPr="006D2D51" w:rsidRDefault="006D2D51" w:rsidP="00F17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D51" w:rsidRPr="006D2D51" w:rsidRDefault="006D2D51" w:rsidP="00F17A88">
            <w:pPr>
              <w:jc w:val="center"/>
              <w:rPr>
                <w:sz w:val="22"/>
                <w:szCs w:val="22"/>
              </w:rPr>
            </w:pPr>
            <w:r w:rsidRPr="006D2D51">
              <w:rPr>
                <w:sz w:val="22"/>
                <w:szCs w:val="22"/>
              </w:rPr>
              <w:t>Ед.</w:t>
            </w:r>
            <w:r w:rsidRPr="006D2D51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D51" w:rsidRPr="006D2D51" w:rsidRDefault="006D2D51" w:rsidP="00F17A88">
            <w:pPr>
              <w:jc w:val="center"/>
              <w:rPr>
                <w:sz w:val="22"/>
                <w:szCs w:val="22"/>
              </w:rPr>
            </w:pPr>
            <w:r w:rsidRPr="006D2D51">
              <w:rPr>
                <w:sz w:val="22"/>
                <w:szCs w:val="22"/>
              </w:rPr>
              <w:t xml:space="preserve">Кол-во                                 ед. </w:t>
            </w:r>
            <w:proofErr w:type="spellStart"/>
            <w:r w:rsidRPr="006D2D51">
              <w:rPr>
                <w:sz w:val="22"/>
                <w:szCs w:val="22"/>
              </w:rPr>
              <w:t>изм</w:t>
            </w:r>
            <w:proofErr w:type="spellEnd"/>
            <w:r w:rsidRPr="006D2D51">
              <w:rPr>
                <w:sz w:val="22"/>
                <w:szCs w:val="22"/>
              </w:rPr>
              <w:t>.</w:t>
            </w:r>
          </w:p>
        </w:tc>
      </w:tr>
      <w:tr w:rsidR="006D2D51" w:rsidRPr="006D2D51" w:rsidTr="0067512D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sz w:val="22"/>
                <w:szCs w:val="22"/>
              </w:rPr>
            </w:pPr>
            <w:r w:rsidRPr="006D2D51">
              <w:rPr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rPr>
                <w:color w:val="000000"/>
                <w:sz w:val="22"/>
                <w:szCs w:val="22"/>
              </w:rPr>
            </w:pPr>
            <w:r w:rsidRPr="006D2D51">
              <w:rPr>
                <w:color w:val="000000"/>
                <w:sz w:val="22"/>
                <w:szCs w:val="22"/>
              </w:rPr>
              <w:t>Курица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rPr>
                <w:sz w:val="22"/>
                <w:szCs w:val="22"/>
              </w:rPr>
            </w:pPr>
            <w:r w:rsidRPr="006D2D51">
              <w:rPr>
                <w:sz w:val="22"/>
                <w:szCs w:val="22"/>
              </w:rPr>
              <w:t>1 категории, весовая, заморожена</w:t>
            </w:r>
          </w:p>
          <w:p w:rsidR="006D2D51" w:rsidRPr="006D2D51" w:rsidRDefault="006D2D51" w:rsidP="00675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rPr>
                <w:color w:val="000000"/>
                <w:sz w:val="22"/>
                <w:szCs w:val="22"/>
              </w:rPr>
            </w:pPr>
            <w:r w:rsidRPr="006D2D51">
              <w:rPr>
                <w:color w:val="000000"/>
                <w:sz w:val="22"/>
                <w:szCs w:val="22"/>
              </w:rPr>
              <w:t>ГОСТ              31962-2013</w:t>
            </w:r>
          </w:p>
          <w:p w:rsidR="006D2D51" w:rsidRPr="006D2D51" w:rsidRDefault="006D2D51" w:rsidP="00675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sz w:val="22"/>
                <w:szCs w:val="22"/>
              </w:rPr>
            </w:pPr>
            <w:r w:rsidRPr="006D2D51">
              <w:rPr>
                <w:sz w:val="22"/>
                <w:szCs w:val="22"/>
              </w:rPr>
              <w:t>кг.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color w:val="000000"/>
                <w:sz w:val="22"/>
                <w:szCs w:val="22"/>
              </w:rPr>
            </w:pPr>
            <w:r w:rsidRPr="006D2D51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6D2D51" w:rsidRPr="006D2D51" w:rsidTr="0067512D">
        <w:trPr>
          <w:trHeight w:val="435"/>
        </w:trPr>
        <w:tc>
          <w:tcPr>
            <w:tcW w:w="8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51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D2D51">
              <w:rPr>
                <w:b/>
                <w:bCs/>
                <w:sz w:val="22"/>
                <w:szCs w:val="22"/>
              </w:rPr>
              <w:t>1 000</w:t>
            </w:r>
          </w:p>
        </w:tc>
      </w:tr>
      <w:tr w:rsidR="006D2D51" w:rsidRPr="006D2D51" w:rsidTr="0067512D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2D51" w:rsidRPr="006D2D51" w:rsidTr="0067512D">
        <w:trPr>
          <w:trHeight w:val="300"/>
        </w:trPr>
        <w:tc>
          <w:tcPr>
            <w:tcW w:w="10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D51" w:rsidRPr="006D2D51" w:rsidRDefault="006D2D51" w:rsidP="0067512D">
            <w:pPr>
              <w:rPr>
                <w:sz w:val="22"/>
                <w:szCs w:val="22"/>
              </w:rPr>
            </w:pPr>
            <w:r w:rsidRPr="006D2D51">
              <w:rPr>
                <w:sz w:val="22"/>
                <w:szCs w:val="22"/>
              </w:rPr>
              <w:t xml:space="preserve">Директор МАОУ ДО ЭБЦ                                                                                                                                О.Л. Зорина                                </w:t>
            </w:r>
          </w:p>
        </w:tc>
      </w:tr>
    </w:tbl>
    <w:p w:rsidR="006D2D51" w:rsidRPr="006D2D51" w:rsidRDefault="006D2D51" w:rsidP="00705C2F">
      <w:pPr>
        <w:ind w:firstLine="529"/>
        <w:jc w:val="both"/>
        <w:rPr>
          <w:sz w:val="22"/>
          <w:szCs w:val="22"/>
        </w:rPr>
      </w:pPr>
    </w:p>
    <w:sectPr w:rsidR="006D2D51" w:rsidRPr="006D2D51" w:rsidSect="00DA2CCE">
      <w:type w:val="continuous"/>
      <w:pgSz w:w="11909" w:h="16834"/>
      <w:pgMar w:top="425" w:right="680" w:bottom="35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40E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38F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F67E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FEC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440D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E9D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286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06B2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B05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1C3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F3413"/>
    <w:multiLevelType w:val="multilevel"/>
    <w:tmpl w:val="96D4C1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0374344C"/>
    <w:multiLevelType w:val="hybridMultilevel"/>
    <w:tmpl w:val="6B74C35C"/>
    <w:lvl w:ilvl="0" w:tplc="E8C2E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AFE524B"/>
    <w:multiLevelType w:val="hybridMultilevel"/>
    <w:tmpl w:val="990C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50AE2"/>
    <w:multiLevelType w:val="multilevel"/>
    <w:tmpl w:val="83A284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4">
    <w:nsid w:val="103C75A8"/>
    <w:multiLevelType w:val="hybridMultilevel"/>
    <w:tmpl w:val="141A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E97B45"/>
    <w:multiLevelType w:val="hybridMultilevel"/>
    <w:tmpl w:val="B89E0FF2"/>
    <w:lvl w:ilvl="0" w:tplc="88D00B32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>
    <w:nsid w:val="1E915C3C"/>
    <w:multiLevelType w:val="hybridMultilevel"/>
    <w:tmpl w:val="28F0D13E"/>
    <w:lvl w:ilvl="0" w:tplc="B6648B9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cs="Times New Roman" w:hint="default"/>
      </w:rPr>
    </w:lvl>
    <w:lvl w:ilvl="1" w:tplc="AF4EB3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89813DA">
      <w:numFmt w:val="bullet"/>
      <w:lvlText w:val="-"/>
      <w:lvlJc w:val="left"/>
      <w:pPr>
        <w:tabs>
          <w:tab w:val="num" w:pos="1770"/>
        </w:tabs>
        <w:ind w:left="1770" w:hanging="51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24BF6FDD"/>
    <w:multiLevelType w:val="multilevel"/>
    <w:tmpl w:val="40C8C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574250"/>
    <w:multiLevelType w:val="hybridMultilevel"/>
    <w:tmpl w:val="7CB840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AE56A3"/>
    <w:multiLevelType w:val="hybridMultilevel"/>
    <w:tmpl w:val="626E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82891"/>
    <w:multiLevelType w:val="hybridMultilevel"/>
    <w:tmpl w:val="B24EC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396E25"/>
    <w:multiLevelType w:val="hybridMultilevel"/>
    <w:tmpl w:val="EECEF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E82B6E"/>
    <w:multiLevelType w:val="hybridMultilevel"/>
    <w:tmpl w:val="1654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F46A2"/>
    <w:multiLevelType w:val="hybridMultilevel"/>
    <w:tmpl w:val="AB24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E0645"/>
    <w:multiLevelType w:val="hybridMultilevel"/>
    <w:tmpl w:val="9B164A08"/>
    <w:lvl w:ilvl="0" w:tplc="978E896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56775"/>
    <w:multiLevelType w:val="hybridMultilevel"/>
    <w:tmpl w:val="B24EC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13050F"/>
    <w:multiLevelType w:val="hybridMultilevel"/>
    <w:tmpl w:val="099863BC"/>
    <w:lvl w:ilvl="0" w:tplc="02B66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EE0B08"/>
    <w:multiLevelType w:val="hybridMultilevel"/>
    <w:tmpl w:val="C6461ACC"/>
    <w:lvl w:ilvl="0" w:tplc="A9AC97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8A1758"/>
    <w:multiLevelType w:val="hybridMultilevel"/>
    <w:tmpl w:val="AE58D618"/>
    <w:lvl w:ilvl="0" w:tplc="B97C7D62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9">
    <w:nsid w:val="669B045F"/>
    <w:multiLevelType w:val="hybridMultilevel"/>
    <w:tmpl w:val="50845C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9972BD"/>
    <w:multiLevelType w:val="hybridMultilevel"/>
    <w:tmpl w:val="87A6770C"/>
    <w:lvl w:ilvl="0" w:tplc="361C2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F6C98"/>
    <w:multiLevelType w:val="hybridMultilevel"/>
    <w:tmpl w:val="8BBA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C302E"/>
    <w:multiLevelType w:val="hybridMultilevel"/>
    <w:tmpl w:val="5D54D5AA"/>
    <w:lvl w:ilvl="0" w:tplc="A3C668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EAC6DDA"/>
    <w:multiLevelType w:val="hybridMultilevel"/>
    <w:tmpl w:val="C7742C54"/>
    <w:lvl w:ilvl="0" w:tplc="466050B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9"/>
  </w:num>
  <w:num w:numId="16">
    <w:abstractNumId w:val="30"/>
  </w:num>
  <w:num w:numId="17">
    <w:abstractNumId w:val="12"/>
  </w:num>
  <w:num w:numId="18">
    <w:abstractNumId w:val="15"/>
  </w:num>
  <w:num w:numId="19">
    <w:abstractNumId w:val="17"/>
  </w:num>
  <w:num w:numId="20">
    <w:abstractNumId w:val="27"/>
  </w:num>
  <w:num w:numId="21">
    <w:abstractNumId w:val="18"/>
  </w:num>
  <w:num w:numId="22">
    <w:abstractNumId w:val="21"/>
  </w:num>
  <w:num w:numId="23">
    <w:abstractNumId w:val="26"/>
  </w:num>
  <w:num w:numId="24">
    <w:abstractNumId w:val="33"/>
  </w:num>
  <w:num w:numId="25">
    <w:abstractNumId w:val="16"/>
  </w:num>
  <w:num w:numId="26">
    <w:abstractNumId w:val="22"/>
  </w:num>
  <w:num w:numId="27">
    <w:abstractNumId w:val="13"/>
  </w:num>
  <w:num w:numId="28">
    <w:abstractNumId w:val="23"/>
  </w:num>
  <w:num w:numId="29">
    <w:abstractNumId w:val="28"/>
  </w:num>
  <w:num w:numId="30">
    <w:abstractNumId w:val="11"/>
  </w:num>
  <w:num w:numId="31">
    <w:abstractNumId w:val="32"/>
  </w:num>
  <w:num w:numId="32">
    <w:abstractNumId w:val="10"/>
  </w:num>
  <w:num w:numId="33">
    <w:abstractNumId w:val="31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614DF6"/>
    <w:rsid w:val="00001036"/>
    <w:rsid w:val="00025E23"/>
    <w:rsid w:val="000270C9"/>
    <w:rsid w:val="00027E21"/>
    <w:rsid w:val="00030C4C"/>
    <w:rsid w:val="0003115F"/>
    <w:rsid w:val="00031F7C"/>
    <w:rsid w:val="00042BAC"/>
    <w:rsid w:val="00042ED1"/>
    <w:rsid w:val="00044E05"/>
    <w:rsid w:val="00046FF9"/>
    <w:rsid w:val="000479C4"/>
    <w:rsid w:val="000516F4"/>
    <w:rsid w:val="000517CC"/>
    <w:rsid w:val="0005525C"/>
    <w:rsid w:val="00057642"/>
    <w:rsid w:val="00063063"/>
    <w:rsid w:val="000728C8"/>
    <w:rsid w:val="0007383A"/>
    <w:rsid w:val="00073A4D"/>
    <w:rsid w:val="000805D1"/>
    <w:rsid w:val="00081A2B"/>
    <w:rsid w:val="00081AA3"/>
    <w:rsid w:val="00085B6F"/>
    <w:rsid w:val="0008652D"/>
    <w:rsid w:val="00087698"/>
    <w:rsid w:val="00087BD9"/>
    <w:rsid w:val="00096B18"/>
    <w:rsid w:val="00096DFB"/>
    <w:rsid w:val="000A5F7D"/>
    <w:rsid w:val="000B1BAA"/>
    <w:rsid w:val="000B2CDC"/>
    <w:rsid w:val="000B5AC4"/>
    <w:rsid w:val="000B6110"/>
    <w:rsid w:val="000C0BF7"/>
    <w:rsid w:val="000C48EF"/>
    <w:rsid w:val="000C4A23"/>
    <w:rsid w:val="000C5E65"/>
    <w:rsid w:val="000D0151"/>
    <w:rsid w:val="000D1B7A"/>
    <w:rsid w:val="000D1FA1"/>
    <w:rsid w:val="000D34A9"/>
    <w:rsid w:val="000D5D88"/>
    <w:rsid w:val="000E5D4E"/>
    <w:rsid w:val="000E6A52"/>
    <w:rsid w:val="000F1D5B"/>
    <w:rsid w:val="001022B2"/>
    <w:rsid w:val="00105E99"/>
    <w:rsid w:val="00105F08"/>
    <w:rsid w:val="00115582"/>
    <w:rsid w:val="00124A85"/>
    <w:rsid w:val="00137DF3"/>
    <w:rsid w:val="00140CFD"/>
    <w:rsid w:val="00143191"/>
    <w:rsid w:val="00145324"/>
    <w:rsid w:val="00147D5D"/>
    <w:rsid w:val="00151831"/>
    <w:rsid w:val="00154B0C"/>
    <w:rsid w:val="001615B9"/>
    <w:rsid w:val="001633A5"/>
    <w:rsid w:val="001639C8"/>
    <w:rsid w:val="00165414"/>
    <w:rsid w:val="0016548A"/>
    <w:rsid w:val="00166CA1"/>
    <w:rsid w:val="00170889"/>
    <w:rsid w:val="001769E1"/>
    <w:rsid w:val="00180058"/>
    <w:rsid w:val="0018246A"/>
    <w:rsid w:val="001870D2"/>
    <w:rsid w:val="00187B83"/>
    <w:rsid w:val="001913D3"/>
    <w:rsid w:val="00197C89"/>
    <w:rsid w:val="001A2441"/>
    <w:rsid w:val="001A5000"/>
    <w:rsid w:val="001B23D8"/>
    <w:rsid w:val="001B28CD"/>
    <w:rsid w:val="001B4CFE"/>
    <w:rsid w:val="001C0F01"/>
    <w:rsid w:val="001C1F01"/>
    <w:rsid w:val="001D2437"/>
    <w:rsid w:val="001D29A8"/>
    <w:rsid w:val="001D2BA9"/>
    <w:rsid w:val="001D65B9"/>
    <w:rsid w:val="001D7A1D"/>
    <w:rsid w:val="001E196A"/>
    <w:rsid w:val="001E73C2"/>
    <w:rsid w:val="001F2FAF"/>
    <w:rsid w:val="0020576D"/>
    <w:rsid w:val="00212379"/>
    <w:rsid w:val="00216521"/>
    <w:rsid w:val="00217791"/>
    <w:rsid w:val="00223D0D"/>
    <w:rsid w:val="002244FA"/>
    <w:rsid w:val="00224691"/>
    <w:rsid w:val="00232192"/>
    <w:rsid w:val="00233082"/>
    <w:rsid w:val="00233B55"/>
    <w:rsid w:val="00236D30"/>
    <w:rsid w:val="002441CB"/>
    <w:rsid w:val="00245116"/>
    <w:rsid w:val="00246C73"/>
    <w:rsid w:val="00250A82"/>
    <w:rsid w:val="00254D78"/>
    <w:rsid w:val="00266456"/>
    <w:rsid w:val="0026695F"/>
    <w:rsid w:val="002733FC"/>
    <w:rsid w:val="00277086"/>
    <w:rsid w:val="00280D0A"/>
    <w:rsid w:val="00294487"/>
    <w:rsid w:val="002A29C8"/>
    <w:rsid w:val="002A3CB5"/>
    <w:rsid w:val="002A683E"/>
    <w:rsid w:val="002A6A93"/>
    <w:rsid w:val="002A7F71"/>
    <w:rsid w:val="002B1B3A"/>
    <w:rsid w:val="002B215D"/>
    <w:rsid w:val="002C056A"/>
    <w:rsid w:val="002C7651"/>
    <w:rsid w:val="002C76DD"/>
    <w:rsid w:val="002E193E"/>
    <w:rsid w:val="002E1E96"/>
    <w:rsid w:val="002E3E6B"/>
    <w:rsid w:val="002F0FA4"/>
    <w:rsid w:val="002F353B"/>
    <w:rsid w:val="002F36C7"/>
    <w:rsid w:val="002F47C6"/>
    <w:rsid w:val="002F5EDA"/>
    <w:rsid w:val="002F67B6"/>
    <w:rsid w:val="0030409A"/>
    <w:rsid w:val="00306373"/>
    <w:rsid w:val="00306D44"/>
    <w:rsid w:val="0031113E"/>
    <w:rsid w:val="003121E7"/>
    <w:rsid w:val="00312A7C"/>
    <w:rsid w:val="00316E34"/>
    <w:rsid w:val="00322ED9"/>
    <w:rsid w:val="003324C9"/>
    <w:rsid w:val="00334416"/>
    <w:rsid w:val="003362B5"/>
    <w:rsid w:val="00340948"/>
    <w:rsid w:val="00345F5B"/>
    <w:rsid w:val="00355BE9"/>
    <w:rsid w:val="00355DF1"/>
    <w:rsid w:val="00364634"/>
    <w:rsid w:val="00366D25"/>
    <w:rsid w:val="00367EB0"/>
    <w:rsid w:val="003704D1"/>
    <w:rsid w:val="00372F43"/>
    <w:rsid w:val="003768C0"/>
    <w:rsid w:val="00377867"/>
    <w:rsid w:val="003827F0"/>
    <w:rsid w:val="00383222"/>
    <w:rsid w:val="00387365"/>
    <w:rsid w:val="00395A4E"/>
    <w:rsid w:val="00397F6A"/>
    <w:rsid w:val="003A24B9"/>
    <w:rsid w:val="003A3758"/>
    <w:rsid w:val="003A42A7"/>
    <w:rsid w:val="003A64B4"/>
    <w:rsid w:val="003A7224"/>
    <w:rsid w:val="003B5549"/>
    <w:rsid w:val="003C0617"/>
    <w:rsid w:val="003C2723"/>
    <w:rsid w:val="003C27A0"/>
    <w:rsid w:val="003C2EA5"/>
    <w:rsid w:val="003C6396"/>
    <w:rsid w:val="003C728C"/>
    <w:rsid w:val="003D32DF"/>
    <w:rsid w:val="003D4E7D"/>
    <w:rsid w:val="003D7F8C"/>
    <w:rsid w:val="003E2AD4"/>
    <w:rsid w:val="003F4D86"/>
    <w:rsid w:val="0040789D"/>
    <w:rsid w:val="00414AC2"/>
    <w:rsid w:val="00417028"/>
    <w:rsid w:val="0041723B"/>
    <w:rsid w:val="00417516"/>
    <w:rsid w:val="00426754"/>
    <w:rsid w:val="004302ED"/>
    <w:rsid w:val="00430F07"/>
    <w:rsid w:val="004429A7"/>
    <w:rsid w:val="004438E5"/>
    <w:rsid w:val="00443E3A"/>
    <w:rsid w:val="00445D25"/>
    <w:rsid w:val="00454B62"/>
    <w:rsid w:val="0045611E"/>
    <w:rsid w:val="00456AB0"/>
    <w:rsid w:val="00456F2E"/>
    <w:rsid w:val="004615A4"/>
    <w:rsid w:val="004636E3"/>
    <w:rsid w:val="00464F70"/>
    <w:rsid w:val="004656FB"/>
    <w:rsid w:val="0047521B"/>
    <w:rsid w:val="00490DD8"/>
    <w:rsid w:val="004A0EE4"/>
    <w:rsid w:val="004A4460"/>
    <w:rsid w:val="004A7181"/>
    <w:rsid w:val="004A7AEB"/>
    <w:rsid w:val="004B3135"/>
    <w:rsid w:val="004B632C"/>
    <w:rsid w:val="004C1145"/>
    <w:rsid w:val="004D24DE"/>
    <w:rsid w:val="004D402E"/>
    <w:rsid w:val="004D7ACF"/>
    <w:rsid w:val="004E0DB0"/>
    <w:rsid w:val="004E19A2"/>
    <w:rsid w:val="004F0165"/>
    <w:rsid w:val="004F4AC7"/>
    <w:rsid w:val="00501421"/>
    <w:rsid w:val="005036A1"/>
    <w:rsid w:val="00503C8C"/>
    <w:rsid w:val="0050441E"/>
    <w:rsid w:val="00504A20"/>
    <w:rsid w:val="00511A82"/>
    <w:rsid w:val="00516651"/>
    <w:rsid w:val="00521E60"/>
    <w:rsid w:val="00531E42"/>
    <w:rsid w:val="005364BF"/>
    <w:rsid w:val="00537E1C"/>
    <w:rsid w:val="00541199"/>
    <w:rsid w:val="005437EE"/>
    <w:rsid w:val="00545015"/>
    <w:rsid w:val="005507FA"/>
    <w:rsid w:val="00553903"/>
    <w:rsid w:val="005612A8"/>
    <w:rsid w:val="00561A9B"/>
    <w:rsid w:val="00565311"/>
    <w:rsid w:val="005672D6"/>
    <w:rsid w:val="005701A0"/>
    <w:rsid w:val="005701CC"/>
    <w:rsid w:val="0057161F"/>
    <w:rsid w:val="00573541"/>
    <w:rsid w:val="00577D2B"/>
    <w:rsid w:val="00581F7C"/>
    <w:rsid w:val="00583A51"/>
    <w:rsid w:val="0058473C"/>
    <w:rsid w:val="00586E28"/>
    <w:rsid w:val="0059023F"/>
    <w:rsid w:val="005913CE"/>
    <w:rsid w:val="00594559"/>
    <w:rsid w:val="00595A04"/>
    <w:rsid w:val="00596AF0"/>
    <w:rsid w:val="005A72D8"/>
    <w:rsid w:val="005A74F9"/>
    <w:rsid w:val="005B1555"/>
    <w:rsid w:val="005B6CE7"/>
    <w:rsid w:val="005C1977"/>
    <w:rsid w:val="005C2020"/>
    <w:rsid w:val="005C5FD3"/>
    <w:rsid w:val="005C65F0"/>
    <w:rsid w:val="005D26EA"/>
    <w:rsid w:val="005D3017"/>
    <w:rsid w:val="005D31B6"/>
    <w:rsid w:val="005D52F0"/>
    <w:rsid w:val="005D60A1"/>
    <w:rsid w:val="005D7A67"/>
    <w:rsid w:val="005E4DBF"/>
    <w:rsid w:val="005E6B8E"/>
    <w:rsid w:val="005F0CFE"/>
    <w:rsid w:val="005F4BA3"/>
    <w:rsid w:val="005F6EBD"/>
    <w:rsid w:val="005F7A0C"/>
    <w:rsid w:val="0061285A"/>
    <w:rsid w:val="00614DF6"/>
    <w:rsid w:val="0062263F"/>
    <w:rsid w:val="00630900"/>
    <w:rsid w:val="006349B3"/>
    <w:rsid w:val="0063769F"/>
    <w:rsid w:val="00644C5E"/>
    <w:rsid w:val="00655000"/>
    <w:rsid w:val="00657224"/>
    <w:rsid w:val="00657478"/>
    <w:rsid w:val="006610EF"/>
    <w:rsid w:val="0067512D"/>
    <w:rsid w:val="00675D62"/>
    <w:rsid w:val="006811D3"/>
    <w:rsid w:val="00681E11"/>
    <w:rsid w:val="006873F4"/>
    <w:rsid w:val="00694EF6"/>
    <w:rsid w:val="006A27E6"/>
    <w:rsid w:val="006A5A30"/>
    <w:rsid w:val="006A66D7"/>
    <w:rsid w:val="006A7387"/>
    <w:rsid w:val="006A7441"/>
    <w:rsid w:val="006B0073"/>
    <w:rsid w:val="006B2152"/>
    <w:rsid w:val="006B5034"/>
    <w:rsid w:val="006B71E6"/>
    <w:rsid w:val="006B7A83"/>
    <w:rsid w:val="006C2D84"/>
    <w:rsid w:val="006C4EFA"/>
    <w:rsid w:val="006C79CF"/>
    <w:rsid w:val="006D1E01"/>
    <w:rsid w:val="006D29AE"/>
    <w:rsid w:val="006D2D51"/>
    <w:rsid w:val="006D3BCD"/>
    <w:rsid w:val="006D54C6"/>
    <w:rsid w:val="006E0386"/>
    <w:rsid w:val="006E0905"/>
    <w:rsid w:val="006E1446"/>
    <w:rsid w:val="006E5803"/>
    <w:rsid w:val="006F01E4"/>
    <w:rsid w:val="006F5A6D"/>
    <w:rsid w:val="006F60A4"/>
    <w:rsid w:val="007017FD"/>
    <w:rsid w:val="007054B2"/>
    <w:rsid w:val="00705C2F"/>
    <w:rsid w:val="00707561"/>
    <w:rsid w:val="00710A81"/>
    <w:rsid w:val="00712DB8"/>
    <w:rsid w:val="007137D7"/>
    <w:rsid w:val="00714520"/>
    <w:rsid w:val="00715C39"/>
    <w:rsid w:val="007165D9"/>
    <w:rsid w:val="007221AA"/>
    <w:rsid w:val="00724612"/>
    <w:rsid w:val="0072551E"/>
    <w:rsid w:val="00731BD4"/>
    <w:rsid w:val="00731C02"/>
    <w:rsid w:val="00734B6E"/>
    <w:rsid w:val="00741BEE"/>
    <w:rsid w:val="007470A5"/>
    <w:rsid w:val="007472D9"/>
    <w:rsid w:val="00757075"/>
    <w:rsid w:val="007609E7"/>
    <w:rsid w:val="00767D14"/>
    <w:rsid w:val="007704A1"/>
    <w:rsid w:val="0077614E"/>
    <w:rsid w:val="0078108E"/>
    <w:rsid w:val="00787229"/>
    <w:rsid w:val="0079220B"/>
    <w:rsid w:val="00795DFA"/>
    <w:rsid w:val="00796175"/>
    <w:rsid w:val="00797310"/>
    <w:rsid w:val="007A002A"/>
    <w:rsid w:val="007A639B"/>
    <w:rsid w:val="007A737C"/>
    <w:rsid w:val="007B222F"/>
    <w:rsid w:val="007B3409"/>
    <w:rsid w:val="007B67C6"/>
    <w:rsid w:val="007B79F9"/>
    <w:rsid w:val="007C04A6"/>
    <w:rsid w:val="007C1076"/>
    <w:rsid w:val="007D2555"/>
    <w:rsid w:val="007D36F2"/>
    <w:rsid w:val="007D38A3"/>
    <w:rsid w:val="007D6BC7"/>
    <w:rsid w:val="007E0487"/>
    <w:rsid w:val="007F77E2"/>
    <w:rsid w:val="008032C1"/>
    <w:rsid w:val="008055D2"/>
    <w:rsid w:val="00813EEB"/>
    <w:rsid w:val="008216BE"/>
    <w:rsid w:val="008232D2"/>
    <w:rsid w:val="008264EF"/>
    <w:rsid w:val="00836521"/>
    <w:rsid w:val="008415E7"/>
    <w:rsid w:val="00847E4D"/>
    <w:rsid w:val="0085146E"/>
    <w:rsid w:val="00852D83"/>
    <w:rsid w:val="00854419"/>
    <w:rsid w:val="00855872"/>
    <w:rsid w:val="00856A55"/>
    <w:rsid w:val="00857AAC"/>
    <w:rsid w:val="0086149F"/>
    <w:rsid w:val="0086562D"/>
    <w:rsid w:val="00867509"/>
    <w:rsid w:val="00867E20"/>
    <w:rsid w:val="0087195D"/>
    <w:rsid w:val="008763DE"/>
    <w:rsid w:val="008806E7"/>
    <w:rsid w:val="00881405"/>
    <w:rsid w:val="008848A1"/>
    <w:rsid w:val="008849FD"/>
    <w:rsid w:val="00884F1A"/>
    <w:rsid w:val="0088595E"/>
    <w:rsid w:val="008916D8"/>
    <w:rsid w:val="008930BF"/>
    <w:rsid w:val="00894273"/>
    <w:rsid w:val="008B209D"/>
    <w:rsid w:val="008B312E"/>
    <w:rsid w:val="008C208D"/>
    <w:rsid w:val="008C2643"/>
    <w:rsid w:val="008C5582"/>
    <w:rsid w:val="008D03F3"/>
    <w:rsid w:val="008D6834"/>
    <w:rsid w:val="008E1036"/>
    <w:rsid w:val="008E22D1"/>
    <w:rsid w:val="008E649B"/>
    <w:rsid w:val="008F04E4"/>
    <w:rsid w:val="009005A1"/>
    <w:rsid w:val="00901E64"/>
    <w:rsid w:val="00904ADB"/>
    <w:rsid w:val="00910E9F"/>
    <w:rsid w:val="009140B3"/>
    <w:rsid w:val="0091474A"/>
    <w:rsid w:val="00914FAB"/>
    <w:rsid w:val="0091708F"/>
    <w:rsid w:val="009208CF"/>
    <w:rsid w:val="00922613"/>
    <w:rsid w:val="00940BEB"/>
    <w:rsid w:val="0094113D"/>
    <w:rsid w:val="009428BA"/>
    <w:rsid w:val="00950C92"/>
    <w:rsid w:val="00956DC5"/>
    <w:rsid w:val="009640F7"/>
    <w:rsid w:val="009667A4"/>
    <w:rsid w:val="009705D4"/>
    <w:rsid w:val="00971D4C"/>
    <w:rsid w:val="009743B9"/>
    <w:rsid w:val="00976DC1"/>
    <w:rsid w:val="0098114F"/>
    <w:rsid w:val="00982378"/>
    <w:rsid w:val="0098353B"/>
    <w:rsid w:val="00991201"/>
    <w:rsid w:val="009914D0"/>
    <w:rsid w:val="00992373"/>
    <w:rsid w:val="009B7638"/>
    <w:rsid w:val="009B7E56"/>
    <w:rsid w:val="009C135C"/>
    <w:rsid w:val="009C576E"/>
    <w:rsid w:val="009C604B"/>
    <w:rsid w:val="009C6EA0"/>
    <w:rsid w:val="009D0676"/>
    <w:rsid w:val="009D099B"/>
    <w:rsid w:val="009D14DF"/>
    <w:rsid w:val="009D1FFA"/>
    <w:rsid w:val="009D7739"/>
    <w:rsid w:val="009F0670"/>
    <w:rsid w:val="009F1059"/>
    <w:rsid w:val="009F24D8"/>
    <w:rsid w:val="009F30BE"/>
    <w:rsid w:val="00A00D96"/>
    <w:rsid w:val="00A1011A"/>
    <w:rsid w:val="00A12D37"/>
    <w:rsid w:val="00A16FF3"/>
    <w:rsid w:val="00A173E7"/>
    <w:rsid w:val="00A23538"/>
    <w:rsid w:val="00A24D98"/>
    <w:rsid w:val="00A25BB1"/>
    <w:rsid w:val="00A328A8"/>
    <w:rsid w:val="00A32B3D"/>
    <w:rsid w:val="00A34964"/>
    <w:rsid w:val="00A3503E"/>
    <w:rsid w:val="00A36C3A"/>
    <w:rsid w:val="00A41B70"/>
    <w:rsid w:val="00A54CD2"/>
    <w:rsid w:val="00A54D82"/>
    <w:rsid w:val="00A55894"/>
    <w:rsid w:val="00A5731F"/>
    <w:rsid w:val="00A606C1"/>
    <w:rsid w:val="00A664EA"/>
    <w:rsid w:val="00A71392"/>
    <w:rsid w:val="00A7197F"/>
    <w:rsid w:val="00A73B6B"/>
    <w:rsid w:val="00A74E30"/>
    <w:rsid w:val="00A75B9A"/>
    <w:rsid w:val="00A75CD8"/>
    <w:rsid w:val="00A763E4"/>
    <w:rsid w:val="00A84BD9"/>
    <w:rsid w:val="00A85E0C"/>
    <w:rsid w:val="00A86CF1"/>
    <w:rsid w:val="00A921B5"/>
    <w:rsid w:val="00A92676"/>
    <w:rsid w:val="00A92E90"/>
    <w:rsid w:val="00AA1B69"/>
    <w:rsid w:val="00AA359A"/>
    <w:rsid w:val="00AB2BEA"/>
    <w:rsid w:val="00AC0D8A"/>
    <w:rsid w:val="00AC1759"/>
    <w:rsid w:val="00AC3A9A"/>
    <w:rsid w:val="00AC7A72"/>
    <w:rsid w:val="00AD079B"/>
    <w:rsid w:val="00AD2CB1"/>
    <w:rsid w:val="00AD5FB0"/>
    <w:rsid w:val="00AD780E"/>
    <w:rsid w:val="00AD7B56"/>
    <w:rsid w:val="00AE34F0"/>
    <w:rsid w:val="00AE4633"/>
    <w:rsid w:val="00AF37C9"/>
    <w:rsid w:val="00AF6FA9"/>
    <w:rsid w:val="00AF7D0A"/>
    <w:rsid w:val="00B04F3F"/>
    <w:rsid w:val="00B10DDD"/>
    <w:rsid w:val="00B1300A"/>
    <w:rsid w:val="00B21D9E"/>
    <w:rsid w:val="00B256F2"/>
    <w:rsid w:val="00B36EB5"/>
    <w:rsid w:val="00B42088"/>
    <w:rsid w:val="00B44DD2"/>
    <w:rsid w:val="00B4555A"/>
    <w:rsid w:val="00B55851"/>
    <w:rsid w:val="00B60A72"/>
    <w:rsid w:val="00B637C5"/>
    <w:rsid w:val="00B67A91"/>
    <w:rsid w:val="00B704D2"/>
    <w:rsid w:val="00B72819"/>
    <w:rsid w:val="00B72B00"/>
    <w:rsid w:val="00B819AE"/>
    <w:rsid w:val="00B8378E"/>
    <w:rsid w:val="00B84B2F"/>
    <w:rsid w:val="00B87C65"/>
    <w:rsid w:val="00B93E79"/>
    <w:rsid w:val="00B960E2"/>
    <w:rsid w:val="00B96C11"/>
    <w:rsid w:val="00BA2E2D"/>
    <w:rsid w:val="00BA3BBE"/>
    <w:rsid w:val="00BA411D"/>
    <w:rsid w:val="00BA47CD"/>
    <w:rsid w:val="00BA53AD"/>
    <w:rsid w:val="00BB5074"/>
    <w:rsid w:val="00BD0183"/>
    <w:rsid w:val="00BD24C5"/>
    <w:rsid w:val="00BD25D6"/>
    <w:rsid w:val="00BD3B3E"/>
    <w:rsid w:val="00BD6308"/>
    <w:rsid w:val="00BD67EA"/>
    <w:rsid w:val="00BD6C13"/>
    <w:rsid w:val="00BE6581"/>
    <w:rsid w:val="00BE691F"/>
    <w:rsid w:val="00BE78E6"/>
    <w:rsid w:val="00BF1990"/>
    <w:rsid w:val="00BF1EB4"/>
    <w:rsid w:val="00BF3EBC"/>
    <w:rsid w:val="00C001F1"/>
    <w:rsid w:val="00C11935"/>
    <w:rsid w:val="00C143AF"/>
    <w:rsid w:val="00C15F98"/>
    <w:rsid w:val="00C263E1"/>
    <w:rsid w:val="00C30B02"/>
    <w:rsid w:val="00C31949"/>
    <w:rsid w:val="00C3404A"/>
    <w:rsid w:val="00C42229"/>
    <w:rsid w:val="00C42C0A"/>
    <w:rsid w:val="00C46326"/>
    <w:rsid w:val="00C46400"/>
    <w:rsid w:val="00C5188F"/>
    <w:rsid w:val="00C52F3E"/>
    <w:rsid w:val="00C62F4D"/>
    <w:rsid w:val="00C63336"/>
    <w:rsid w:val="00C63CFD"/>
    <w:rsid w:val="00C6573E"/>
    <w:rsid w:val="00C72149"/>
    <w:rsid w:val="00C722EE"/>
    <w:rsid w:val="00C73265"/>
    <w:rsid w:val="00C80977"/>
    <w:rsid w:val="00C94EDB"/>
    <w:rsid w:val="00C962EB"/>
    <w:rsid w:val="00CA002A"/>
    <w:rsid w:val="00CA12B8"/>
    <w:rsid w:val="00CA31E3"/>
    <w:rsid w:val="00CA3F9D"/>
    <w:rsid w:val="00CA6FC1"/>
    <w:rsid w:val="00CB2F7A"/>
    <w:rsid w:val="00CB334F"/>
    <w:rsid w:val="00CB3C08"/>
    <w:rsid w:val="00CB6351"/>
    <w:rsid w:val="00CB64C2"/>
    <w:rsid w:val="00CB7668"/>
    <w:rsid w:val="00CD5B2B"/>
    <w:rsid w:val="00CD69D7"/>
    <w:rsid w:val="00CE1F5C"/>
    <w:rsid w:val="00CE2172"/>
    <w:rsid w:val="00CE2B49"/>
    <w:rsid w:val="00CE534A"/>
    <w:rsid w:val="00CE6328"/>
    <w:rsid w:val="00CF25A4"/>
    <w:rsid w:val="00CF727A"/>
    <w:rsid w:val="00D044E5"/>
    <w:rsid w:val="00D047B2"/>
    <w:rsid w:val="00D057D5"/>
    <w:rsid w:val="00D0617A"/>
    <w:rsid w:val="00D10794"/>
    <w:rsid w:val="00D11E97"/>
    <w:rsid w:val="00D129C9"/>
    <w:rsid w:val="00D20058"/>
    <w:rsid w:val="00D32A56"/>
    <w:rsid w:val="00D33D85"/>
    <w:rsid w:val="00D3503B"/>
    <w:rsid w:val="00D35594"/>
    <w:rsid w:val="00D466BE"/>
    <w:rsid w:val="00D55FE4"/>
    <w:rsid w:val="00D60227"/>
    <w:rsid w:val="00D64708"/>
    <w:rsid w:val="00D652E5"/>
    <w:rsid w:val="00D65D13"/>
    <w:rsid w:val="00D66B5A"/>
    <w:rsid w:val="00D75457"/>
    <w:rsid w:val="00D76F54"/>
    <w:rsid w:val="00D777C0"/>
    <w:rsid w:val="00D8294E"/>
    <w:rsid w:val="00D8500E"/>
    <w:rsid w:val="00D85237"/>
    <w:rsid w:val="00D919C8"/>
    <w:rsid w:val="00D931A9"/>
    <w:rsid w:val="00D9395C"/>
    <w:rsid w:val="00D9422A"/>
    <w:rsid w:val="00D97AB8"/>
    <w:rsid w:val="00DA19FF"/>
    <w:rsid w:val="00DA2CCE"/>
    <w:rsid w:val="00DA4DCB"/>
    <w:rsid w:val="00DA777E"/>
    <w:rsid w:val="00DB4F7B"/>
    <w:rsid w:val="00DC3B50"/>
    <w:rsid w:val="00DC62D1"/>
    <w:rsid w:val="00DD0CE3"/>
    <w:rsid w:val="00DE24BF"/>
    <w:rsid w:val="00DE43C1"/>
    <w:rsid w:val="00DF159B"/>
    <w:rsid w:val="00DF51D3"/>
    <w:rsid w:val="00E00A4F"/>
    <w:rsid w:val="00E036AD"/>
    <w:rsid w:val="00E07B29"/>
    <w:rsid w:val="00E106B0"/>
    <w:rsid w:val="00E251FC"/>
    <w:rsid w:val="00E26987"/>
    <w:rsid w:val="00E32E57"/>
    <w:rsid w:val="00E41CAE"/>
    <w:rsid w:val="00E42D70"/>
    <w:rsid w:val="00E450CD"/>
    <w:rsid w:val="00E6220F"/>
    <w:rsid w:val="00E638C9"/>
    <w:rsid w:val="00E64F29"/>
    <w:rsid w:val="00E66112"/>
    <w:rsid w:val="00E7199B"/>
    <w:rsid w:val="00E72716"/>
    <w:rsid w:val="00E73A35"/>
    <w:rsid w:val="00E76F8B"/>
    <w:rsid w:val="00E77662"/>
    <w:rsid w:val="00E803E1"/>
    <w:rsid w:val="00E82418"/>
    <w:rsid w:val="00E86D55"/>
    <w:rsid w:val="00E8716C"/>
    <w:rsid w:val="00EA1C5A"/>
    <w:rsid w:val="00EA2520"/>
    <w:rsid w:val="00EA2684"/>
    <w:rsid w:val="00EA38EA"/>
    <w:rsid w:val="00EA3BB4"/>
    <w:rsid w:val="00EA5883"/>
    <w:rsid w:val="00EB38A4"/>
    <w:rsid w:val="00EB444C"/>
    <w:rsid w:val="00EB4E73"/>
    <w:rsid w:val="00EB7B67"/>
    <w:rsid w:val="00EC0B09"/>
    <w:rsid w:val="00EC0BFB"/>
    <w:rsid w:val="00EC31E4"/>
    <w:rsid w:val="00EC5597"/>
    <w:rsid w:val="00ED45FA"/>
    <w:rsid w:val="00ED5765"/>
    <w:rsid w:val="00EE202A"/>
    <w:rsid w:val="00EE3D71"/>
    <w:rsid w:val="00EE4ECD"/>
    <w:rsid w:val="00EE6507"/>
    <w:rsid w:val="00EE6A81"/>
    <w:rsid w:val="00EE76E6"/>
    <w:rsid w:val="00EE7E3B"/>
    <w:rsid w:val="00EF0DE5"/>
    <w:rsid w:val="00EF1421"/>
    <w:rsid w:val="00EF5466"/>
    <w:rsid w:val="00F0232D"/>
    <w:rsid w:val="00F041C2"/>
    <w:rsid w:val="00F04FEB"/>
    <w:rsid w:val="00F111D7"/>
    <w:rsid w:val="00F12A3C"/>
    <w:rsid w:val="00F17A88"/>
    <w:rsid w:val="00F27635"/>
    <w:rsid w:val="00F31F33"/>
    <w:rsid w:val="00F32421"/>
    <w:rsid w:val="00F324D6"/>
    <w:rsid w:val="00F32CC6"/>
    <w:rsid w:val="00F352DE"/>
    <w:rsid w:val="00F362FA"/>
    <w:rsid w:val="00F42025"/>
    <w:rsid w:val="00F42979"/>
    <w:rsid w:val="00F4482E"/>
    <w:rsid w:val="00F473FC"/>
    <w:rsid w:val="00F56325"/>
    <w:rsid w:val="00F5789C"/>
    <w:rsid w:val="00F64C42"/>
    <w:rsid w:val="00F666D6"/>
    <w:rsid w:val="00F7313A"/>
    <w:rsid w:val="00F73678"/>
    <w:rsid w:val="00F77D10"/>
    <w:rsid w:val="00F85C61"/>
    <w:rsid w:val="00F8705D"/>
    <w:rsid w:val="00F94DBC"/>
    <w:rsid w:val="00F9609D"/>
    <w:rsid w:val="00FA0512"/>
    <w:rsid w:val="00FA0FBF"/>
    <w:rsid w:val="00FA28A9"/>
    <w:rsid w:val="00FC0C4F"/>
    <w:rsid w:val="00FC3D7B"/>
    <w:rsid w:val="00FC5D79"/>
    <w:rsid w:val="00FD2555"/>
    <w:rsid w:val="00FD2630"/>
    <w:rsid w:val="00FD5071"/>
    <w:rsid w:val="00FD7955"/>
    <w:rsid w:val="00FE4438"/>
    <w:rsid w:val="00FE6E2B"/>
    <w:rsid w:val="00FF2159"/>
    <w:rsid w:val="00FF3008"/>
    <w:rsid w:val="00FF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1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D2D51"/>
    <w:pPr>
      <w:keepNext/>
      <w:widowControl/>
      <w:autoSpaceDE/>
      <w:autoSpaceDN/>
      <w:adjustRightInd/>
      <w:spacing w:before="240" w:after="60"/>
      <w:ind w:firstLine="11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6C73"/>
    <w:rPr>
      <w:rFonts w:ascii="Tahoma" w:hAnsi="Tahoma" w:cs="Tahoma"/>
      <w:sz w:val="16"/>
      <w:szCs w:val="16"/>
    </w:rPr>
  </w:style>
  <w:style w:type="character" w:customStyle="1" w:styleId="tx1">
    <w:name w:val="tx1"/>
    <w:rsid w:val="00DD0CE3"/>
    <w:rPr>
      <w:b/>
      <w:bCs/>
    </w:rPr>
  </w:style>
  <w:style w:type="character" w:customStyle="1" w:styleId="apple-style-span">
    <w:name w:val="apple-style-span"/>
    <w:basedOn w:val="a0"/>
    <w:rsid w:val="00796175"/>
  </w:style>
  <w:style w:type="character" w:customStyle="1" w:styleId="m1">
    <w:name w:val="m1"/>
    <w:rsid w:val="00796175"/>
    <w:rPr>
      <w:color w:val="0000FF"/>
    </w:rPr>
  </w:style>
  <w:style w:type="paragraph" w:customStyle="1" w:styleId="ConsNonformat">
    <w:name w:val="ConsNonformat"/>
    <w:rsid w:val="00D64708"/>
    <w:pPr>
      <w:autoSpaceDE w:val="0"/>
      <w:autoSpaceDN w:val="0"/>
      <w:adjustRightInd w:val="0"/>
    </w:pPr>
    <w:rPr>
      <w:rFonts w:ascii="Times New Roman" w:hAnsi="Times New Roman"/>
      <w:sz w:val="22"/>
    </w:rPr>
  </w:style>
  <w:style w:type="paragraph" w:styleId="a5">
    <w:name w:val="List Paragraph"/>
    <w:basedOn w:val="a"/>
    <w:uiPriority w:val="34"/>
    <w:qFormat/>
    <w:rsid w:val="00573541"/>
    <w:pPr>
      <w:widowControl/>
      <w:autoSpaceDE/>
      <w:autoSpaceDN/>
      <w:adjustRightInd/>
      <w:ind w:left="720"/>
      <w:contextualSpacing/>
    </w:pPr>
  </w:style>
  <w:style w:type="character" w:styleId="a6">
    <w:name w:val="annotation reference"/>
    <w:rsid w:val="00294487"/>
    <w:rPr>
      <w:sz w:val="16"/>
      <w:szCs w:val="16"/>
    </w:rPr>
  </w:style>
  <w:style w:type="paragraph" w:styleId="a7">
    <w:name w:val="annotation text"/>
    <w:basedOn w:val="a"/>
    <w:link w:val="a8"/>
    <w:rsid w:val="00294487"/>
  </w:style>
  <w:style w:type="character" w:customStyle="1" w:styleId="a8">
    <w:name w:val="Текст примечания Знак"/>
    <w:link w:val="a7"/>
    <w:rsid w:val="00294487"/>
    <w:rPr>
      <w:rFonts w:ascii="Times New Roman" w:hAnsi="Times New Roman"/>
    </w:rPr>
  </w:style>
  <w:style w:type="paragraph" w:styleId="a9">
    <w:name w:val="Body Text"/>
    <w:basedOn w:val="a"/>
    <w:rsid w:val="00232192"/>
    <w:pPr>
      <w:widowControl/>
      <w:autoSpaceDE/>
      <w:autoSpaceDN/>
      <w:adjustRightInd/>
      <w:jc w:val="both"/>
    </w:pPr>
    <w:rPr>
      <w:sz w:val="24"/>
    </w:rPr>
  </w:style>
  <w:style w:type="table" w:styleId="aa">
    <w:name w:val="Table Grid"/>
    <w:basedOn w:val="a1"/>
    <w:rsid w:val="006C79C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10"/>
    <w:qFormat/>
    <w:rsid w:val="00B04F3F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B04F3F"/>
    <w:rPr>
      <w:rFonts w:ascii="Times New Roman" w:hAnsi="Times New Roman"/>
      <w:b/>
      <w:bCs/>
      <w:sz w:val="28"/>
      <w:szCs w:val="24"/>
    </w:rPr>
  </w:style>
  <w:style w:type="character" w:styleId="ad">
    <w:name w:val="Hyperlink"/>
    <w:basedOn w:val="a0"/>
    <w:rsid w:val="001769E1"/>
    <w:rPr>
      <w:color w:val="0000FF" w:themeColor="hyperlink"/>
      <w:u w:val="single"/>
    </w:rPr>
  </w:style>
  <w:style w:type="paragraph" w:styleId="ae">
    <w:name w:val="No Spacing"/>
    <w:qFormat/>
    <w:rsid w:val="006C2D84"/>
    <w:rPr>
      <w:rFonts w:cs="Calibri"/>
      <w:sz w:val="22"/>
      <w:szCs w:val="22"/>
      <w:lang w:eastAsia="en-US"/>
    </w:rPr>
  </w:style>
  <w:style w:type="paragraph" w:customStyle="1" w:styleId="ConsNormal">
    <w:name w:val="ConsNormal"/>
    <w:rsid w:val="00EC3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nhideWhenUsed/>
    <w:rsid w:val="000517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517CC"/>
    <w:rPr>
      <w:rFonts w:ascii="Times New Roman" w:hAnsi="Times New Roman"/>
    </w:rPr>
  </w:style>
  <w:style w:type="paragraph" w:customStyle="1" w:styleId="11">
    <w:name w:val="Абзац списка1"/>
    <w:basedOn w:val="a"/>
    <w:rsid w:val="000517CC"/>
    <w:pPr>
      <w:widowControl/>
      <w:autoSpaceDE/>
      <w:autoSpaceDN/>
      <w:adjustRightInd/>
      <w:spacing w:before="192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Декоративный"/>
    <w:rsid w:val="000517CC"/>
    <w:pPr>
      <w:jc w:val="center"/>
    </w:pPr>
    <w:rPr>
      <w:rFonts w:ascii="Times New Roman" w:hAnsi="Times New Roman"/>
      <w:b/>
      <w:noProof/>
      <w:sz w:val="24"/>
    </w:rPr>
  </w:style>
  <w:style w:type="paragraph" w:customStyle="1" w:styleId="12">
    <w:name w:val="Обычный1"/>
    <w:rsid w:val="005C5FD3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6D2D51"/>
    <w:rPr>
      <w:rFonts w:ascii="Arial" w:hAnsi="Arial"/>
      <w:b/>
      <w:bCs/>
      <w:kern w:val="32"/>
      <w:sz w:val="32"/>
      <w:szCs w:val="32"/>
    </w:rPr>
  </w:style>
  <w:style w:type="paragraph" w:customStyle="1" w:styleId="af2">
    <w:name w:val="Пункт"/>
    <w:basedOn w:val="a"/>
    <w:rsid w:val="006D2D51"/>
    <w:pPr>
      <w:widowControl/>
      <w:tabs>
        <w:tab w:val="num" w:pos="1980"/>
      </w:tabs>
      <w:autoSpaceDE/>
      <w:autoSpaceDN/>
      <w:adjustRightInd/>
      <w:ind w:left="1404" w:hanging="504"/>
      <w:jc w:val="both"/>
    </w:pPr>
    <w:rPr>
      <w:rFonts w:eastAsia="Calibri"/>
      <w:sz w:val="24"/>
      <w:szCs w:val="24"/>
    </w:rPr>
  </w:style>
  <w:style w:type="paragraph" w:customStyle="1" w:styleId="af3">
    <w:name w:val="Обычный + по ширине"/>
    <w:basedOn w:val="a"/>
    <w:rsid w:val="006D2D51"/>
    <w:pPr>
      <w:widowControl/>
      <w:autoSpaceDE/>
      <w:autoSpaceDN/>
      <w:adjustRightInd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2F52-6BC5-4C87-B4A1-7659241D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613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размещение государственного заказа на проведение обследования с оценкой технического состояния строительных конструк</vt:lpstr>
    </vt:vector>
  </TitlesOfParts>
  <Company>Company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размещение государственного заказа на проведение обследования с оценкой технического состояния строительных конструк</dc:title>
  <dc:creator>u036</dc:creator>
  <cp:lastModifiedBy>Петрович</cp:lastModifiedBy>
  <cp:revision>4</cp:revision>
  <cp:lastPrinted>2016-11-08T08:40:00Z</cp:lastPrinted>
  <dcterms:created xsi:type="dcterms:W3CDTF">2020-08-27T11:23:00Z</dcterms:created>
  <dcterms:modified xsi:type="dcterms:W3CDTF">2020-09-01T06:32:00Z</dcterms:modified>
</cp:coreProperties>
</file>