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29" w:rsidRDefault="00C83C29" w:rsidP="00C83C29">
      <w:pPr>
        <w:widowControl w:val="0"/>
        <w:ind w:firstLine="567"/>
        <w:jc w:val="right"/>
        <w:rPr>
          <w:sz w:val="22"/>
          <w:szCs w:val="22"/>
        </w:rPr>
      </w:pPr>
    </w:p>
    <w:p w:rsidR="00954991" w:rsidRPr="001C014A" w:rsidRDefault="00954991" w:rsidP="00954991">
      <w:pPr>
        <w:widowControl w:val="0"/>
        <w:ind w:left="3424" w:hanging="11"/>
        <w:jc w:val="right"/>
        <w:rPr>
          <w:b/>
          <w:sz w:val="22"/>
          <w:szCs w:val="22"/>
        </w:rPr>
      </w:pPr>
      <w:r w:rsidRPr="001C014A">
        <w:rPr>
          <w:b/>
          <w:sz w:val="22"/>
          <w:szCs w:val="22"/>
        </w:rPr>
        <w:t>УТВЕРЖДАЮ»</w:t>
      </w:r>
    </w:p>
    <w:p w:rsidR="00954991" w:rsidRPr="001C014A" w:rsidRDefault="00892551" w:rsidP="00954991">
      <w:pPr>
        <w:widowControl w:val="0"/>
        <w:ind w:firstLine="567"/>
        <w:jc w:val="right"/>
        <w:rPr>
          <w:b/>
          <w:sz w:val="22"/>
          <w:szCs w:val="22"/>
        </w:rPr>
      </w:pPr>
      <w:r>
        <w:rPr>
          <w:b/>
          <w:sz w:val="22"/>
          <w:szCs w:val="22"/>
        </w:rPr>
        <w:t>Д</w:t>
      </w:r>
      <w:r w:rsidR="00954991">
        <w:rPr>
          <w:b/>
          <w:sz w:val="22"/>
          <w:szCs w:val="22"/>
        </w:rPr>
        <w:t>и</w:t>
      </w:r>
      <w:r w:rsidR="00954991" w:rsidRPr="001C014A">
        <w:rPr>
          <w:b/>
          <w:sz w:val="22"/>
          <w:szCs w:val="22"/>
        </w:rPr>
        <w:t>ректор О</w:t>
      </w:r>
      <w:r w:rsidR="00954991">
        <w:rPr>
          <w:b/>
          <w:sz w:val="22"/>
          <w:szCs w:val="22"/>
        </w:rPr>
        <w:t>О</w:t>
      </w:r>
      <w:r w:rsidR="00954991" w:rsidRPr="001C014A">
        <w:rPr>
          <w:b/>
          <w:sz w:val="22"/>
          <w:szCs w:val="22"/>
        </w:rPr>
        <w:t>О «</w:t>
      </w:r>
      <w:r w:rsidR="00954991">
        <w:rPr>
          <w:b/>
          <w:sz w:val="22"/>
          <w:szCs w:val="22"/>
        </w:rPr>
        <w:t>КраМЗ-ТЕЛЕКОМ</w:t>
      </w:r>
      <w:r w:rsidR="00954991" w:rsidRPr="001C014A">
        <w:rPr>
          <w:b/>
          <w:sz w:val="22"/>
          <w:szCs w:val="22"/>
        </w:rPr>
        <w:t>»</w:t>
      </w:r>
    </w:p>
    <w:p w:rsidR="00954991" w:rsidRPr="001C014A" w:rsidRDefault="00954991" w:rsidP="00954991">
      <w:pPr>
        <w:widowControl w:val="0"/>
        <w:ind w:firstLine="567"/>
        <w:jc w:val="right"/>
        <w:rPr>
          <w:b/>
          <w:sz w:val="22"/>
          <w:szCs w:val="22"/>
        </w:rPr>
      </w:pPr>
    </w:p>
    <w:p w:rsidR="00954991" w:rsidRPr="001C014A" w:rsidRDefault="00954991" w:rsidP="00954991">
      <w:pPr>
        <w:widowControl w:val="0"/>
        <w:ind w:firstLine="567"/>
        <w:jc w:val="right"/>
        <w:rPr>
          <w:b/>
          <w:sz w:val="22"/>
          <w:szCs w:val="22"/>
        </w:rPr>
      </w:pPr>
      <w:r w:rsidRPr="001C014A">
        <w:rPr>
          <w:b/>
          <w:sz w:val="22"/>
          <w:szCs w:val="22"/>
        </w:rPr>
        <w:t xml:space="preserve">                                  __________________</w:t>
      </w:r>
      <w:r w:rsidR="00892551">
        <w:rPr>
          <w:b/>
          <w:sz w:val="22"/>
          <w:szCs w:val="22"/>
        </w:rPr>
        <w:t>Н.В. Галдусов</w:t>
      </w:r>
    </w:p>
    <w:p w:rsidR="00954991" w:rsidRPr="001C014A" w:rsidRDefault="00954991" w:rsidP="00954991">
      <w:pPr>
        <w:widowControl w:val="0"/>
        <w:ind w:firstLine="567"/>
        <w:jc w:val="right"/>
        <w:rPr>
          <w:b/>
          <w:sz w:val="22"/>
          <w:szCs w:val="22"/>
        </w:rPr>
      </w:pPr>
      <w:r w:rsidRPr="001C014A">
        <w:rPr>
          <w:b/>
          <w:sz w:val="22"/>
          <w:szCs w:val="22"/>
        </w:rPr>
        <w:t xml:space="preserve">                  </w:t>
      </w:r>
    </w:p>
    <w:p w:rsidR="00954991" w:rsidRPr="001C014A" w:rsidRDefault="00954991" w:rsidP="00954991">
      <w:pPr>
        <w:widowControl w:val="0"/>
        <w:ind w:firstLine="567"/>
        <w:jc w:val="right"/>
        <w:rPr>
          <w:b/>
          <w:sz w:val="22"/>
          <w:szCs w:val="22"/>
        </w:rPr>
      </w:pPr>
      <w:r w:rsidRPr="001C014A">
        <w:rPr>
          <w:b/>
          <w:sz w:val="22"/>
          <w:szCs w:val="22"/>
        </w:rPr>
        <w:t xml:space="preserve">                           «___» ___________20</w:t>
      </w:r>
      <w:r w:rsidR="00892551">
        <w:rPr>
          <w:b/>
          <w:sz w:val="22"/>
          <w:szCs w:val="22"/>
        </w:rPr>
        <w:t>20</w:t>
      </w:r>
      <w:r w:rsidRPr="001C014A">
        <w:rPr>
          <w:b/>
          <w:sz w:val="22"/>
          <w:szCs w:val="22"/>
        </w:rPr>
        <w:t xml:space="preserve"> г.</w:t>
      </w:r>
    </w:p>
    <w:p w:rsidR="00C83C29" w:rsidRPr="00256712" w:rsidRDefault="00D44B62" w:rsidP="00C83C29">
      <w:pPr>
        <w:widowControl w:val="0"/>
        <w:ind w:firstLine="567"/>
        <w:jc w:val="right"/>
        <w:rPr>
          <w:color w:val="FF0000"/>
          <w:sz w:val="22"/>
          <w:szCs w:val="22"/>
        </w:rPr>
      </w:pPr>
      <w:r w:rsidRPr="00256712">
        <w:rPr>
          <w:color w:val="FF0000"/>
          <w:sz w:val="22"/>
          <w:szCs w:val="22"/>
        </w:rPr>
        <w:t>.</w:t>
      </w:r>
    </w:p>
    <w:p w:rsidR="00C83C29" w:rsidRPr="00AA3267" w:rsidRDefault="00C83C29" w:rsidP="00C83C29">
      <w:pPr>
        <w:widowControl w:val="0"/>
        <w:ind w:firstLine="567"/>
        <w:jc w:val="right"/>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330653" w:rsidRDefault="00C83C29" w:rsidP="00C83C29">
      <w:pPr>
        <w:widowControl w:val="0"/>
        <w:ind w:firstLine="567"/>
        <w:jc w:val="both"/>
        <w:rPr>
          <w:sz w:val="22"/>
          <w:szCs w:val="22"/>
        </w:rPr>
      </w:pPr>
    </w:p>
    <w:p w:rsidR="00C83C29" w:rsidRPr="00515DCA" w:rsidRDefault="00D44B62" w:rsidP="00515DCA">
      <w:pPr>
        <w:jc w:val="center"/>
        <w:rPr>
          <w:b/>
          <w:sz w:val="22"/>
        </w:rPr>
      </w:pPr>
      <w:bookmarkStart w:id="0" w:name="_Toc377455883"/>
      <w:bookmarkStart w:id="1" w:name="_Toc377456002"/>
      <w:r w:rsidRPr="00515DCA">
        <w:rPr>
          <w:b/>
          <w:sz w:val="22"/>
        </w:rPr>
        <w:t>ДОКУМЕНТАЦИЯ ПО ЗАПРОСУ ПРЕДЛОЖЕНИЙ</w:t>
      </w:r>
      <w:bookmarkEnd w:id="0"/>
      <w:bookmarkEnd w:id="1"/>
      <w:r w:rsidR="008D6298">
        <w:rPr>
          <w:b/>
          <w:sz w:val="22"/>
        </w:rPr>
        <w:t xml:space="preserve"> В ЭЛЕКТРОННОЙ ФОРМЕ</w:t>
      </w:r>
    </w:p>
    <w:p w:rsidR="00C83C29" w:rsidRPr="00330653" w:rsidRDefault="00C83C29" w:rsidP="00C83C29">
      <w:pPr>
        <w:widowControl w:val="0"/>
        <w:ind w:firstLine="567"/>
        <w:jc w:val="center"/>
        <w:outlineLvl w:val="0"/>
        <w:rPr>
          <w:b/>
          <w:sz w:val="22"/>
          <w:szCs w:val="22"/>
        </w:rPr>
      </w:pPr>
    </w:p>
    <w:p w:rsidR="00C83C29" w:rsidRPr="00EA0FB6" w:rsidRDefault="00D44B62" w:rsidP="00C83C29">
      <w:pPr>
        <w:widowControl w:val="0"/>
        <w:jc w:val="center"/>
        <w:rPr>
          <w:b/>
          <w:sz w:val="22"/>
          <w:szCs w:val="22"/>
        </w:rPr>
      </w:pPr>
      <w:r w:rsidRPr="00EA0FB6">
        <w:rPr>
          <w:b/>
          <w:sz w:val="22"/>
          <w:szCs w:val="22"/>
        </w:rPr>
        <w:t>на право заключения договора</w:t>
      </w:r>
    </w:p>
    <w:p w:rsidR="00C83C29" w:rsidRPr="00994634" w:rsidRDefault="00892551" w:rsidP="00C83C29">
      <w:pPr>
        <w:pStyle w:val="aff8"/>
        <w:tabs>
          <w:tab w:val="left" w:pos="6521"/>
        </w:tabs>
        <w:spacing w:before="0" w:beforeAutospacing="0" w:after="0" w:afterAutospacing="0"/>
        <w:jc w:val="center"/>
        <w:rPr>
          <w:b/>
        </w:rPr>
      </w:pPr>
      <w:r w:rsidRPr="00892551">
        <w:rPr>
          <w:b/>
        </w:rPr>
        <w:t>подряда на выполнение работ по ремонту здани</w:t>
      </w:r>
      <w:r>
        <w:rPr>
          <w:b/>
        </w:rPr>
        <w:t>я</w:t>
      </w:r>
      <w:r w:rsidRPr="00892551">
        <w:rPr>
          <w:b/>
        </w:rPr>
        <w:t xml:space="preserve"> ЗТП-</w:t>
      </w:r>
      <w:r w:rsidR="001D7851" w:rsidRPr="001D7851">
        <w:rPr>
          <w:b/>
        </w:rPr>
        <w:t xml:space="preserve">8 </w:t>
      </w:r>
      <w:r w:rsidR="001D7851" w:rsidRPr="001D7851">
        <w:rPr>
          <w:b/>
          <w:color w:val="000000"/>
        </w:rPr>
        <w:t>(инв. № 00000246)</w:t>
      </w:r>
      <w:r w:rsidRPr="001D7851">
        <w:rPr>
          <w:b/>
        </w:rPr>
        <w:t>,</w:t>
      </w:r>
      <w:r>
        <w:rPr>
          <w:b/>
        </w:rPr>
        <w:t xml:space="preserve"> </w:t>
      </w:r>
      <w:r w:rsidRPr="00892551">
        <w:rPr>
          <w:b/>
        </w:rPr>
        <w:t xml:space="preserve"> расположенн</w:t>
      </w:r>
      <w:r>
        <w:rPr>
          <w:b/>
        </w:rPr>
        <w:t>ого</w:t>
      </w:r>
      <w:r w:rsidRPr="00892551">
        <w:rPr>
          <w:b/>
        </w:rPr>
        <w:t xml:space="preserve"> по адресу: Р.Бурятия, Кабанский район, п. Каменск, </w:t>
      </w:r>
      <w:r w:rsidR="001D7851" w:rsidRPr="001D7851">
        <w:rPr>
          <w:b/>
        </w:rPr>
        <w:t xml:space="preserve">ул. Комсомольская </w:t>
      </w:r>
      <w:r w:rsidRPr="00892551">
        <w:rPr>
          <w:b/>
        </w:rPr>
        <w:t>для нужд ООО «КраМЗ-ТЕЛЕКОМ»</w:t>
      </w: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pStyle w:val="aff8"/>
        <w:tabs>
          <w:tab w:val="left" w:pos="6521"/>
        </w:tabs>
        <w:spacing w:before="0" w:beforeAutospacing="0" w:after="0" w:afterAutospacing="0"/>
        <w:jc w:val="both"/>
        <w:rPr>
          <w:b/>
        </w:rPr>
      </w:pPr>
    </w:p>
    <w:p w:rsidR="00C83C29" w:rsidRDefault="00C83C29" w:rsidP="00C83C29">
      <w:pPr>
        <w:widowControl w:val="0"/>
        <w:ind w:firstLine="567"/>
        <w:jc w:val="center"/>
        <w:rPr>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C83C29" w:rsidP="00C83C29">
      <w:pPr>
        <w:widowControl w:val="0"/>
        <w:ind w:firstLine="567"/>
        <w:jc w:val="both"/>
        <w:rPr>
          <w:b/>
          <w:sz w:val="22"/>
          <w:szCs w:val="22"/>
        </w:rPr>
      </w:pPr>
    </w:p>
    <w:p w:rsidR="00C83C29" w:rsidRDefault="00D44B62" w:rsidP="00C83C29">
      <w:pPr>
        <w:widowControl w:val="0"/>
        <w:jc w:val="center"/>
        <w:rPr>
          <w:b/>
          <w:sz w:val="22"/>
          <w:szCs w:val="22"/>
        </w:rPr>
      </w:pPr>
      <w:r w:rsidRPr="00F420F0">
        <w:rPr>
          <w:b/>
          <w:sz w:val="22"/>
          <w:szCs w:val="22"/>
        </w:rPr>
        <w:t xml:space="preserve">г. </w:t>
      </w:r>
      <w:r w:rsidR="00D17840">
        <w:rPr>
          <w:b/>
          <w:sz w:val="22"/>
          <w:szCs w:val="22"/>
        </w:rPr>
        <w:t>Красноярск</w:t>
      </w:r>
      <w:r w:rsidRPr="00F420F0">
        <w:rPr>
          <w:b/>
          <w:sz w:val="22"/>
          <w:szCs w:val="22"/>
        </w:rPr>
        <w:t>, 20</w:t>
      </w:r>
      <w:r w:rsidR="00892551">
        <w:rPr>
          <w:b/>
          <w:sz w:val="22"/>
          <w:szCs w:val="22"/>
        </w:rPr>
        <w:t>20</w:t>
      </w:r>
      <w:r w:rsidRPr="00F420F0">
        <w:rPr>
          <w:b/>
          <w:sz w:val="22"/>
          <w:szCs w:val="22"/>
        </w:rPr>
        <w:t xml:space="preserve"> г.</w:t>
      </w:r>
    </w:p>
    <w:p w:rsidR="00892551" w:rsidRDefault="00892551" w:rsidP="00C83C29">
      <w:pPr>
        <w:widowControl w:val="0"/>
        <w:jc w:val="center"/>
        <w:rPr>
          <w:b/>
          <w:sz w:val="22"/>
          <w:szCs w:val="22"/>
        </w:rPr>
      </w:pPr>
    </w:p>
    <w:p w:rsidR="00892551" w:rsidRDefault="00892551" w:rsidP="00C83C29">
      <w:pPr>
        <w:widowControl w:val="0"/>
        <w:jc w:val="center"/>
        <w:rPr>
          <w:b/>
          <w:sz w:val="22"/>
          <w:szCs w:val="22"/>
        </w:rPr>
      </w:pPr>
    </w:p>
    <w:p w:rsidR="00892551" w:rsidRDefault="00892551" w:rsidP="00C83C29">
      <w:pPr>
        <w:widowControl w:val="0"/>
        <w:jc w:val="center"/>
        <w:rPr>
          <w:b/>
          <w:sz w:val="22"/>
          <w:szCs w:val="22"/>
        </w:rPr>
      </w:pPr>
      <w:r>
        <w:rPr>
          <w:b/>
          <w:sz w:val="22"/>
          <w:szCs w:val="22"/>
        </w:rPr>
        <w:lastRenderedPageBreak/>
        <w:t>ОГЛАВЛЕНИЕ</w:t>
      </w:r>
    </w:p>
    <w:p w:rsidR="00892551" w:rsidRPr="00330653" w:rsidRDefault="00892551" w:rsidP="00C83C29">
      <w:pPr>
        <w:widowControl w:val="0"/>
        <w:jc w:val="center"/>
        <w:rPr>
          <w:b/>
          <w:sz w:val="22"/>
          <w:szCs w:val="22"/>
        </w:rPr>
      </w:pPr>
    </w:p>
    <w:sdt>
      <w:sdtPr>
        <w:rPr>
          <w:rFonts w:asciiTheme="majorHAnsi" w:eastAsiaTheme="majorEastAsia" w:hAnsiTheme="majorHAnsi" w:cstheme="majorBidi"/>
          <w:b/>
          <w:bCs/>
          <w:color w:val="365F91" w:themeColor="accent1" w:themeShade="BF"/>
          <w:sz w:val="28"/>
          <w:szCs w:val="28"/>
        </w:rPr>
        <w:id w:val="-354189754"/>
        <w:docPartObj>
          <w:docPartGallery w:val="Table of Contents"/>
          <w:docPartUnique/>
        </w:docPartObj>
      </w:sdtPr>
      <w:sdtEndPr>
        <w:rPr>
          <w:sz w:val="22"/>
          <w:szCs w:val="22"/>
        </w:rPr>
      </w:sdtEndPr>
      <w:sdtContent>
        <w:p w:rsidR="00892551" w:rsidRDefault="00892551" w:rsidP="00892551">
          <w:pPr>
            <w:pStyle w:val="1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837188" w:history="1">
            <w:r w:rsidRPr="00B24764">
              <w:rPr>
                <w:rStyle w:val="aa"/>
                <w:rFonts w:eastAsiaTheme="majorEastAsia"/>
                <w:b/>
                <w:noProof/>
              </w:rPr>
              <w:t>ДОКУМЕНТАЦИЯ ПО ЗАПРОСУ ПРЕДЛОЖЕНИЙ</w:t>
            </w:r>
            <w:r w:rsidR="008D6298">
              <w:rPr>
                <w:rStyle w:val="aa"/>
                <w:rFonts w:eastAsiaTheme="majorEastAsia"/>
                <w:b/>
                <w:noProof/>
              </w:rPr>
              <w:t xml:space="preserve"> В ЭЛЕКТРОННОЙ ФОРМЕ</w:t>
            </w:r>
            <w:r>
              <w:rPr>
                <w:noProof/>
                <w:webHidden/>
              </w:rPr>
              <w:tab/>
            </w:r>
            <w:r>
              <w:rPr>
                <w:noProof/>
                <w:webHidden/>
              </w:rPr>
              <w:fldChar w:fldCharType="begin"/>
            </w:r>
            <w:r>
              <w:rPr>
                <w:noProof/>
                <w:webHidden/>
              </w:rPr>
              <w:instrText xml:space="preserve"> PAGEREF _Toc9837188 \h </w:instrText>
            </w:r>
            <w:r>
              <w:rPr>
                <w:noProof/>
                <w:webHidden/>
              </w:rPr>
            </w:r>
            <w:r>
              <w:rPr>
                <w:noProof/>
                <w:webHidden/>
              </w:rPr>
              <w:fldChar w:fldCharType="separate"/>
            </w:r>
            <w:r>
              <w:rPr>
                <w:noProof/>
                <w:webHidden/>
              </w:rPr>
              <w:t>1</w:t>
            </w:r>
            <w:r>
              <w:rPr>
                <w:noProof/>
                <w:webHidden/>
              </w:rPr>
              <w:fldChar w:fldCharType="end"/>
            </w:r>
          </w:hyperlink>
        </w:p>
        <w:p w:rsidR="00892551" w:rsidRDefault="002D39F5" w:rsidP="00892551">
          <w:pPr>
            <w:pStyle w:val="11"/>
            <w:rPr>
              <w:rFonts w:asciiTheme="minorHAnsi" w:eastAsiaTheme="minorEastAsia" w:hAnsiTheme="minorHAnsi" w:cstheme="minorBidi"/>
              <w:noProof/>
              <w:sz w:val="22"/>
              <w:szCs w:val="22"/>
            </w:rPr>
          </w:pPr>
          <w:hyperlink w:anchor="_Toc9837189" w:history="1">
            <w:r w:rsidR="00892551" w:rsidRPr="00B24764">
              <w:rPr>
                <w:rStyle w:val="aa"/>
                <w:rFonts w:eastAsiaTheme="majorEastAsia"/>
                <w:noProof/>
              </w:rPr>
              <w:t>1. ОБЩИЕ ПОЛОЖЕНИЯ</w:t>
            </w:r>
            <w:r w:rsidR="00892551">
              <w:rPr>
                <w:noProof/>
                <w:webHidden/>
              </w:rPr>
              <w:tab/>
            </w:r>
            <w:r w:rsidR="00892551">
              <w:rPr>
                <w:noProof/>
                <w:webHidden/>
              </w:rPr>
              <w:fldChar w:fldCharType="begin"/>
            </w:r>
            <w:r w:rsidR="00892551">
              <w:rPr>
                <w:noProof/>
                <w:webHidden/>
              </w:rPr>
              <w:instrText xml:space="preserve"> PAGEREF _Toc9837189 \h </w:instrText>
            </w:r>
            <w:r w:rsidR="00892551">
              <w:rPr>
                <w:noProof/>
                <w:webHidden/>
              </w:rPr>
            </w:r>
            <w:r w:rsidR="00892551">
              <w:rPr>
                <w:noProof/>
                <w:webHidden/>
              </w:rPr>
              <w:fldChar w:fldCharType="separate"/>
            </w:r>
            <w:r w:rsidR="00892551">
              <w:rPr>
                <w:noProof/>
                <w:webHidden/>
              </w:rPr>
              <w:t>3</w:t>
            </w:r>
            <w:r w:rsidR="00892551">
              <w:rPr>
                <w:noProof/>
                <w:webHidden/>
              </w:rPr>
              <w:fldChar w:fldCharType="end"/>
            </w:r>
          </w:hyperlink>
        </w:p>
        <w:p w:rsidR="00892551" w:rsidRDefault="002D39F5" w:rsidP="00892551">
          <w:pPr>
            <w:pStyle w:val="11"/>
            <w:rPr>
              <w:rFonts w:asciiTheme="minorHAnsi" w:eastAsiaTheme="minorEastAsia" w:hAnsiTheme="minorHAnsi" w:cstheme="minorBidi"/>
              <w:noProof/>
              <w:sz w:val="22"/>
              <w:szCs w:val="22"/>
            </w:rPr>
          </w:pPr>
          <w:hyperlink w:anchor="_Toc9837190" w:history="1">
            <w:r w:rsidR="00892551" w:rsidRPr="00B24764">
              <w:rPr>
                <w:rStyle w:val="aa"/>
                <w:rFonts w:eastAsiaTheme="majorEastAsia"/>
                <w:noProof/>
              </w:rPr>
              <w:t>2. ИНФОРМАЦИОННАЯ КАРТА ЗАПРОСА ПРЕДЛОЖЕНИЙ</w:t>
            </w:r>
            <w:r w:rsidR="008D6298">
              <w:rPr>
                <w:rStyle w:val="aa"/>
                <w:rFonts w:eastAsiaTheme="majorEastAsia"/>
                <w:noProof/>
              </w:rPr>
              <w:t xml:space="preserve"> В ЭЛЕКТРОННОЙ ФОРМЕ</w:t>
            </w:r>
            <w:r w:rsidR="00892551">
              <w:rPr>
                <w:noProof/>
                <w:webHidden/>
              </w:rPr>
              <w:tab/>
            </w:r>
            <w:r w:rsidR="00892551">
              <w:rPr>
                <w:noProof/>
                <w:webHidden/>
              </w:rPr>
              <w:fldChar w:fldCharType="begin"/>
            </w:r>
            <w:r w:rsidR="00892551">
              <w:rPr>
                <w:noProof/>
                <w:webHidden/>
              </w:rPr>
              <w:instrText xml:space="preserve"> PAGEREF _Toc9837190 \h </w:instrText>
            </w:r>
            <w:r w:rsidR="00892551">
              <w:rPr>
                <w:noProof/>
                <w:webHidden/>
              </w:rPr>
            </w:r>
            <w:r w:rsidR="00892551">
              <w:rPr>
                <w:noProof/>
                <w:webHidden/>
              </w:rPr>
              <w:fldChar w:fldCharType="separate"/>
            </w:r>
            <w:r w:rsidR="00892551">
              <w:rPr>
                <w:noProof/>
                <w:webHidden/>
              </w:rPr>
              <w:t>3</w:t>
            </w:r>
            <w:r w:rsidR="00892551">
              <w:rPr>
                <w:noProof/>
                <w:webHidden/>
              </w:rPr>
              <w:fldChar w:fldCharType="end"/>
            </w:r>
          </w:hyperlink>
        </w:p>
        <w:p w:rsidR="00892551" w:rsidRDefault="002D39F5" w:rsidP="00892551">
          <w:pPr>
            <w:pStyle w:val="11"/>
            <w:rPr>
              <w:rFonts w:asciiTheme="minorHAnsi" w:eastAsiaTheme="minorEastAsia" w:hAnsiTheme="minorHAnsi" w:cstheme="minorBidi"/>
              <w:noProof/>
              <w:sz w:val="22"/>
              <w:szCs w:val="22"/>
            </w:rPr>
          </w:pPr>
          <w:hyperlink w:anchor="_Toc9837191" w:history="1">
            <w:r w:rsidR="00892551" w:rsidRPr="00B24764">
              <w:rPr>
                <w:rStyle w:val="aa"/>
                <w:rFonts w:eastAsiaTheme="majorEastAsia"/>
                <w:noProof/>
              </w:rPr>
              <w:t>3. ПРОЕКТ ДОГОВОРА</w:t>
            </w:r>
            <w:r w:rsidR="00892551">
              <w:rPr>
                <w:noProof/>
                <w:webHidden/>
              </w:rPr>
              <w:tab/>
            </w:r>
            <w:r w:rsidR="00892551">
              <w:rPr>
                <w:noProof/>
                <w:webHidden/>
              </w:rPr>
              <w:fldChar w:fldCharType="begin"/>
            </w:r>
            <w:r w:rsidR="00892551">
              <w:rPr>
                <w:noProof/>
                <w:webHidden/>
              </w:rPr>
              <w:instrText xml:space="preserve"> PAGEREF _Toc9837191 \h </w:instrText>
            </w:r>
            <w:r w:rsidR="00892551">
              <w:rPr>
                <w:noProof/>
                <w:webHidden/>
              </w:rPr>
            </w:r>
            <w:r w:rsidR="00892551">
              <w:rPr>
                <w:noProof/>
                <w:webHidden/>
              </w:rPr>
              <w:fldChar w:fldCharType="separate"/>
            </w:r>
            <w:r w:rsidR="00892551">
              <w:rPr>
                <w:noProof/>
                <w:webHidden/>
              </w:rPr>
              <w:t>11</w:t>
            </w:r>
            <w:r w:rsidR="00892551">
              <w:rPr>
                <w:noProof/>
                <w:webHidden/>
              </w:rPr>
              <w:fldChar w:fldCharType="end"/>
            </w:r>
          </w:hyperlink>
        </w:p>
        <w:p w:rsidR="00892551" w:rsidRDefault="002D39F5" w:rsidP="00892551">
          <w:pPr>
            <w:pStyle w:val="11"/>
            <w:rPr>
              <w:rFonts w:asciiTheme="minorHAnsi" w:eastAsiaTheme="minorEastAsia" w:hAnsiTheme="minorHAnsi" w:cstheme="minorBidi"/>
              <w:noProof/>
              <w:sz w:val="22"/>
              <w:szCs w:val="22"/>
            </w:rPr>
          </w:pPr>
          <w:hyperlink w:anchor="_Toc9837192" w:history="1">
            <w:r w:rsidR="00892551" w:rsidRPr="00B24764">
              <w:rPr>
                <w:rStyle w:val="aa"/>
                <w:rFonts w:eastAsiaTheme="majorEastAsia"/>
                <w:noProof/>
              </w:rPr>
              <w:t>4. ПОРЯДОК ПРОВЕДЕНИЯ ЗАПРОСА ПРЕДЛОЖЕНИЯ.</w:t>
            </w:r>
            <w:r w:rsidR="008D6298">
              <w:rPr>
                <w:rStyle w:val="aa"/>
                <w:rFonts w:eastAsiaTheme="majorEastAsia"/>
                <w:noProof/>
              </w:rPr>
              <w:t>В ЭЛЕКТРОННОЙ ФОРМЕ</w:t>
            </w:r>
            <w:r w:rsidR="00892551">
              <w:rPr>
                <w:noProof/>
                <w:webHidden/>
              </w:rPr>
              <w:tab/>
            </w:r>
          </w:hyperlink>
          <w:r w:rsidR="00892551">
            <w:rPr>
              <w:rFonts w:asciiTheme="minorHAnsi" w:eastAsiaTheme="minorEastAsia" w:hAnsiTheme="minorHAnsi" w:cstheme="minorBidi"/>
              <w:noProof/>
              <w:sz w:val="22"/>
              <w:szCs w:val="22"/>
            </w:rPr>
            <w:t xml:space="preserve"> </w:t>
          </w:r>
        </w:p>
        <w:p w:rsidR="00892551" w:rsidRDefault="002D39F5" w:rsidP="00892551">
          <w:pPr>
            <w:pStyle w:val="11"/>
            <w:rPr>
              <w:rFonts w:asciiTheme="minorHAnsi" w:eastAsiaTheme="minorEastAsia" w:hAnsiTheme="minorHAnsi" w:cstheme="minorBidi"/>
              <w:noProof/>
              <w:sz w:val="22"/>
              <w:szCs w:val="22"/>
            </w:rPr>
          </w:pPr>
          <w:hyperlink w:anchor="_Toc9837194" w:history="1">
            <w:r w:rsidR="00892551" w:rsidRPr="00B24764">
              <w:rPr>
                <w:rStyle w:val="aa"/>
                <w:rFonts w:eastAsiaTheme="majorEastAsia"/>
                <w:noProof/>
              </w:rPr>
              <w:t>5. ОБРАЗЦЫ ОСНОВНЫХ ФОРМ ДОКУМЕНТОВ, ВКЛЮЧАЕМЫХ В ЗАЯВКУ</w:t>
            </w:r>
            <w:r w:rsidR="00892551">
              <w:rPr>
                <w:noProof/>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195" w:history="1">
            <w:r w:rsidR="00892551" w:rsidRPr="00B24764">
              <w:rPr>
                <w:rStyle w:val="aa"/>
                <w:rFonts w:eastAsiaTheme="majorEastAsia"/>
              </w:rPr>
              <w:t>5.1</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Письмо о подаче оферты (форма 1)</w:t>
            </w:r>
          </w:hyperlink>
          <w:r w:rsidR="00892551">
            <w:rPr>
              <w:rFonts w:asciiTheme="minorHAnsi" w:eastAsiaTheme="minorEastAsia" w:hAnsiTheme="minorHAnsi" w:cstheme="minorBidi"/>
              <w:b w:val="0"/>
              <w:i w:val="0"/>
              <w:sz w:val="22"/>
              <w:szCs w:val="22"/>
            </w:rPr>
            <w:t xml:space="preserve"> </w:t>
          </w:r>
        </w:p>
        <w:p w:rsidR="00892551" w:rsidRDefault="002D39F5" w:rsidP="00892551">
          <w:pPr>
            <w:pStyle w:val="2a"/>
            <w:rPr>
              <w:rFonts w:asciiTheme="minorHAnsi" w:eastAsiaTheme="minorEastAsia" w:hAnsiTheme="minorHAnsi" w:cstheme="minorBidi"/>
              <w:b w:val="0"/>
              <w:i w:val="0"/>
              <w:sz w:val="22"/>
              <w:szCs w:val="22"/>
            </w:rPr>
          </w:pPr>
          <w:hyperlink w:anchor="_Toc9837196" w:history="1">
            <w:r w:rsidR="00892551" w:rsidRPr="00B24764">
              <w:rPr>
                <w:rStyle w:val="aa"/>
                <w:rFonts w:eastAsiaTheme="majorEastAsia"/>
              </w:rPr>
              <w:t>5.2.</w:t>
            </w:r>
            <w:r w:rsidR="00892551">
              <w:rPr>
                <w:rFonts w:asciiTheme="minorHAnsi" w:eastAsiaTheme="minorEastAsia" w:hAnsiTheme="minorHAnsi" w:cstheme="minorBidi"/>
                <w:b w:val="0"/>
                <w:i w:val="0"/>
                <w:sz w:val="22"/>
                <w:szCs w:val="22"/>
              </w:rPr>
              <w:tab/>
            </w:r>
            <w:r w:rsidR="00892551" w:rsidRPr="00B24764">
              <w:rPr>
                <w:rStyle w:val="aa"/>
                <w:rFonts w:eastAsiaTheme="majorEastAsia"/>
              </w:rPr>
              <w:t>Анкета Участника запроса предложений (форма 2)</w:t>
            </w:r>
            <w:r w:rsidR="00892551">
              <w:rPr>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197" w:history="1">
            <w:r w:rsidR="00892551" w:rsidRPr="00B24764">
              <w:rPr>
                <w:rStyle w:val="aa"/>
                <w:rFonts w:eastAsiaTheme="majorEastAsia"/>
              </w:rPr>
              <w:t>5.3. Справка о перечне и годовых объемах выполнения подобных договоров (форма 3)</w:t>
            </w:r>
            <w:r w:rsidR="00892551">
              <w:rPr>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198" w:history="1">
            <w:r w:rsidR="00892551" w:rsidRPr="00B24764">
              <w:rPr>
                <w:rStyle w:val="aa"/>
                <w:rFonts w:eastAsiaTheme="majorEastAsia"/>
              </w:rPr>
              <w:t>5.4.  Справка о материально-технических ресурсах (форма 4)</w:t>
            </w:r>
          </w:hyperlink>
          <w:r w:rsidR="00892551">
            <w:rPr>
              <w:rFonts w:asciiTheme="minorHAnsi" w:eastAsiaTheme="minorEastAsia" w:hAnsiTheme="minorHAnsi" w:cstheme="minorBidi"/>
              <w:b w:val="0"/>
              <w:i w:val="0"/>
              <w:sz w:val="22"/>
              <w:szCs w:val="22"/>
            </w:rPr>
            <w:t xml:space="preserve"> </w:t>
          </w:r>
        </w:p>
        <w:p w:rsidR="00892551" w:rsidRDefault="002D39F5" w:rsidP="00892551">
          <w:pPr>
            <w:pStyle w:val="2a"/>
            <w:rPr>
              <w:rFonts w:asciiTheme="minorHAnsi" w:eastAsiaTheme="minorEastAsia" w:hAnsiTheme="minorHAnsi" w:cstheme="minorBidi"/>
              <w:b w:val="0"/>
              <w:i w:val="0"/>
              <w:sz w:val="22"/>
              <w:szCs w:val="22"/>
            </w:rPr>
          </w:pPr>
          <w:hyperlink w:anchor="_Toc9837199" w:history="1">
            <w:r w:rsidR="00892551" w:rsidRPr="00B24764">
              <w:rPr>
                <w:rStyle w:val="aa"/>
                <w:rFonts w:eastAsiaTheme="majorEastAsia"/>
                <w:bCs/>
                <w:iCs/>
              </w:rPr>
              <w:t>5.5. Справка о кадровых ресурсах (форма 5)</w:t>
            </w:r>
            <w:r w:rsidR="00892551">
              <w:rPr>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200" w:history="1">
            <w:r w:rsidR="00892551" w:rsidRPr="00B24764">
              <w:rPr>
                <w:rStyle w:val="aa"/>
                <w:rFonts w:eastAsiaTheme="majorEastAsia"/>
              </w:rPr>
              <w:t>5.6. Справка о наличии кредиторской задолженности и поручительств (форма 6)</w:t>
            </w:r>
            <w:r w:rsidR="00892551">
              <w:rPr>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201" w:history="1">
            <w:r w:rsidR="00892551" w:rsidRPr="00B24764">
              <w:rPr>
                <w:rStyle w:val="aa"/>
                <w:rFonts w:eastAsiaTheme="majorEastAsia"/>
              </w:rPr>
              <w:t>5.7. Декларация о соответствии критериям отнесения к субъектам малого и среднего предпринимательства (форма 7)</w:t>
            </w:r>
            <w:r w:rsidR="00892551">
              <w:rPr>
                <w:rStyle w:val="aa"/>
                <w:rFonts w:eastAsiaTheme="majorEastAsia"/>
              </w:rPr>
              <w:t xml:space="preserve">           </w:t>
            </w:r>
            <w:r w:rsidR="00892551">
              <w:rPr>
                <w:webHidden/>
              </w:rPr>
              <w:tab/>
            </w:r>
          </w:hyperlink>
        </w:p>
        <w:p w:rsidR="00892551" w:rsidRDefault="002D39F5" w:rsidP="00892551">
          <w:pPr>
            <w:pStyle w:val="2a"/>
            <w:rPr>
              <w:rFonts w:asciiTheme="minorHAnsi" w:eastAsiaTheme="minorEastAsia" w:hAnsiTheme="minorHAnsi" w:cstheme="minorBidi"/>
              <w:b w:val="0"/>
              <w:i w:val="0"/>
              <w:sz w:val="22"/>
              <w:szCs w:val="22"/>
            </w:rPr>
          </w:pPr>
          <w:hyperlink w:anchor="_Toc9837202" w:history="1">
            <w:r w:rsidR="00892551" w:rsidRPr="00B24764">
              <w:rPr>
                <w:rStyle w:val="aa"/>
                <w:rFonts w:eastAsiaTheme="majorEastAsia" w:cs="Arial"/>
                <w:bCs/>
                <w:iCs/>
              </w:rPr>
              <w:t>5.8.  Согласие Участника на обработку персональных данных (форма 8)</w:t>
            </w:r>
            <w:r w:rsidR="00892551">
              <w:rPr>
                <w:webHidden/>
              </w:rPr>
              <w:tab/>
            </w:r>
            <w:r w:rsidR="00892551">
              <w:rPr>
                <w:webHidden/>
              </w:rPr>
              <w:fldChar w:fldCharType="begin"/>
            </w:r>
            <w:r w:rsidR="00892551">
              <w:rPr>
                <w:webHidden/>
              </w:rPr>
              <w:instrText xml:space="preserve"> PAGEREF _Toc9837202 \h </w:instrText>
            </w:r>
            <w:r w:rsidR="00892551">
              <w:rPr>
                <w:webHidden/>
              </w:rPr>
            </w:r>
            <w:r w:rsidR="00892551">
              <w:rPr>
                <w:webHidden/>
              </w:rPr>
              <w:fldChar w:fldCharType="end"/>
            </w:r>
          </w:hyperlink>
        </w:p>
        <w:p w:rsidR="00892551" w:rsidRDefault="002D39F5" w:rsidP="00892551">
          <w:pPr>
            <w:pStyle w:val="2a"/>
            <w:rPr>
              <w:rFonts w:asciiTheme="minorHAnsi" w:eastAsiaTheme="minorEastAsia" w:hAnsiTheme="minorHAnsi" w:cstheme="minorBidi"/>
              <w:b w:val="0"/>
              <w:i w:val="0"/>
              <w:sz w:val="22"/>
              <w:szCs w:val="22"/>
            </w:rPr>
          </w:pPr>
          <w:hyperlink w:anchor="_Toc9837203" w:history="1">
            <w:r w:rsidR="00892551" w:rsidRPr="00B24764">
              <w:rPr>
                <w:rStyle w:val="aa"/>
                <w:rFonts w:eastAsiaTheme="majorEastAsia"/>
                <w:bCs/>
                <w:iCs/>
              </w:rPr>
              <w:t>5.9.</w:t>
            </w:r>
            <w:r w:rsidR="00892551" w:rsidRPr="00B24764">
              <w:rPr>
                <w:rStyle w:val="aa"/>
                <w:rFonts w:eastAsiaTheme="majorEastAsia"/>
              </w:rPr>
              <w:t xml:space="preserve"> Декларация соответствия участника запроса предложений общим требованиям к участникам закупки</w:t>
            </w:r>
            <w:r w:rsidR="00892551" w:rsidRPr="00B24764">
              <w:rPr>
                <w:rStyle w:val="aa"/>
                <w:rFonts w:eastAsiaTheme="majorEastAsia"/>
                <w:bCs/>
                <w:iCs/>
              </w:rPr>
              <w:t xml:space="preserve"> (форма 9)</w:t>
            </w:r>
            <w:r w:rsidR="00892551">
              <w:rPr>
                <w:webHidden/>
              </w:rPr>
              <w:tab/>
              <w:t xml:space="preserve">                                                                                                                                                                             </w:t>
            </w:r>
            <w:r w:rsidR="00892551">
              <w:rPr>
                <w:webHidden/>
              </w:rPr>
              <w:fldChar w:fldCharType="begin"/>
            </w:r>
            <w:r w:rsidR="00892551">
              <w:rPr>
                <w:webHidden/>
              </w:rPr>
              <w:instrText xml:space="preserve"> PAGEREF _Toc9837203 \h </w:instrText>
            </w:r>
            <w:r w:rsidR="00892551">
              <w:rPr>
                <w:webHidden/>
              </w:rPr>
            </w:r>
            <w:r w:rsidR="00892551">
              <w:rPr>
                <w:webHidden/>
              </w:rPr>
              <w:fldChar w:fldCharType="separate"/>
            </w:r>
            <w:r w:rsidR="00892551">
              <w:rPr>
                <w:b w:val="0"/>
                <w:bCs/>
                <w:webHidden/>
              </w:rPr>
              <w:t>.</w:t>
            </w:r>
            <w:r w:rsidR="00892551">
              <w:rPr>
                <w:webHidden/>
              </w:rPr>
              <w:fldChar w:fldCharType="end"/>
            </w:r>
          </w:hyperlink>
        </w:p>
        <w:p w:rsidR="00892551" w:rsidRDefault="002D39F5" w:rsidP="00892551">
          <w:pPr>
            <w:pStyle w:val="2a"/>
            <w:rPr>
              <w:rFonts w:asciiTheme="minorHAnsi" w:eastAsiaTheme="minorEastAsia" w:hAnsiTheme="minorHAnsi" w:cstheme="minorBidi"/>
              <w:b w:val="0"/>
              <w:i w:val="0"/>
              <w:sz w:val="22"/>
              <w:szCs w:val="22"/>
            </w:rPr>
          </w:pPr>
          <w:hyperlink w:anchor="_Toc9837204" w:history="1">
            <w:r w:rsidR="00892551" w:rsidRPr="00B24764">
              <w:rPr>
                <w:rStyle w:val="aa"/>
                <w:rFonts w:eastAsiaTheme="majorEastAsia"/>
                <w:bCs/>
                <w:iCs/>
              </w:rPr>
              <w:t>5.10.</w:t>
            </w:r>
            <w:r w:rsidR="00892551" w:rsidRPr="00B24764">
              <w:rPr>
                <w:rStyle w:val="aa"/>
                <w:rFonts w:eastAsiaTheme="majorEastAsia"/>
              </w:rPr>
              <w:t xml:space="preserve"> Декларация </w:t>
            </w:r>
            <w:r w:rsidR="00892551" w:rsidRPr="00B24764">
              <w:rPr>
                <w:rStyle w:val="aa"/>
                <w:rFonts w:eastAsiaTheme="majorEastAsia"/>
                <w:bCs/>
                <w:iCs/>
              </w:rPr>
              <w:t>(форма 10)</w:t>
            </w:r>
          </w:hyperlink>
          <w:r w:rsidR="00892551">
            <w:rPr>
              <w:rFonts w:asciiTheme="minorHAnsi" w:eastAsiaTheme="minorEastAsia" w:hAnsiTheme="minorHAnsi" w:cstheme="minorBidi"/>
              <w:b w:val="0"/>
              <w:i w:val="0"/>
              <w:sz w:val="22"/>
              <w:szCs w:val="22"/>
            </w:rPr>
            <w:t xml:space="preserve"> </w:t>
          </w:r>
        </w:p>
        <w:p w:rsidR="00892551" w:rsidRPr="00320E82" w:rsidRDefault="00892551" w:rsidP="00892551">
          <w:pPr>
            <w:rPr>
              <w:sz w:val="22"/>
              <w:szCs w:val="22"/>
            </w:rPr>
          </w:pPr>
          <w:r>
            <w:fldChar w:fldCharType="end"/>
          </w:r>
          <w:r w:rsidRPr="00320E82">
            <w:rPr>
              <w:sz w:val="22"/>
              <w:szCs w:val="22"/>
            </w:rPr>
            <w:t xml:space="preserve"> </w:t>
          </w:r>
        </w:p>
        <w:p w:rsidR="00892551" w:rsidRPr="00E323CB" w:rsidRDefault="00892551" w:rsidP="00892551">
          <w:pPr>
            <w:widowControl w:val="0"/>
            <w:ind w:hanging="4"/>
            <w:rPr>
              <w:sz w:val="22"/>
              <w:szCs w:val="22"/>
            </w:rPr>
          </w:pPr>
          <w:r w:rsidRPr="00E323CB">
            <w:rPr>
              <w:sz w:val="22"/>
              <w:szCs w:val="22"/>
            </w:rPr>
            <w:t>Приложение:</w:t>
          </w:r>
        </w:p>
        <w:p w:rsidR="00892551" w:rsidRPr="00E323CB" w:rsidRDefault="00892551" w:rsidP="00FD61F9">
          <w:pPr>
            <w:pStyle w:val="ac"/>
            <w:widowControl w:val="0"/>
            <w:numPr>
              <w:ilvl w:val="0"/>
              <w:numId w:val="48"/>
            </w:numPr>
            <w:rPr>
              <w:sz w:val="22"/>
              <w:szCs w:val="22"/>
            </w:rPr>
          </w:pPr>
          <w:r w:rsidRPr="00E323CB">
            <w:rPr>
              <w:sz w:val="22"/>
              <w:szCs w:val="22"/>
            </w:rPr>
            <w:t>Техническое задание</w:t>
          </w:r>
        </w:p>
        <w:p w:rsidR="00892551" w:rsidRPr="00E323CB" w:rsidRDefault="00892551" w:rsidP="00FD61F9">
          <w:pPr>
            <w:pStyle w:val="ac"/>
            <w:widowControl w:val="0"/>
            <w:numPr>
              <w:ilvl w:val="0"/>
              <w:numId w:val="48"/>
            </w:numPr>
            <w:rPr>
              <w:sz w:val="22"/>
              <w:szCs w:val="22"/>
            </w:rPr>
          </w:pPr>
          <w:r w:rsidRPr="00E323CB">
            <w:rPr>
              <w:sz w:val="22"/>
              <w:szCs w:val="22"/>
            </w:rPr>
            <w:t>Проект договора</w:t>
          </w:r>
        </w:p>
        <w:p w:rsidR="00C83C29" w:rsidRPr="00EF0175" w:rsidRDefault="00FC3A9C" w:rsidP="00892551">
          <w:pPr>
            <w:pStyle w:val="afff7"/>
            <w:jc w:val="center"/>
            <w:rPr>
              <w:sz w:val="22"/>
              <w:szCs w:val="22"/>
            </w:rPr>
          </w:pPr>
          <w:r>
            <w:rPr>
              <w:sz w:val="22"/>
              <w:szCs w:val="22"/>
            </w:rPr>
            <w:t xml:space="preserve">                                                                                   </w:t>
          </w:r>
          <w:r w:rsidRPr="00BD5EE2">
            <w:rPr>
              <w:i/>
              <w:sz w:val="22"/>
              <w:szCs w:val="22"/>
            </w:rPr>
            <w:t xml:space="preserve"> </w:t>
          </w:r>
        </w:p>
      </w:sdtContent>
    </w:sdt>
    <w:p w:rsidR="00C83C29" w:rsidRDefault="00C83C29" w:rsidP="00C83C29">
      <w:pPr>
        <w:pStyle w:val="afff8"/>
        <w:jc w:val="left"/>
        <w:rPr>
          <w:rFonts w:ascii="Times New Roman" w:hAnsi="Times New Roman"/>
          <w:sz w:val="22"/>
          <w:szCs w:val="22"/>
        </w:rPr>
      </w:pPr>
      <w:bookmarkStart w:id="2" w:name="_Toc337481250"/>
      <w:bookmarkStart w:id="3" w:name="_Toc353538205"/>
    </w:p>
    <w:p w:rsidR="00C83C29" w:rsidRDefault="00C83C29"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p>
    <w:p w:rsidR="00C83C29" w:rsidRPr="00330653" w:rsidRDefault="00D44B62" w:rsidP="00C83C29">
      <w:pPr>
        <w:pStyle w:val="1"/>
        <w:jc w:val="center"/>
        <w:rPr>
          <w:rFonts w:ascii="Times New Roman" w:hAnsi="Times New Roman"/>
          <w:sz w:val="22"/>
          <w:szCs w:val="22"/>
        </w:rPr>
      </w:pPr>
      <w:bookmarkStart w:id="4" w:name="_Toc509922723"/>
      <w:r>
        <w:rPr>
          <w:rFonts w:ascii="Times New Roman" w:hAnsi="Times New Roman"/>
          <w:sz w:val="22"/>
          <w:szCs w:val="22"/>
        </w:rPr>
        <w:lastRenderedPageBreak/>
        <w:t>1</w:t>
      </w:r>
      <w:r w:rsidRPr="00330653">
        <w:rPr>
          <w:rFonts w:ascii="Times New Roman" w:hAnsi="Times New Roman"/>
          <w:sz w:val="22"/>
          <w:szCs w:val="22"/>
        </w:rPr>
        <w:t>. О</w:t>
      </w:r>
      <w:r>
        <w:rPr>
          <w:rFonts w:ascii="Times New Roman" w:hAnsi="Times New Roman"/>
          <w:sz w:val="22"/>
          <w:szCs w:val="22"/>
        </w:rPr>
        <w:t>БЩИЕ ПОЛОЖЕНИЯ</w:t>
      </w:r>
      <w:bookmarkEnd w:id="2"/>
      <w:bookmarkEnd w:id="3"/>
      <w:bookmarkEnd w:id="4"/>
    </w:p>
    <w:p w:rsidR="00892551" w:rsidRPr="00237406" w:rsidRDefault="00892551" w:rsidP="00892551">
      <w:pPr>
        <w:ind w:firstLine="567"/>
        <w:contextualSpacing/>
        <w:jc w:val="both"/>
        <w:rPr>
          <w:sz w:val="22"/>
          <w:szCs w:val="22"/>
        </w:rPr>
      </w:pPr>
      <w:bookmarkStart w:id="5" w:name="_Ref55193512"/>
      <w:bookmarkStart w:id="6" w:name="Общие_сведения"/>
      <w:bookmarkStart w:id="7" w:name="_Toc509922724"/>
      <w:bookmarkStart w:id="8" w:name="ЗАКАЗ"/>
      <w:r>
        <w:rPr>
          <w:sz w:val="22"/>
          <w:szCs w:val="22"/>
        </w:rPr>
        <w:t xml:space="preserve">Заказчик: </w:t>
      </w:r>
      <w:r w:rsidRPr="00F400A1">
        <w:rPr>
          <w:sz w:val="22"/>
          <w:szCs w:val="22"/>
        </w:rPr>
        <w:t>Общество с ограниченной ответственностью «КраМЗ - ТЕЛЕКОМ»</w:t>
      </w:r>
      <w:r w:rsidRPr="00EE5A34">
        <w:rPr>
          <w:sz w:val="22"/>
          <w:szCs w:val="22"/>
        </w:rPr>
        <w:t xml:space="preserve"> </w:t>
      </w:r>
      <w:r>
        <w:rPr>
          <w:sz w:val="22"/>
          <w:szCs w:val="22"/>
        </w:rPr>
        <w:t>И</w:t>
      </w:r>
      <w:r w:rsidRPr="00F20A94">
        <w:rPr>
          <w:sz w:val="22"/>
          <w:szCs w:val="22"/>
        </w:rPr>
        <w:t xml:space="preserve">звещением о проведении процедуры запроса предложений, опубликованном на </w:t>
      </w:r>
      <w:r>
        <w:rPr>
          <w:sz w:val="22"/>
          <w:szCs w:val="22"/>
        </w:rPr>
        <w:t xml:space="preserve">официальном </w:t>
      </w:r>
      <w:r w:rsidRPr="00F20A94">
        <w:rPr>
          <w:sz w:val="22"/>
          <w:szCs w:val="22"/>
        </w:rPr>
        <w:t xml:space="preserve">сайте </w:t>
      </w:r>
      <w:r>
        <w:rPr>
          <w:sz w:val="22"/>
          <w:szCs w:val="22"/>
        </w:rPr>
        <w:t xml:space="preserve">в информационно-телекоммуникационной сети «Интернет» </w:t>
      </w:r>
      <w:hyperlink r:id="rId11" w:history="1">
        <w:r w:rsidRPr="000E6A57">
          <w:rPr>
            <w:rStyle w:val="aa"/>
            <w:sz w:val="22"/>
            <w:szCs w:val="22"/>
            <w:lang w:val="en-US"/>
          </w:rPr>
          <w:t>www</w:t>
        </w:r>
        <w:r w:rsidRPr="006D6AB3">
          <w:rPr>
            <w:rStyle w:val="aa"/>
            <w:sz w:val="22"/>
            <w:szCs w:val="22"/>
          </w:rPr>
          <w:t>.</w:t>
        </w:r>
        <w:r w:rsidRPr="000E6A57">
          <w:rPr>
            <w:rStyle w:val="aa"/>
            <w:sz w:val="22"/>
            <w:szCs w:val="22"/>
            <w:lang w:val="en-US"/>
          </w:rPr>
          <w:t>zakupki</w:t>
        </w:r>
        <w:r w:rsidRPr="006D6AB3">
          <w:rPr>
            <w:rStyle w:val="aa"/>
            <w:sz w:val="22"/>
            <w:szCs w:val="22"/>
          </w:rPr>
          <w:t>.</w:t>
        </w:r>
        <w:r w:rsidRPr="000E6A57">
          <w:rPr>
            <w:rStyle w:val="aa"/>
            <w:sz w:val="22"/>
            <w:szCs w:val="22"/>
            <w:lang w:val="en-US"/>
          </w:rPr>
          <w:t>gov</w:t>
        </w:r>
      </w:hyperlink>
      <w:r w:rsidRPr="006D6AB3">
        <w:rPr>
          <w:rStyle w:val="aa"/>
          <w:sz w:val="22"/>
          <w:szCs w:val="22"/>
        </w:rPr>
        <w:t>.</w:t>
      </w:r>
      <w:r w:rsidRPr="006D6AB3">
        <w:rPr>
          <w:rStyle w:val="aa"/>
          <w:sz w:val="22"/>
          <w:szCs w:val="22"/>
          <w:lang w:val="en-US"/>
        </w:rPr>
        <w:t>ru</w:t>
      </w:r>
      <w:r w:rsidRPr="00F20A94">
        <w:rPr>
          <w:sz w:val="22"/>
          <w:szCs w:val="22"/>
        </w:rPr>
        <w:t xml:space="preserve"> </w:t>
      </w:r>
      <w:r w:rsidR="008D6298">
        <w:rPr>
          <w:sz w:val="22"/>
          <w:szCs w:val="22"/>
        </w:rPr>
        <w:t xml:space="preserve"> </w:t>
      </w:r>
      <w:r w:rsidR="008D6298" w:rsidRPr="00611B66">
        <w:rPr>
          <w:sz w:val="24"/>
          <w:szCs w:val="24"/>
        </w:rPr>
        <w:t xml:space="preserve">и на </w:t>
      </w:r>
      <w:r w:rsidR="008D6298" w:rsidRPr="00611B66">
        <w:rPr>
          <w:sz w:val="24"/>
          <w:szCs w:val="24"/>
          <w:highlight w:val="yellow"/>
        </w:rPr>
        <w:t xml:space="preserve">ЭТП ТОРГИ-ОНЛАЙН </w:t>
      </w:r>
      <w:hyperlink r:id="rId12" w:history="1">
        <w:r w:rsidR="008D6298" w:rsidRPr="00611B66">
          <w:rPr>
            <w:rStyle w:val="aa"/>
            <w:sz w:val="24"/>
            <w:szCs w:val="24"/>
            <w:highlight w:val="yellow"/>
          </w:rPr>
          <w:t>https://etp.torgi-online.com/</w:t>
        </w:r>
      </w:hyperlink>
      <w:r w:rsidR="008D6298">
        <w:rPr>
          <w:rStyle w:val="aa"/>
          <w:sz w:val="24"/>
          <w:szCs w:val="24"/>
        </w:rPr>
        <w:t xml:space="preserve"> </w:t>
      </w:r>
      <w:r w:rsidRPr="00F20A94">
        <w:rPr>
          <w:sz w:val="22"/>
          <w:szCs w:val="22"/>
        </w:rPr>
        <w:t>приглашает к участию в запросе предложений</w:t>
      </w:r>
      <w:r w:rsidR="000C7187">
        <w:rPr>
          <w:sz w:val="22"/>
          <w:szCs w:val="22"/>
        </w:rPr>
        <w:t xml:space="preserve"> в электронной форме</w:t>
      </w:r>
      <w:r>
        <w:rPr>
          <w:sz w:val="22"/>
          <w:szCs w:val="22"/>
        </w:rPr>
        <w:t xml:space="preserve"> (далее – «Запрос предложений</w:t>
      </w:r>
      <w:r w:rsidR="000C7187">
        <w:rPr>
          <w:sz w:val="22"/>
          <w:szCs w:val="22"/>
        </w:rPr>
        <w:t xml:space="preserve"> в электронной форме</w:t>
      </w:r>
      <w:r>
        <w:rPr>
          <w:sz w:val="22"/>
          <w:szCs w:val="22"/>
        </w:rPr>
        <w:t>»)</w:t>
      </w:r>
      <w:r w:rsidRPr="00F20A94">
        <w:rPr>
          <w:sz w:val="22"/>
          <w:szCs w:val="22"/>
        </w:rPr>
        <w:t xml:space="preserve"> на право </w:t>
      </w:r>
      <w:r w:rsidRPr="00E35585">
        <w:rPr>
          <w:sz w:val="22"/>
          <w:szCs w:val="22"/>
        </w:rPr>
        <w:t xml:space="preserve">заключения </w:t>
      </w:r>
      <w:bookmarkEnd w:id="5"/>
      <w:bookmarkEnd w:id="6"/>
      <w:r>
        <w:rPr>
          <w:sz w:val="22"/>
          <w:szCs w:val="22"/>
        </w:rPr>
        <w:t xml:space="preserve">договора </w:t>
      </w:r>
      <w:r w:rsidRPr="002908D8">
        <w:rPr>
          <w:sz w:val="22"/>
          <w:szCs w:val="22"/>
        </w:rPr>
        <w:t xml:space="preserve">подряда на </w:t>
      </w:r>
      <w:r w:rsidR="001D7851" w:rsidRPr="001D7851">
        <w:rPr>
          <w:sz w:val="22"/>
          <w:szCs w:val="22"/>
        </w:rPr>
        <w:t>выполнение работ по ремонту здания ЗТП-8 (инв. № 00000246),  расположенного по адресу: Р.Бурятия, Кабанский район, п. Каменск, ул. Комсомольская для нужд ООО «КраМЗ-ТЕЛЕКОМ»</w:t>
      </w:r>
      <w:r w:rsidRPr="00F01BDE">
        <w:rPr>
          <w:sz w:val="22"/>
          <w:szCs w:val="22"/>
        </w:rPr>
        <w:t>.</w:t>
      </w:r>
    </w:p>
    <w:p w:rsidR="00892551" w:rsidRPr="00EB5B93" w:rsidRDefault="00892551" w:rsidP="00892551">
      <w:pPr>
        <w:pStyle w:val="aff8"/>
        <w:tabs>
          <w:tab w:val="left" w:pos="6521"/>
        </w:tabs>
        <w:spacing w:before="0" w:beforeAutospacing="0" w:after="0" w:afterAutospacing="0"/>
        <w:jc w:val="both"/>
        <w:rPr>
          <w:sz w:val="22"/>
          <w:szCs w:val="22"/>
        </w:rPr>
      </w:pPr>
      <w:r>
        <w:rPr>
          <w:sz w:val="22"/>
          <w:szCs w:val="22"/>
        </w:rPr>
        <w:t xml:space="preserve">         </w:t>
      </w:r>
      <w:r w:rsidRPr="00892551">
        <w:rPr>
          <w:sz w:val="22"/>
          <w:szCs w:val="22"/>
        </w:rPr>
        <w:t>Подробные требования к оказываемым работам изложены в разделе 2. (здесь и далее ссылки относятся к настоящей Документации по запросу предложений). Проект Договора, который будет заключен по результатам данной процедуры запроса предложений, приведен в разделе 3. Порядок проведения запроса предложений и участия в нем, а также инструкции по подготовке Заявки, приведены в разделе 4. Формы документов, которые необходимо подготовить и подать в составе Заявки, приведены в приложениях к настоящей документации в разделе 5.</w:t>
      </w:r>
    </w:p>
    <w:p w:rsidR="00C83C29" w:rsidRPr="00330653" w:rsidRDefault="00D44B62" w:rsidP="00C83C29">
      <w:pPr>
        <w:pStyle w:val="1"/>
        <w:keepNext w:val="0"/>
        <w:keepLines w:val="0"/>
        <w:pageBreakBefore w:val="0"/>
        <w:widowControl w:val="0"/>
        <w:tabs>
          <w:tab w:val="clear" w:pos="360"/>
        </w:tabs>
        <w:spacing w:before="240"/>
        <w:jc w:val="center"/>
        <w:rPr>
          <w:rFonts w:ascii="Times New Roman" w:hAnsi="Times New Roman"/>
          <w:sz w:val="22"/>
          <w:szCs w:val="22"/>
        </w:rPr>
      </w:pPr>
      <w:r>
        <w:rPr>
          <w:rFonts w:ascii="Times New Roman" w:hAnsi="Times New Roman"/>
          <w:sz w:val="22"/>
          <w:szCs w:val="22"/>
        </w:rPr>
        <w:t xml:space="preserve">2. </w:t>
      </w:r>
      <w:bookmarkStart w:id="9" w:name="_Toc337481264"/>
      <w:bookmarkStart w:id="10" w:name="_Toc353538210"/>
      <w:r w:rsidRPr="00044E62">
        <w:rPr>
          <w:rFonts w:ascii="Times New Roman" w:hAnsi="Times New Roman"/>
          <w:sz w:val="22"/>
          <w:szCs w:val="22"/>
        </w:rPr>
        <w:t>ИНФОРМАЦИОННАЯ КАРТА ЗАПРОСА ПРЕДЛОЖЕНИЙ</w:t>
      </w:r>
      <w:bookmarkEnd w:id="7"/>
      <w:bookmarkEnd w:id="9"/>
      <w:bookmarkEnd w:id="10"/>
      <w:r w:rsidR="008D6298">
        <w:rPr>
          <w:rFonts w:ascii="Times New Roman" w:hAnsi="Times New Roman"/>
          <w:sz w:val="22"/>
          <w:szCs w:val="22"/>
        </w:rPr>
        <w:t xml:space="preserve"> В ЭЛЕКТРОННОЙ ФОРМЕ</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189"/>
        <w:gridCol w:w="5243"/>
      </w:tblGrid>
      <w:tr w:rsidR="00044149" w:rsidTr="00C83C29">
        <w:trPr>
          <w:jc w:val="center"/>
        </w:trPr>
        <w:tc>
          <w:tcPr>
            <w:tcW w:w="703" w:type="dxa"/>
          </w:tcPr>
          <w:p w:rsidR="00C83C29" w:rsidRPr="00E27DD1" w:rsidRDefault="00D44B62" w:rsidP="00C83C29">
            <w:pPr>
              <w:contextualSpacing/>
              <w:jc w:val="center"/>
              <w:rPr>
                <w:b/>
                <w:sz w:val="22"/>
                <w:szCs w:val="22"/>
              </w:rPr>
            </w:pPr>
            <w:r w:rsidRPr="00E27DD1">
              <w:rPr>
                <w:b/>
                <w:sz w:val="22"/>
                <w:szCs w:val="22"/>
              </w:rPr>
              <w:t>№ п/п</w:t>
            </w:r>
          </w:p>
        </w:tc>
        <w:tc>
          <w:tcPr>
            <w:tcW w:w="4189" w:type="dxa"/>
          </w:tcPr>
          <w:p w:rsidR="00C83C29" w:rsidRPr="00E27DD1" w:rsidRDefault="00D44B62" w:rsidP="00C83C29">
            <w:pPr>
              <w:ind w:left="567"/>
              <w:contextualSpacing/>
              <w:jc w:val="center"/>
              <w:rPr>
                <w:b/>
                <w:sz w:val="22"/>
                <w:szCs w:val="22"/>
              </w:rPr>
            </w:pPr>
            <w:r w:rsidRPr="00E27DD1">
              <w:rPr>
                <w:b/>
                <w:sz w:val="22"/>
                <w:szCs w:val="22"/>
              </w:rPr>
              <w:t>Название пункта</w:t>
            </w:r>
          </w:p>
        </w:tc>
        <w:tc>
          <w:tcPr>
            <w:tcW w:w="5243" w:type="dxa"/>
          </w:tcPr>
          <w:p w:rsidR="00C83C29" w:rsidRPr="00E27DD1" w:rsidRDefault="00D44B62" w:rsidP="00C83C29">
            <w:pPr>
              <w:ind w:left="567"/>
              <w:contextualSpacing/>
              <w:jc w:val="center"/>
              <w:rPr>
                <w:b/>
                <w:sz w:val="22"/>
                <w:szCs w:val="22"/>
              </w:rPr>
            </w:pPr>
            <w:r w:rsidRPr="00E27DD1">
              <w:rPr>
                <w:b/>
                <w:sz w:val="22"/>
                <w:szCs w:val="22"/>
              </w:rPr>
              <w:t>Текст пояснений</w:t>
            </w:r>
          </w:p>
        </w:tc>
      </w:tr>
      <w:bookmarkEnd w:id="8"/>
      <w:tr w:rsidR="00044149" w:rsidTr="00C83C29">
        <w:trPr>
          <w:trHeight w:val="2798"/>
          <w:jc w:val="center"/>
        </w:trPr>
        <w:tc>
          <w:tcPr>
            <w:tcW w:w="703" w:type="dxa"/>
          </w:tcPr>
          <w:p w:rsidR="00C83C29" w:rsidRPr="009A2A1A" w:rsidRDefault="00D44B62" w:rsidP="00C83C29">
            <w:pPr>
              <w:contextualSpacing/>
              <w:jc w:val="center"/>
              <w:rPr>
                <w:b/>
                <w:sz w:val="22"/>
                <w:szCs w:val="22"/>
              </w:rPr>
            </w:pPr>
            <w:r w:rsidRPr="009A2A1A">
              <w:rPr>
                <w:b/>
                <w:sz w:val="22"/>
                <w:szCs w:val="22"/>
              </w:rPr>
              <w:t>1</w:t>
            </w:r>
          </w:p>
        </w:tc>
        <w:tc>
          <w:tcPr>
            <w:tcW w:w="4189" w:type="dxa"/>
          </w:tcPr>
          <w:p w:rsidR="00C83C29" w:rsidRPr="009A2A1A" w:rsidRDefault="00D44B62" w:rsidP="00F420F0">
            <w:pPr>
              <w:contextualSpacing/>
              <w:jc w:val="both"/>
              <w:rPr>
                <w:b/>
                <w:sz w:val="22"/>
                <w:szCs w:val="22"/>
              </w:rPr>
            </w:pPr>
            <w:r w:rsidRPr="009A2A1A">
              <w:rPr>
                <w:b/>
                <w:sz w:val="22"/>
                <w:szCs w:val="22"/>
              </w:rPr>
              <w:t>Наименование, место нахождения, почтовый адрес и адрес электронной почты, номер контактного телефона и факса Заказчика, адрес официального сайта, на котором размещены извещение и документация о проведении запроса предложений</w:t>
            </w:r>
            <w:r w:rsidR="008D6298">
              <w:rPr>
                <w:b/>
                <w:sz w:val="22"/>
                <w:szCs w:val="22"/>
              </w:rPr>
              <w:t xml:space="preserve"> в электронной форме</w:t>
            </w:r>
          </w:p>
        </w:tc>
        <w:tc>
          <w:tcPr>
            <w:tcW w:w="5243" w:type="dxa"/>
          </w:tcPr>
          <w:p w:rsidR="00892551" w:rsidRPr="006B118C" w:rsidRDefault="00892551" w:rsidP="00892551">
            <w:pPr>
              <w:contextualSpacing/>
              <w:jc w:val="both"/>
              <w:rPr>
                <w:sz w:val="22"/>
                <w:szCs w:val="22"/>
              </w:rPr>
            </w:pPr>
            <w:r w:rsidRPr="006B118C">
              <w:rPr>
                <w:sz w:val="22"/>
                <w:szCs w:val="22"/>
              </w:rPr>
              <w:t>Общество с ограниченной ответственностью «КраМЗ - ТЕЛЕКОМ»</w:t>
            </w:r>
          </w:p>
          <w:p w:rsidR="00892551" w:rsidRPr="006B118C" w:rsidRDefault="00892551" w:rsidP="00892551">
            <w:pPr>
              <w:tabs>
                <w:tab w:val="left" w:pos="2595"/>
              </w:tabs>
              <w:jc w:val="both"/>
              <w:rPr>
                <w:sz w:val="22"/>
                <w:szCs w:val="22"/>
              </w:rPr>
            </w:pPr>
            <w:r w:rsidRPr="006B118C">
              <w:rPr>
                <w:sz w:val="22"/>
                <w:szCs w:val="22"/>
              </w:rPr>
              <w:t xml:space="preserve">почтовый адрес: 660111, РФ г. Красноярск, ул. Пограничников, 42, стр.3, тел.: 8 (391) 226-70-76 факс: 8 (391)252-57-04 </w:t>
            </w:r>
          </w:p>
          <w:p w:rsidR="00892551" w:rsidRPr="00DB5B28" w:rsidRDefault="00892551" w:rsidP="00892551">
            <w:pPr>
              <w:rPr>
                <w:sz w:val="22"/>
                <w:szCs w:val="22"/>
              </w:rPr>
            </w:pPr>
          </w:p>
          <w:p w:rsidR="00892551" w:rsidRPr="00DB5B28" w:rsidRDefault="00892551" w:rsidP="00892551">
            <w:pPr>
              <w:rPr>
                <w:sz w:val="22"/>
                <w:szCs w:val="22"/>
              </w:rPr>
            </w:pPr>
            <w:r w:rsidRPr="006E7D29">
              <w:rPr>
                <w:sz w:val="22"/>
                <w:szCs w:val="22"/>
              </w:rPr>
              <w:t>Контактн</w:t>
            </w:r>
            <w:r>
              <w:rPr>
                <w:sz w:val="22"/>
                <w:szCs w:val="22"/>
              </w:rPr>
              <w:t>ые</w:t>
            </w:r>
            <w:r w:rsidRPr="00DB5B28">
              <w:rPr>
                <w:sz w:val="22"/>
                <w:szCs w:val="22"/>
              </w:rPr>
              <w:t xml:space="preserve"> </w:t>
            </w:r>
            <w:r w:rsidRPr="006E7D29">
              <w:rPr>
                <w:sz w:val="22"/>
                <w:szCs w:val="22"/>
              </w:rPr>
              <w:t>лиц</w:t>
            </w:r>
            <w:r>
              <w:rPr>
                <w:sz w:val="22"/>
                <w:szCs w:val="22"/>
              </w:rPr>
              <w:t>а</w:t>
            </w:r>
            <w:r w:rsidRPr="00DB5B28">
              <w:rPr>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по техническим вопросам</w:t>
            </w:r>
          </w:p>
          <w:p w:rsidR="00892551" w:rsidRPr="006E7D29" w:rsidRDefault="00892551" w:rsidP="00892551">
            <w:pPr>
              <w:contextualSpacing/>
              <w:rPr>
                <w:color w:val="0000FF"/>
                <w:sz w:val="22"/>
                <w:szCs w:val="22"/>
              </w:rPr>
            </w:pPr>
            <w:r>
              <w:rPr>
                <w:b/>
                <w:color w:val="0000FF"/>
                <w:sz w:val="22"/>
                <w:szCs w:val="22"/>
              </w:rPr>
              <w:t>Филатов Михаил Сергеевич</w:t>
            </w:r>
            <w:r w:rsidRPr="006E7D29">
              <w:rPr>
                <w:color w:val="0000FF"/>
                <w:sz w:val="22"/>
                <w:szCs w:val="22"/>
              </w:rPr>
              <w:t>,</w:t>
            </w:r>
          </w:p>
          <w:p w:rsidR="00892551" w:rsidRPr="006E7D29" w:rsidRDefault="00892551" w:rsidP="00892551">
            <w:pPr>
              <w:contextualSpacing/>
              <w:rPr>
                <w:color w:val="0000FF"/>
                <w:sz w:val="22"/>
                <w:szCs w:val="22"/>
              </w:rPr>
            </w:pPr>
            <w:r w:rsidRPr="006E7D29">
              <w:rPr>
                <w:color w:val="0000FF"/>
                <w:sz w:val="22"/>
                <w:szCs w:val="22"/>
              </w:rPr>
              <w:t xml:space="preserve">Тел: </w:t>
            </w:r>
            <w:r w:rsidRPr="003D7304">
              <w:rPr>
                <w:color w:val="0000FF"/>
                <w:sz w:val="22"/>
                <w:szCs w:val="22"/>
              </w:rPr>
              <w:t>(391) 252-58-26</w:t>
            </w:r>
            <w:r w:rsidRPr="006E7D29">
              <w:rPr>
                <w:color w:val="0000FF"/>
                <w:sz w:val="22"/>
                <w:szCs w:val="22"/>
              </w:rPr>
              <w:t xml:space="preserve">; </w:t>
            </w:r>
          </w:p>
          <w:p w:rsidR="00892551" w:rsidRPr="006E7D29" w:rsidRDefault="00892551" w:rsidP="00892551">
            <w:pPr>
              <w:contextualSpacing/>
              <w:rPr>
                <w:color w:val="0000FF"/>
                <w:sz w:val="22"/>
                <w:szCs w:val="22"/>
              </w:rPr>
            </w:pPr>
            <w:r w:rsidRPr="006E7D29">
              <w:rPr>
                <w:color w:val="0000FF"/>
                <w:sz w:val="22"/>
                <w:szCs w:val="22"/>
              </w:rPr>
              <w:t xml:space="preserve">Адрес электронной почты: </w:t>
            </w:r>
          </w:p>
          <w:p w:rsidR="00892551" w:rsidRDefault="002D39F5" w:rsidP="00892551">
            <w:pPr>
              <w:contextualSpacing/>
              <w:rPr>
                <w:color w:val="0000FF"/>
                <w:sz w:val="22"/>
                <w:szCs w:val="22"/>
              </w:rPr>
            </w:pPr>
            <w:hyperlink r:id="rId13" w:history="1">
              <w:r w:rsidR="00892551" w:rsidRPr="000E715D">
                <w:rPr>
                  <w:rStyle w:val="aa"/>
                  <w:sz w:val="22"/>
                  <w:szCs w:val="22"/>
                </w:rPr>
                <w:t>filatov_ms@k-tel.ru</w:t>
              </w:r>
            </w:hyperlink>
          </w:p>
          <w:p w:rsidR="00892551" w:rsidRDefault="00892551" w:rsidP="00892551">
            <w:pPr>
              <w:contextualSpacing/>
              <w:rPr>
                <w:color w:val="0000FF"/>
                <w:sz w:val="22"/>
                <w:szCs w:val="22"/>
              </w:rPr>
            </w:pPr>
          </w:p>
          <w:p w:rsidR="00892551" w:rsidRPr="006E7D29" w:rsidRDefault="00892551" w:rsidP="00892551">
            <w:pPr>
              <w:contextualSpacing/>
              <w:rPr>
                <w:color w:val="0000FF"/>
                <w:sz w:val="22"/>
                <w:szCs w:val="22"/>
              </w:rPr>
            </w:pPr>
            <w:r w:rsidRPr="006E7D29">
              <w:rPr>
                <w:color w:val="0000FF"/>
                <w:sz w:val="22"/>
                <w:szCs w:val="22"/>
              </w:rPr>
              <w:t xml:space="preserve">- по вопросам организации </w:t>
            </w:r>
            <w:r>
              <w:rPr>
                <w:color w:val="0000FF"/>
                <w:sz w:val="22"/>
                <w:szCs w:val="22"/>
              </w:rPr>
              <w:t>процедуры</w:t>
            </w:r>
            <w:r w:rsidRPr="006E7D29">
              <w:rPr>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 xml:space="preserve"> </w:t>
            </w:r>
            <w:r>
              <w:rPr>
                <w:b/>
                <w:color w:val="0000FF"/>
                <w:sz w:val="22"/>
                <w:szCs w:val="22"/>
              </w:rPr>
              <w:t>Васильева Ирина Георгиевна</w:t>
            </w:r>
            <w:r w:rsidRPr="006E7D29">
              <w:rPr>
                <w:b/>
                <w:color w:val="0000FF"/>
                <w:sz w:val="22"/>
                <w:szCs w:val="22"/>
              </w:rPr>
              <w:t>,</w:t>
            </w:r>
          </w:p>
          <w:p w:rsidR="00892551" w:rsidRPr="006E7D29" w:rsidRDefault="00892551" w:rsidP="00892551">
            <w:pPr>
              <w:contextualSpacing/>
              <w:rPr>
                <w:b/>
                <w:color w:val="0000FF"/>
                <w:sz w:val="22"/>
                <w:szCs w:val="22"/>
              </w:rPr>
            </w:pPr>
            <w:r w:rsidRPr="006E7D29">
              <w:rPr>
                <w:color w:val="0000FF"/>
                <w:sz w:val="22"/>
                <w:szCs w:val="22"/>
              </w:rPr>
              <w:t>Тел:</w:t>
            </w:r>
            <w:r w:rsidRPr="006E7D29">
              <w:rPr>
                <w:b/>
                <w:color w:val="0000FF"/>
                <w:sz w:val="22"/>
                <w:szCs w:val="22"/>
              </w:rPr>
              <w:t xml:space="preserve"> </w:t>
            </w:r>
            <w:r w:rsidRPr="006E7D29">
              <w:rPr>
                <w:color w:val="0000FF"/>
                <w:sz w:val="22"/>
                <w:szCs w:val="22"/>
              </w:rPr>
              <w:t>(39</w:t>
            </w:r>
            <w:r>
              <w:rPr>
                <w:color w:val="0000FF"/>
                <w:sz w:val="22"/>
                <w:szCs w:val="22"/>
              </w:rPr>
              <w:t>1)252-57-05;</w:t>
            </w:r>
          </w:p>
          <w:p w:rsidR="00892551" w:rsidRPr="006E7D29" w:rsidRDefault="00892551" w:rsidP="00892551">
            <w:pPr>
              <w:contextualSpacing/>
              <w:rPr>
                <w:b/>
                <w:color w:val="0000FF"/>
                <w:sz w:val="22"/>
                <w:szCs w:val="22"/>
              </w:rPr>
            </w:pPr>
            <w:r w:rsidRPr="006E7D29">
              <w:rPr>
                <w:color w:val="0000FF"/>
                <w:sz w:val="22"/>
                <w:szCs w:val="22"/>
              </w:rPr>
              <w:t>Адрес электронной почты:</w:t>
            </w:r>
          </w:p>
          <w:p w:rsidR="00892551" w:rsidRPr="006E7D29" w:rsidRDefault="00892551" w:rsidP="00892551">
            <w:pPr>
              <w:contextualSpacing/>
              <w:rPr>
                <w:sz w:val="22"/>
                <w:szCs w:val="22"/>
              </w:rPr>
            </w:pPr>
            <w:r w:rsidRPr="003D7304">
              <w:rPr>
                <w:rStyle w:val="aa"/>
                <w:sz w:val="22"/>
                <w:szCs w:val="22"/>
              </w:rPr>
              <w:t>VasilievaIG@k-tel.ru</w:t>
            </w:r>
            <w:r w:rsidRPr="006E7D29">
              <w:rPr>
                <w:color w:val="0000FF"/>
                <w:sz w:val="22"/>
                <w:szCs w:val="22"/>
              </w:rPr>
              <w:t>.</w:t>
            </w:r>
          </w:p>
          <w:p w:rsidR="00892551" w:rsidRPr="006E7D29" w:rsidRDefault="00892551" w:rsidP="00892551">
            <w:pPr>
              <w:contextualSpacing/>
              <w:rPr>
                <w:sz w:val="22"/>
                <w:szCs w:val="22"/>
              </w:rPr>
            </w:pPr>
          </w:p>
          <w:p w:rsidR="00C83C29" w:rsidRPr="0023723E" w:rsidRDefault="00892551" w:rsidP="00892551">
            <w:pPr>
              <w:contextualSpacing/>
              <w:rPr>
                <w:color w:val="0000FF"/>
                <w:sz w:val="22"/>
                <w:szCs w:val="22"/>
              </w:rPr>
            </w:pPr>
            <w:r w:rsidRPr="006E7D29">
              <w:rPr>
                <w:sz w:val="22"/>
                <w:szCs w:val="22"/>
              </w:rPr>
              <w:t xml:space="preserve">Официальный сайт сети Интернет, на котором размещены извещение и документация о проведении запроса предложений: </w:t>
            </w:r>
            <w:hyperlink r:id="rId14" w:history="1">
              <w:r w:rsidRPr="000E715D">
                <w:rPr>
                  <w:rStyle w:val="aa"/>
                  <w:sz w:val="22"/>
                  <w:szCs w:val="22"/>
                  <w:lang w:val="en-US"/>
                </w:rPr>
                <w:t>www</w:t>
              </w:r>
              <w:r w:rsidRPr="000E715D">
                <w:rPr>
                  <w:rStyle w:val="aa"/>
                  <w:sz w:val="22"/>
                  <w:szCs w:val="22"/>
                </w:rPr>
                <w:t>.</w:t>
              </w:r>
              <w:r w:rsidRPr="000E715D">
                <w:rPr>
                  <w:rStyle w:val="aa"/>
                  <w:sz w:val="22"/>
                  <w:szCs w:val="22"/>
                  <w:lang w:val="en-US"/>
                </w:rPr>
                <w:t>zakupki</w:t>
              </w:r>
              <w:r w:rsidRPr="000E715D">
                <w:rPr>
                  <w:rStyle w:val="aa"/>
                  <w:sz w:val="22"/>
                  <w:szCs w:val="22"/>
                </w:rPr>
                <w:t>.</w:t>
              </w:r>
              <w:r w:rsidRPr="000E715D">
                <w:rPr>
                  <w:rStyle w:val="aa"/>
                  <w:sz w:val="22"/>
                  <w:szCs w:val="22"/>
                  <w:lang w:val="en-US"/>
                </w:rPr>
                <w:t>gov</w:t>
              </w:r>
              <w:r w:rsidRPr="000E715D">
                <w:rPr>
                  <w:rStyle w:val="aa"/>
                  <w:sz w:val="22"/>
                  <w:szCs w:val="22"/>
                </w:rPr>
                <w:t>.</w:t>
              </w:r>
              <w:r w:rsidRPr="000E715D">
                <w:rPr>
                  <w:rStyle w:val="aa"/>
                  <w:sz w:val="22"/>
                  <w:szCs w:val="22"/>
                  <w:lang w:val="en-US"/>
                </w:rPr>
                <w:t>ru</w:t>
              </w:r>
            </w:hyperlink>
            <w:r>
              <w:rPr>
                <w:rStyle w:val="aa"/>
                <w:sz w:val="22"/>
                <w:szCs w:val="22"/>
              </w:rPr>
              <w:t>.</w:t>
            </w:r>
          </w:p>
        </w:tc>
      </w:tr>
      <w:tr w:rsidR="00044149" w:rsidTr="00C83C29">
        <w:trPr>
          <w:trHeight w:val="645"/>
          <w:jc w:val="center"/>
        </w:trPr>
        <w:tc>
          <w:tcPr>
            <w:tcW w:w="703" w:type="dxa"/>
          </w:tcPr>
          <w:p w:rsidR="00C83C29" w:rsidRPr="009A2A1A" w:rsidRDefault="00D44B62" w:rsidP="00C83C29">
            <w:pPr>
              <w:contextualSpacing/>
              <w:jc w:val="center"/>
              <w:rPr>
                <w:b/>
                <w:sz w:val="22"/>
                <w:szCs w:val="22"/>
              </w:rPr>
            </w:pPr>
            <w:r w:rsidRPr="009A2A1A">
              <w:rPr>
                <w:b/>
                <w:sz w:val="22"/>
                <w:szCs w:val="22"/>
              </w:rPr>
              <w:t>2</w:t>
            </w:r>
          </w:p>
        </w:tc>
        <w:tc>
          <w:tcPr>
            <w:tcW w:w="4189" w:type="dxa"/>
          </w:tcPr>
          <w:p w:rsidR="00C83C29" w:rsidRPr="009A2A1A" w:rsidRDefault="00D44B62" w:rsidP="00C83C29">
            <w:pPr>
              <w:contextualSpacing/>
              <w:jc w:val="both"/>
              <w:rPr>
                <w:b/>
                <w:sz w:val="22"/>
                <w:szCs w:val="22"/>
              </w:rPr>
            </w:pPr>
            <w:r w:rsidRPr="009A2A1A">
              <w:rPr>
                <w:b/>
                <w:sz w:val="22"/>
                <w:szCs w:val="22"/>
              </w:rPr>
              <w:t>Форма процедуры закупки</w:t>
            </w:r>
          </w:p>
        </w:tc>
        <w:tc>
          <w:tcPr>
            <w:tcW w:w="5243" w:type="dxa"/>
          </w:tcPr>
          <w:p w:rsidR="00C83C29" w:rsidRPr="009A2A1A" w:rsidRDefault="00F420F0" w:rsidP="00C83C29">
            <w:pPr>
              <w:contextualSpacing/>
              <w:jc w:val="both"/>
              <w:rPr>
                <w:sz w:val="22"/>
                <w:szCs w:val="22"/>
              </w:rPr>
            </w:pPr>
            <w:r>
              <w:rPr>
                <w:sz w:val="22"/>
                <w:szCs w:val="22"/>
              </w:rPr>
              <w:t>З</w:t>
            </w:r>
            <w:r w:rsidR="00D44B62" w:rsidRPr="009A2A1A">
              <w:rPr>
                <w:sz w:val="22"/>
                <w:szCs w:val="22"/>
              </w:rPr>
              <w:t xml:space="preserve">апрос предложений </w:t>
            </w:r>
            <w:r w:rsidR="00892551">
              <w:rPr>
                <w:sz w:val="22"/>
                <w:szCs w:val="22"/>
              </w:rPr>
              <w:t>в электронной форме</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3</w:t>
            </w:r>
          </w:p>
        </w:tc>
        <w:tc>
          <w:tcPr>
            <w:tcW w:w="4189" w:type="dxa"/>
          </w:tcPr>
          <w:p w:rsidR="00C83C29" w:rsidRPr="009A2A1A" w:rsidRDefault="00D44B62" w:rsidP="00F420F0">
            <w:pPr>
              <w:contextualSpacing/>
              <w:jc w:val="both"/>
              <w:rPr>
                <w:b/>
                <w:sz w:val="22"/>
                <w:szCs w:val="22"/>
              </w:rPr>
            </w:pPr>
            <w:r w:rsidRPr="009A2A1A">
              <w:rPr>
                <w:b/>
                <w:sz w:val="22"/>
                <w:szCs w:val="22"/>
              </w:rPr>
              <w:t xml:space="preserve">Предмет запроса предложений </w:t>
            </w:r>
            <w:r w:rsidR="008D6298">
              <w:rPr>
                <w:b/>
                <w:sz w:val="22"/>
                <w:szCs w:val="22"/>
              </w:rPr>
              <w:t>в электронной форме</w:t>
            </w:r>
          </w:p>
        </w:tc>
        <w:tc>
          <w:tcPr>
            <w:tcW w:w="5243" w:type="dxa"/>
          </w:tcPr>
          <w:p w:rsidR="00C83C29" w:rsidRPr="009A2A1A" w:rsidRDefault="00892551" w:rsidP="00F01BDE">
            <w:pPr>
              <w:tabs>
                <w:tab w:val="left" w:pos="4712"/>
              </w:tabs>
              <w:contextualSpacing/>
              <w:jc w:val="both"/>
              <w:rPr>
                <w:sz w:val="22"/>
                <w:szCs w:val="22"/>
              </w:rPr>
            </w:pPr>
            <w:r w:rsidRPr="009A2A1A">
              <w:rPr>
                <w:sz w:val="22"/>
                <w:szCs w:val="22"/>
              </w:rPr>
              <w:t>Право на заключение договора</w:t>
            </w:r>
            <w:r w:rsidR="001D7851">
              <w:rPr>
                <w:sz w:val="22"/>
                <w:szCs w:val="22"/>
              </w:rPr>
              <w:t xml:space="preserve"> на </w:t>
            </w:r>
            <w:r>
              <w:rPr>
                <w:sz w:val="22"/>
                <w:szCs w:val="22"/>
              </w:rPr>
              <w:t xml:space="preserve"> </w:t>
            </w:r>
            <w:r w:rsidR="001D7851" w:rsidRPr="001D7851">
              <w:rPr>
                <w:sz w:val="22"/>
                <w:szCs w:val="22"/>
              </w:rPr>
              <w:t>выполнение работ по ремонту здания ЗТП-8 (инв. № 00000246),  расположенного по адресу: Р.Бурятия, Кабанский район, п. Каменск, ул. Комсомольская для нужд ООО «КраМЗ-ТЕЛЕКОМ»</w:t>
            </w:r>
          </w:p>
        </w:tc>
      </w:tr>
      <w:tr w:rsidR="00044149" w:rsidTr="00C83C29">
        <w:trPr>
          <w:trHeight w:val="345"/>
          <w:jc w:val="center"/>
        </w:trPr>
        <w:tc>
          <w:tcPr>
            <w:tcW w:w="703" w:type="dxa"/>
          </w:tcPr>
          <w:p w:rsidR="00C83C29" w:rsidRPr="009A2A1A" w:rsidRDefault="00D44B62" w:rsidP="00C83C29">
            <w:pPr>
              <w:contextualSpacing/>
              <w:jc w:val="center"/>
              <w:rPr>
                <w:b/>
                <w:sz w:val="22"/>
                <w:szCs w:val="22"/>
              </w:rPr>
            </w:pPr>
            <w:r w:rsidRPr="009A2A1A">
              <w:rPr>
                <w:b/>
                <w:sz w:val="22"/>
                <w:szCs w:val="22"/>
              </w:rPr>
              <w:t>4</w:t>
            </w:r>
          </w:p>
        </w:tc>
        <w:tc>
          <w:tcPr>
            <w:tcW w:w="4189" w:type="dxa"/>
          </w:tcPr>
          <w:p w:rsidR="00C83C29" w:rsidRPr="009A2A1A" w:rsidRDefault="00D44B62" w:rsidP="00C83C29">
            <w:pPr>
              <w:contextualSpacing/>
              <w:jc w:val="both"/>
              <w:rPr>
                <w:b/>
                <w:sz w:val="22"/>
                <w:szCs w:val="22"/>
              </w:rPr>
            </w:pPr>
            <w:r w:rsidRPr="009A2A1A">
              <w:rPr>
                <w:b/>
                <w:sz w:val="22"/>
                <w:szCs w:val="22"/>
              </w:rPr>
              <w:t>Предмет договора (объект, лот)</w:t>
            </w:r>
          </w:p>
        </w:tc>
        <w:tc>
          <w:tcPr>
            <w:tcW w:w="5243" w:type="dxa"/>
          </w:tcPr>
          <w:p w:rsidR="00C83C29" w:rsidRPr="009A2A1A" w:rsidRDefault="001D7851" w:rsidP="00F01BDE">
            <w:pPr>
              <w:pStyle w:val="aff8"/>
              <w:tabs>
                <w:tab w:val="left" w:pos="6521"/>
              </w:tabs>
              <w:spacing w:before="0" w:beforeAutospacing="0" w:after="0" w:afterAutospacing="0"/>
              <w:jc w:val="both"/>
              <w:rPr>
                <w:b/>
                <w:sz w:val="22"/>
                <w:szCs w:val="22"/>
              </w:rPr>
            </w:pPr>
            <w:r w:rsidRPr="001D7851">
              <w:rPr>
                <w:sz w:val="22"/>
                <w:szCs w:val="22"/>
              </w:rPr>
              <w:t>выполнение работ по ремонту здания ЗТП-8 (инв. № 00000246),  расположенного по адресу: Р.Бурятия, Кабанский район, п. Каменск, ул. Комсомольская для нужд ООО «КраМЗ-ТЕЛЕКОМ»</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5</w:t>
            </w:r>
          </w:p>
        </w:tc>
        <w:tc>
          <w:tcPr>
            <w:tcW w:w="4189" w:type="dxa"/>
          </w:tcPr>
          <w:p w:rsidR="00C83C29" w:rsidRPr="009A2A1A" w:rsidRDefault="00D44B62" w:rsidP="00C83C29">
            <w:pPr>
              <w:contextualSpacing/>
              <w:jc w:val="both"/>
              <w:rPr>
                <w:b/>
                <w:sz w:val="22"/>
                <w:szCs w:val="22"/>
              </w:rPr>
            </w:pPr>
            <w:r w:rsidRPr="009A2A1A">
              <w:rPr>
                <w:b/>
                <w:sz w:val="22"/>
                <w:szCs w:val="22"/>
              </w:rPr>
              <w:t>Срок, место выполнения работ, оказания услуг</w:t>
            </w:r>
          </w:p>
        </w:tc>
        <w:tc>
          <w:tcPr>
            <w:tcW w:w="5243" w:type="dxa"/>
          </w:tcPr>
          <w:p w:rsidR="00892551" w:rsidRDefault="00892551" w:rsidP="00892551">
            <w:pPr>
              <w:tabs>
                <w:tab w:val="left" w:pos="6521"/>
              </w:tabs>
              <w:rPr>
                <w:sz w:val="22"/>
                <w:szCs w:val="22"/>
              </w:rPr>
            </w:pPr>
            <w:r>
              <w:rPr>
                <w:sz w:val="24"/>
                <w:szCs w:val="24"/>
              </w:rPr>
              <w:t>Р</w:t>
            </w:r>
            <w:r w:rsidRPr="00DD2D4B">
              <w:rPr>
                <w:sz w:val="24"/>
                <w:szCs w:val="24"/>
              </w:rPr>
              <w:t xml:space="preserve">.Бурятия, </w:t>
            </w:r>
            <w:r>
              <w:rPr>
                <w:sz w:val="24"/>
                <w:szCs w:val="24"/>
              </w:rPr>
              <w:t xml:space="preserve">Кабанский район, </w:t>
            </w:r>
            <w:r w:rsidRPr="00DD2D4B">
              <w:rPr>
                <w:sz w:val="24"/>
                <w:szCs w:val="24"/>
              </w:rPr>
              <w:t>п.Каменск, ул.</w:t>
            </w:r>
            <w:r>
              <w:rPr>
                <w:sz w:val="24"/>
                <w:szCs w:val="24"/>
              </w:rPr>
              <w:t xml:space="preserve"> </w:t>
            </w:r>
            <w:r w:rsidR="001D7851" w:rsidRPr="001D7851">
              <w:rPr>
                <w:sz w:val="22"/>
                <w:szCs w:val="22"/>
              </w:rPr>
              <w:t>, ул. Комсомольская</w:t>
            </w:r>
            <w:r w:rsidR="001D7851">
              <w:rPr>
                <w:sz w:val="22"/>
                <w:szCs w:val="22"/>
              </w:rPr>
              <w:t>.</w:t>
            </w:r>
          </w:p>
          <w:p w:rsidR="001D7851" w:rsidRPr="00E323CB" w:rsidRDefault="001D7851" w:rsidP="00892551">
            <w:pPr>
              <w:tabs>
                <w:tab w:val="left" w:pos="6521"/>
              </w:tabs>
              <w:rPr>
                <w:sz w:val="22"/>
                <w:szCs w:val="22"/>
                <w:highlight w:val="yellow"/>
              </w:rPr>
            </w:pPr>
          </w:p>
          <w:p w:rsidR="00892551" w:rsidRPr="00E323CB" w:rsidRDefault="00892551" w:rsidP="00892551">
            <w:pPr>
              <w:tabs>
                <w:tab w:val="left" w:pos="6521"/>
              </w:tabs>
              <w:rPr>
                <w:sz w:val="22"/>
                <w:szCs w:val="22"/>
                <w:highlight w:val="yellow"/>
              </w:rPr>
            </w:pPr>
            <w:r w:rsidRPr="00E323CB">
              <w:rPr>
                <w:sz w:val="22"/>
                <w:szCs w:val="22"/>
                <w:highlight w:val="yellow"/>
              </w:rPr>
              <w:t xml:space="preserve">Начало выполнения работ: </w:t>
            </w:r>
            <w:r w:rsidR="00374717">
              <w:rPr>
                <w:sz w:val="22"/>
                <w:szCs w:val="22"/>
                <w:highlight w:val="yellow"/>
              </w:rPr>
              <w:t>03 августа</w:t>
            </w:r>
            <w:r w:rsidRPr="00E323CB">
              <w:rPr>
                <w:sz w:val="22"/>
                <w:szCs w:val="22"/>
                <w:highlight w:val="yellow"/>
              </w:rPr>
              <w:t xml:space="preserve"> 2020 г.</w:t>
            </w:r>
          </w:p>
          <w:p w:rsidR="00892551" w:rsidRPr="00E323CB" w:rsidRDefault="00892551" w:rsidP="00892551">
            <w:pPr>
              <w:tabs>
                <w:tab w:val="left" w:pos="6521"/>
              </w:tabs>
              <w:rPr>
                <w:sz w:val="22"/>
                <w:szCs w:val="22"/>
              </w:rPr>
            </w:pPr>
            <w:r w:rsidRPr="00E323CB">
              <w:rPr>
                <w:sz w:val="22"/>
                <w:szCs w:val="22"/>
                <w:highlight w:val="yellow"/>
              </w:rPr>
              <w:t xml:space="preserve">Срок окончания работ – </w:t>
            </w:r>
            <w:r>
              <w:rPr>
                <w:sz w:val="22"/>
                <w:szCs w:val="22"/>
                <w:highlight w:val="yellow"/>
              </w:rPr>
              <w:t>25 сентября</w:t>
            </w:r>
            <w:r w:rsidRPr="00E323CB">
              <w:rPr>
                <w:sz w:val="22"/>
                <w:szCs w:val="22"/>
                <w:highlight w:val="yellow"/>
              </w:rPr>
              <w:t xml:space="preserve"> 2020 г.</w:t>
            </w:r>
          </w:p>
          <w:p w:rsidR="00C83C29" w:rsidRPr="009A2A1A" w:rsidRDefault="00C83C29" w:rsidP="00C83C29">
            <w:pPr>
              <w:tabs>
                <w:tab w:val="left" w:pos="6521"/>
              </w:tabs>
              <w:jc w:val="both"/>
              <w:rPr>
                <w:sz w:val="22"/>
                <w:szCs w:val="22"/>
                <w:highlight w:val="yellow"/>
              </w:rPr>
            </w:pPr>
          </w:p>
        </w:tc>
      </w:tr>
      <w:tr w:rsidR="00044149" w:rsidTr="00C83C29">
        <w:trPr>
          <w:trHeight w:val="705"/>
          <w:jc w:val="center"/>
        </w:trPr>
        <w:tc>
          <w:tcPr>
            <w:tcW w:w="703" w:type="dxa"/>
          </w:tcPr>
          <w:p w:rsidR="00C83C29" w:rsidRPr="009A2A1A" w:rsidRDefault="00D44B62" w:rsidP="00C83C29">
            <w:pPr>
              <w:jc w:val="center"/>
              <w:rPr>
                <w:b/>
                <w:sz w:val="22"/>
                <w:szCs w:val="22"/>
              </w:rPr>
            </w:pPr>
            <w:r w:rsidRPr="009A2A1A">
              <w:rPr>
                <w:b/>
                <w:sz w:val="22"/>
                <w:szCs w:val="22"/>
              </w:rPr>
              <w:lastRenderedPageBreak/>
              <w:t>6</w:t>
            </w:r>
          </w:p>
        </w:tc>
        <w:tc>
          <w:tcPr>
            <w:tcW w:w="4189" w:type="dxa"/>
          </w:tcPr>
          <w:p w:rsidR="00C83C29" w:rsidRPr="009A2A1A" w:rsidRDefault="00D44B62" w:rsidP="00C83C29">
            <w:pPr>
              <w:jc w:val="both"/>
              <w:rPr>
                <w:b/>
                <w:sz w:val="22"/>
                <w:szCs w:val="22"/>
              </w:rPr>
            </w:pPr>
            <w:r w:rsidRPr="009A2A1A">
              <w:rPr>
                <w:b/>
                <w:sz w:val="22"/>
                <w:szCs w:val="22"/>
              </w:rPr>
              <w:t>Начальная (максимальная) цена договора (в случае, если она определена Заказчиком) (цифрами и прописью, без НДС)</w:t>
            </w:r>
          </w:p>
        </w:tc>
        <w:tc>
          <w:tcPr>
            <w:tcW w:w="5243" w:type="dxa"/>
          </w:tcPr>
          <w:p w:rsidR="00892551" w:rsidRPr="005556BA" w:rsidRDefault="00892551" w:rsidP="00892551">
            <w:pPr>
              <w:tabs>
                <w:tab w:val="left" w:pos="6521"/>
              </w:tabs>
              <w:jc w:val="both"/>
              <w:rPr>
                <w:color w:val="0000FF"/>
                <w:sz w:val="22"/>
                <w:szCs w:val="22"/>
              </w:rPr>
            </w:pPr>
            <w:r w:rsidRPr="008D6298">
              <w:rPr>
                <w:b/>
                <w:color w:val="0000FF"/>
                <w:sz w:val="22"/>
                <w:szCs w:val="22"/>
              </w:rPr>
              <w:t xml:space="preserve">279 953,00 </w:t>
            </w:r>
            <w:r w:rsidRPr="008D6298">
              <w:rPr>
                <w:color w:val="0000FF"/>
                <w:sz w:val="22"/>
                <w:szCs w:val="22"/>
              </w:rPr>
              <w:t>(двести семьдесят девять тысяч девятьсот пятьдесят</w:t>
            </w:r>
            <w:r w:rsidRPr="002908D8">
              <w:rPr>
                <w:color w:val="0000FF"/>
                <w:sz w:val="22"/>
                <w:szCs w:val="22"/>
              </w:rPr>
              <w:t xml:space="preserve"> три</w:t>
            </w:r>
            <w:r>
              <w:rPr>
                <w:color w:val="0000FF"/>
                <w:sz w:val="22"/>
                <w:szCs w:val="22"/>
              </w:rPr>
              <w:t>)</w:t>
            </w:r>
            <w:r w:rsidRPr="002908D8">
              <w:rPr>
                <w:color w:val="0000FF"/>
                <w:sz w:val="22"/>
                <w:szCs w:val="22"/>
              </w:rPr>
              <w:t xml:space="preserve"> </w:t>
            </w:r>
            <w:r w:rsidRPr="005556BA">
              <w:rPr>
                <w:color w:val="0000FF"/>
                <w:sz w:val="22"/>
                <w:szCs w:val="22"/>
              </w:rPr>
              <w:t>руб</w:t>
            </w:r>
            <w:r>
              <w:rPr>
                <w:color w:val="0000FF"/>
                <w:sz w:val="22"/>
                <w:szCs w:val="22"/>
              </w:rPr>
              <w:t>ля</w:t>
            </w:r>
            <w:r w:rsidRPr="005556BA">
              <w:rPr>
                <w:color w:val="0000FF"/>
                <w:sz w:val="22"/>
                <w:szCs w:val="22"/>
              </w:rPr>
              <w:t xml:space="preserve"> </w:t>
            </w:r>
            <w:r>
              <w:rPr>
                <w:color w:val="0000FF"/>
                <w:sz w:val="22"/>
                <w:szCs w:val="22"/>
              </w:rPr>
              <w:t>00</w:t>
            </w:r>
            <w:r w:rsidRPr="005556BA">
              <w:rPr>
                <w:color w:val="0000FF"/>
                <w:sz w:val="22"/>
                <w:szCs w:val="22"/>
              </w:rPr>
              <w:t xml:space="preserve"> коп., без </w:t>
            </w:r>
            <w:r>
              <w:rPr>
                <w:color w:val="0000FF"/>
                <w:sz w:val="22"/>
                <w:szCs w:val="22"/>
              </w:rPr>
              <w:t xml:space="preserve">учета </w:t>
            </w:r>
            <w:r w:rsidRPr="005556BA">
              <w:rPr>
                <w:color w:val="0000FF"/>
                <w:sz w:val="22"/>
                <w:szCs w:val="22"/>
              </w:rPr>
              <w:t>НДС 20</w:t>
            </w:r>
            <w:r>
              <w:rPr>
                <w:color w:val="0000FF"/>
                <w:sz w:val="22"/>
                <w:szCs w:val="22"/>
              </w:rPr>
              <w:t xml:space="preserve"> </w:t>
            </w:r>
            <w:r w:rsidRPr="005556BA">
              <w:rPr>
                <w:color w:val="0000FF"/>
                <w:sz w:val="22"/>
                <w:szCs w:val="22"/>
              </w:rPr>
              <w:t>%.</w:t>
            </w:r>
          </w:p>
          <w:p w:rsidR="00892551" w:rsidRDefault="00892551" w:rsidP="00892551">
            <w:pPr>
              <w:tabs>
                <w:tab w:val="left" w:pos="4008"/>
              </w:tabs>
              <w:jc w:val="both"/>
              <w:rPr>
                <w:color w:val="FF0000"/>
                <w:sz w:val="22"/>
                <w:szCs w:val="22"/>
              </w:rPr>
            </w:pPr>
          </w:p>
          <w:p w:rsidR="00892551" w:rsidRPr="00863F93" w:rsidRDefault="00892551" w:rsidP="00892551">
            <w:pPr>
              <w:tabs>
                <w:tab w:val="left" w:pos="6521"/>
              </w:tabs>
              <w:jc w:val="both"/>
              <w:rPr>
                <w:sz w:val="22"/>
                <w:szCs w:val="22"/>
              </w:rPr>
            </w:pPr>
            <w:r w:rsidRPr="00863F93">
              <w:rPr>
                <w:sz w:val="22"/>
                <w:szCs w:val="22"/>
              </w:rPr>
              <w:t>В случае если стоимость работ, предложенная Участником, будет превышать начальную (максимальную) стоимость, Заказчик отклоняет такую заявку без рассмотрения по существу.</w:t>
            </w:r>
          </w:p>
          <w:p w:rsidR="00C83C29" w:rsidRPr="004F5245" w:rsidRDefault="00892551" w:rsidP="00892551">
            <w:pPr>
              <w:pStyle w:val="aff8"/>
              <w:spacing w:before="0" w:beforeAutospacing="0" w:after="0" w:afterAutospacing="0"/>
              <w:jc w:val="both"/>
              <w:rPr>
                <w:color w:val="4F81BD" w:themeColor="accent1"/>
                <w:sz w:val="22"/>
                <w:szCs w:val="22"/>
              </w:rPr>
            </w:pPr>
            <w:r w:rsidRPr="00863F93">
              <w:rPr>
                <w:color w:val="0000FF"/>
                <w:sz w:val="22"/>
                <w:szCs w:val="22"/>
              </w:rPr>
              <w:t>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tc>
      </w:tr>
      <w:tr w:rsidR="00044149" w:rsidTr="00F420F0">
        <w:trPr>
          <w:trHeight w:val="1351"/>
          <w:jc w:val="center"/>
        </w:trPr>
        <w:tc>
          <w:tcPr>
            <w:tcW w:w="703" w:type="dxa"/>
          </w:tcPr>
          <w:p w:rsidR="00C83C29" w:rsidRPr="009A2A1A" w:rsidRDefault="00D44B62" w:rsidP="00C83C29">
            <w:pPr>
              <w:contextualSpacing/>
              <w:jc w:val="center"/>
              <w:rPr>
                <w:b/>
                <w:sz w:val="22"/>
                <w:szCs w:val="22"/>
              </w:rPr>
            </w:pPr>
            <w:r w:rsidRPr="009A2A1A">
              <w:rPr>
                <w:b/>
                <w:sz w:val="22"/>
                <w:szCs w:val="22"/>
              </w:rPr>
              <w:t>7</w:t>
            </w:r>
          </w:p>
        </w:tc>
        <w:tc>
          <w:tcPr>
            <w:tcW w:w="4189" w:type="dxa"/>
          </w:tcPr>
          <w:p w:rsidR="00C83C29" w:rsidRPr="009A2A1A" w:rsidRDefault="00D44B62" w:rsidP="00C83C29">
            <w:pPr>
              <w:contextualSpacing/>
              <w:jc w:val="both"/>
              <w:rPr>
                <w:b/>
                <w:sz w:val="22"/>
                <w:szCs w:val="22"/>
              </w:rPr>
            </w:pPr>
            <w:r w:rsidRPr="009A2A1A">
              <w:rPr>
                <w:b/>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5243" w:type="dxa"/>
          </w:tcPr>
          <w:p w:rsidR="00C83C29" w:rsidRDefault="00D44B62" w:rsidP="00C83C29">
            <w:pPr>
              <w:pStyle w:val="af3"/>
              <w:tabs>
                <w:tab w:val="clear" w:pos="2160"/>
                <w:tab w:val="left" w:pos="486"/>
              </w:tabs>
              <w:spacing w:line="240" w:lineRule="auto"/>
              <w:ind w:left="0" w:firstLine="0"/>
              <w:rPr>
                <w:sz w:val="22"/>
                <w:szCs w:val="22"/>
              </w:rPr>
            </w:pPr>
            <w:r w:rsidRPr="005E774D">
              <w:rPr>
                <w:sz w:val="22"/>
                <w:szCs w:val="22"/>
              </w:rPr>
              <w:t xml:space="preserve">В цену должны быть включены все расходы на качественное </w:t>
            </w:r>
            <w:r w:rsidR="000710A4">
              <w:rPr>
                <w:sz w:val="22"/>
                <w:szCs w:val="22"/>
              </w:rPr>
              <w:t>выполнение выполнение ремонтных работ</w:t>
            </w:r>
            <w:r w:rsidRPr="005E774D">
              <w:rPr>
                <w:sz w:val="22"/>
                <w:szCs w:val="22"/>
              </w:rPr>
              <w:t xml:space="preserve">, включая уплату налогов, сборов, </w:t>
            </w:r>
            <w:r w:rsidRPr="000710A4">
              <w:rPr>
                <w:sz w:val="22"/>
                <w:szCs w:val="22"/>
                <w:highlight w:val="yellow"/>
              </w:rPr>
              <w:t>стоимость материалов</w:t>
            </w:r>
            <w:r w:rsidRPr="005E774D">
              <w:rPr>
                <w:sz w:val="22"/>
                <w:szCs w:val="22"/>
              </w:rPr>
              <w:t>, необходимых для оказания услуг, и другие платежи.</w:t>
            </w:r>
          </w:p>
          <w:p w:rsidR="00F9147B" w:rsidRPr="00F9147B" w:rsidRDefault="00F9147B" w:rsidP="00F9147B">
            <w:pPr>
              <w:pStyle w:val="af3"/>
              <w:tabs>
                <w:tab w:val="left" w:pos="486"/>
              </w:tabs>
              <w:spacing w:line="240" w:lineRule="auto"/>
              <w:ind w:left="0" w:firstLine="0"/>
              <w:rPr>
                <w:color w:val="4F81BD" w:themeColor="accent1"/>
                <w:sz w:val="22"/>
                <w:szCs w:val="22"/>
              </w:rPr>
            </w:pPr>
            <w:r w:rsidRPr="00F9147B">
              <w:rPr>
                <w:color w:val="4F81BD" w:themeColor="accent1"/>
                <w:sz w:val="22"/>
                <w:szCs w:val="22"/>
              </w:rPr>
              <w:t>Цена договора, заключаемого по результатам Запроса предложений является твердой на заданный объем работ.</w:t>
            </w:r>
          </w:p>
          <w:p w:rsidR="00F9147B" w:rsidRPr="005E774D" w:rsidRDefault="00F9147B" w:rsidP="00C83C29">
            <w:pPr>
              <w:pStyle w:val="af3"/>
              <w:tabs>
                <w:tab w:val="clear" w:pos="2160"/>
                <w:tab w:val="left" w:pos="486"/>
              </w:tabs>
              <w:spacing w:line="240" w:lineRule="auto"/>
              <w:ind w:left="0" w:firstLine="0"/>
              <w:rPr>
                <w:b/>
                <w:bCs/>
                <w:sz w:val="22"/>
                <w:szCs w:val="22"/>
              </w:rPr>
            </w:pPr>
          </w:p>
          <w:p w:rsidR="00C83C29" w:rsidRPr="009A2A1A" w:rsidRDefault="00C83C29" w:rsidP="00C83C29">
            <w:pPr>
              <w:contextualSpacing/>
              <w:jc w:val="both"/>
              <w:rPr>
                <w:sz w:val="22"/>
                <w:szCs w:val="22"/>
              </w:rPr>
            </w:pPr>
          </w:p>
        </w:tc>
      </w:tr>
      <w:tr w:rsidR="00044149" w:rsidTr="005830BB">
        <w:trPr>
          <w:trHeight w:val="575"/>
          <w:jc w:val="center"/>
        </w:trPr>
        <w:tc>
          <w:tcPr>
            <w:tcW w:w="703" w:type="dxa"/>
          </w:tcPr>
          <w:p w:rsidR="00C83C29" w:rsidRPr="009A2A1A" w:rsidRDefault="00D44B62" w:rsidP="00C83C29">
            <w:pPr>
              <w:contextualSpacing/>
              <w:jc w:val="center"/>
              <w:rPr>
                <w:b/>
                <w:sz w:val="22"/>
                <w:szCs w:val="22"/>
              </w:rPr>
            </w:pPr>
            <w:r w:rsidRPr="009A2A1A">
              <w:rPr>
                <w:b/>
                <w:sz w:val="22"/>
                <w:szCs w:val="22"/>
              </w:rPr>
              <w:t>8</w:t>
            </w:r>
          </w:p>
        </w:tc>
        <w:tc>
          <w:tcPr>
            <w:tcW w:w="4189" w:type="dxa"/>
          </w:tcPr>
          <w:p w:rsidR="00C83C29" w:rsidRPr="009A2A1A" w:rsidRDefault="00D44B62" w:rsidP="00C83C29">
            <w:pPr>
              <w:contextualSpacing/>
              <w:jc w:val="both"/>
              <w:rPr>
                <w:b/>
                <w:sz w:val="22"/>
                <w:szCs w:val="22"/>
              </w:rPr>
            </w:pPr>
            <w:r w:rsidRPr="009A2A1A">
              <w:rPr>
                <w:b/>
                <w:sz w:val="22"/>
                <w:szCs w:val="22"/>
              </w:rPr>
              <w:t>Форма, сроки и порядок оплаты работ</w:t>
            </w:r>
          </w:p>
        </w:tc>
        <w:tc>
          <w:tcPr>
            <w:tcW w:w="5243" w:type="dxa"/>
          </w:tcPr>
          <w:p w:rsidR="00C83C29" w:rsidRPr="009A2A1A" w:rsidRDefault="00D44B62" w:rsidP="00C83C29">
            <w:pPr>
              <w:autoSpaceDE w:val="0"/>
              <w:autoSpaceDN w:val="0"/>
              <w:adjustRightInd w:val="0"/>
              <w:rPr>
                <w:sz w:val="22"/>
                <w:szCs w:val="22"/>
              </w:rPr>
            </w:pPr>
            <w:r w:rsidRPr="009A2A1A">
              <w:rPr>
                <w:sz w:val="22"/>
                <w:szCs w:val="22"/>
              </w:rPr>
              <w:t>В соответствии с проектом договора</w:t>
            </w:r>
          </w:p>
        </w:tc>
      </w:tr>
      <w:tr w:rsidR="00044149" w:rsidTr="005830BB">
        <w:trPr>
          <w:trHeight w:val="852"/>
          <w:jc w:val="center"/>
        </w:trPr>
        <w:tc>
          <w:tcPr>
            <w:tcW w:w="703" w:type="dxa"/>
          </w:tcPr>
          <w:p w:rsidR="00C83C29" w:rsidRPr="009A2A1A" w:rsidRDefault="00D44B62" w:rsidP="00C83C29">
            <w:pPr>
              <w:contextualSpacing/>
              <w:jc w:val="center"/>
              <w:rPr>
                <w:b/>
                <w:sz w:val="22"/>
                <w:szCs w:val="22"/>
              </w:rPr>
            </w:pPr>
            <w:r w:rsidRPr="009A2A1A">
              <w:rPr>
                <w:b/>
                <w:sz w:val="22"/>
                <w:szCs w:val="22"/>
              </w:rPr>
              <w:t>9</w:t>
            </w:r>
          </w:p>
        </w:tc>
        <w:tc>
          <w:tcPr>
            <w:tcW w:w="4189" w:type="dxa"/>
          </w:tcPr>
          <w:p w:rsidR="00C83C29" w:rsidRPr="009A2A1A" w:rsidRDefault="00D44B62" w:rsidP="00C83C29">
            <w:pPr>
              <w:contextualSpacing/>
              <w:jc w:val="both"/>
              <w:rPr>
                <w:b/>
                <w:sz w:val="22"/>
                <w:szCs w:val="22"/>
              </w:rPr>
            </w:pPr>
            <w:r w:rsidRPr="009A2A1A">
              <w:rPr>
                <w:b/>
                <w:sz w:val="22"/>
                <w:szCs w:val="22"/>
              </w:rPr>
              <w:t xml:space="preserve">Сведения о валюте, используемой для формирования цены договора и расчетов по договору </w:t>
            </w:r>
          </w:p>
        </w:tc>
        <w:tc>
          <w:tcPr>
            <w:tcW w:w="5243" w:type="dxa"/>
          </w:tcPr>
          <w:p w:rsidR="00C83C29" w:rsidRPr="009A2A1A" w:rsidRDefault="00D44B62" w:rsidP="00C83C29">
            <w:pPr>
              <w:contextualSpacing/>
              <w:rPr>
                <w:sz w:val="22"/>
                <w:szCs w:val="22"/>
              </w:rPr>
            </w:pPr>
            <w:r w:rsidRPr="009A2A1A">
              <w:rPr>
                <w:sz w:val="22"/>
                <w:szCs w:val="22"/>
              </w:rPr>
              <w:t>Российский рубль</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t>10</w:t>
            </w:r>
          </w:p>
        </w:tc>
        <w:tc>
          <w:tcPr>
            <w:tcW w:w="4189" w:type="dxa"/>
          </w:tcPr>
          <w:p w:rsidR="00C83C29" w:rsidRPr="009A2A1A" w:rsidRDefault="00D44B62" w:rsidP="00C83C29">
            <w:pPr>
              <w:contextualSpacing/>
              <w:jc w:val="both"/>
              <w:rPr>
                <w:b/>
                <w:sz w:val="22"/>
                <w:szCs w:val="22"/>
              </w:rPr>
            </w:pPr>
            <w:r w:rsidRPr="009A2A1A">
              <w:rPr>
                <w:b/>
                <w:sz w:val="22"/>
                <w:szCs w:val="22"/>
              </w:rPr>
              <w:t>Документы, подтверждающие соответствие Участника установленным требованиям</w:t>
            </w:r>
          </w:p>
        </w:tc>
        <w:tc>
          <w:tcPr>
            <w:tcW w:w="5243" w:type="dxa"/>
          </w:tcPr>
          <w:p w:rsidR="00C83C29" w:rsidRPr="00376E4C" w:rsidRDefault="00D44B62" w:rsidP="00C83C29">
            <w:pPr>
              <w:ind w:left="69"/>
              <w:contextualSpacing/>
              <w:jc w:val="both"/>
              <w:rPr>
                <w:sz w:val="22"/>
                <w:szCs w:val="22"/>
              </w:rPr>
            </w:pPr>
            <w:r w:rsidRPr="00376E4C">
              <w:rPr>
                <w:sz w:val="22"/>
                <w:szCs w:val="22"/>
              </w:rPr>
              <w:t>Участникам необходимо представить следующие документы</w:t>
            </w:r>
            <w:r w:rsidR="00892551">
              <w:rPr>
                <w:sz w:val="22"/>
                <w:szCs w:val="22"/>
              </w:rPr>
              <w:t>:</w:t>
            </w:r>
          </w:p>
          <w:p w:rsidR="00C83C29" w:rsidRPr="00DB4602" w:rsidRDefault="00D44B62" w:rsidP="00AA17FA">
            <w:pPr>
              <w:numPr>
                <w:ilvl w:val="0"/>
                <w:numId w:val="15"/>
              </w:numPr>
              <w:ind w:left="69" w:firstLine="0"/>
              <w:contextualSpacing/>
              <w:jc w:val="both"/>
              <w:rPr>
                <w:sz w:val="22"/>
                <w:szCs w:val="22"/>
              </w:rPr>
            </w:pPr>
            <w:r w:rsidRPr="00DB4602">
              <w:rPr>
                <w:sz w:val="22"/>
                <w:szCs w:val="22"/>
              </w:rPr>
              <w:t>устав общества (надлежаще заверенная копия);</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 xml:space="preserve">свидетельство о </w:t>
            </w:r>
            <w:r>
              <w:rPr>
                <w:sz w:val="22"/>
                <w:szCs w:val="22"/>
              </w:rPr>
              <w:t xml:space="preserve">государственной </w:t>
            </w:r>
            <w:r w:rsidRPr="00DB4602">
              <w:rPr>
                <w:sz w:val="22"/>
                <w:szCs w:val="22"/>
              </w:rPr>
              <w:t xml:space="preserve">регистрации </w:t>
            </w:r>
            <w:r>
              <w:rPr>
                <w:sz w:val="22"/>
                <w:szCs w:val="22"/>
              </w:rPr>
              <w:t>юридических лиц</w:t>
            </w:r>
            <w:r w:rsidRPr="00DB4602">
              <w:rPr>
                <w:sz w:val="22"/>
                <w:szCs w:val="22"/>
              </w:rPr>
              <w:t xml:space="preserve"> (надлежаще заверенная копия);</w:t>
            </w:r>
          </w:p>
          <w:p w:rsidR="00C83C29" w:rsidRPr="00BE4AEC" w:rsidRDefault="00D44B62" w:rsidP="00AA17FA">
            <w:pPr>
              <w:numPr>
                <w:ilvl w:val="0"/>
                <w:numId w:val="15"/>
              </w:numPr>
              <w:tabs>
                <w:tab w:val="left" w:pos="486"/>
              </w:tabs>
              <w:ind w:left="69" w:firstLine="0"/>
              <w:contextualSpacing/>
              <w:jc w:val="both"/>
              <w:rPr>
                <w:sz w:val="22"/>
                <w:szCs w:val="22"/>
              </w:rPr>
            </w:pPr>
            <w:r w:rsidRPr="00BE4AEC">
              <w:rPr>
                <w:sz w:val="22"/>
                <w:szCs w:val="22"/>
              </w:rPr>
              <w:t>для юридических лиц, зарегистрированных до 1 июля 2002 года</w:t>
            </w:r>
            <w:r>
              <w:rPr>
                <w:sz w:val="22"/>
                <w:szCs w:val="22"/>
              </w:rPr>
              <w:t xml:space="preserve"> –</w:t>
            </w:r>
            <w:r w:rsidRPr="00BE4AEC">
              <w:rPr>
                <w:sz w:val="22"/>
                <w:szCs w:val="22"/>
              </w:rPr>
              <w:t xml:space="preserve"> свидетельство о внесении записи в ЕГРЮЛ (надлежаще заверенная копия);</w:t>
            </w:r>
          </w:p>
          <w:p w:rsidR="00C83C29" w:rsidRDefault="00D44B62" w:rsidP="00AA17FA">
            <w:pPr>
              <w:numPr>
                <w:ilvl w:val="0"/>
                <w:numId w:val="15"/>
              </w:numPr>
              <w:tabs>
                <w:tab w:val="left" w:pos="486"/>
              </w:tabs>
              <w:ind w:left="69" w:firstLine="0"/>
              <w:contextualSpacing/>
              <w:jc w:val="both"/>
              <w:rPr>
                <w:sz w:val="22"/>
                <w:szCs w:val="22"/>
              </w:rPr>
            </w:pPr>
            <w:r w:rsidRPr="00DB4602">
              <w:rPr>
                <w:sz w:val="22"/>
                <w:szCs w:val="22"/>
              </w:rPr>
              <w:t>свидетельство о постановке на учет ЮЛ в налоговом органе (надлежаще заверенная копия);</w:t>
            </w:r>
          </w:p>
          <w:p w:rsidR="00C83C29" w:rsidRPr="00F00277" w:rsidRDefault="00D44B62" w:rsidP="00AA17FA">
            <w:pPr>
              <w:numPr>
                <w:ilvl w:val="0"/>
                <w:numId w:val="15"/>
              </w:numPr>
              <w:tabs>
                <w:tab w:val="left" w:pos="486"/>
              </w:tabs>
              <w:ind w:left="69" w:firstLine="0"/>
              <w:contextualSpacing/>
              <w:jc w:val="both"/>
              <w:rPr>
                <w:sz w:val="22"/>
                <w:szCs w:val="22"/>
              </w:rPr>
            </w:pPr>
            <w:r w:rsidRPr="00F00277">
              <w:rPr>
                <w:sz w:val="22"/>
                <w:szCs w:val="22"/>
              </w:rPr>
              <w:t>копии документов, удостоверяющих личность руководителя (для участников закупки, которые впервые принимают участие в закупках ОАО «ИЭСК») либо копию паспорта лица, действующего по доверенности;</w:t>
            </w:r>
          </w:p>
          <w:p w:rsidR="00C83C29" w:rsidRDefault="00D44B62" w:rsidP="00FD61F9">
            <w:pPr>
              <w:numPr>
                <w:ilvl w:val="0"/>
                <w:numId w:val="21"/>
              </w:numPr>
              <w:tabs>
                <w:tab w:val="left" w:pos="486"/>
              </w:tabs>
              <w:ind w:left="69" w:firstLine="0"/>
              <w:contextualSpacing/>
              <w:jc w:val="both"/>
              <w:rPr>
                <w:sz w:val="22"/>
              </w:rPr>
            </w:pPr>
            <w:r w:rsidRPr="001A5509">
              <w:rPr>
                <w:sz w:val="22"/>
              </w:rPr>
              <w:t xml:space="preserve">документ, подтверждающий полномочия лица на осуществление действий от имени юридического лица (копия </w:t>
            </w:r>
            <w:r w:rsidRPr="00146547">
              <w:rPr>
                <w:b/>
                <w:sz w:val="22"/>
              </w:rPr>
              <w:t>решения о назначении или об избрании</w:t>
            </w:r>
            <w:r w:rsidRPr="001A5509">
              <w:rPr>
                <w:sz w:val="22"/>
              </w:rPr>
              <w:t xml:space="preserve">, и </w:t>
            </w:r>
            <w:r w:rsidRPr="00146547">
              <w:rPr>
                <w:b/>
                <w:sz w:val="22"/>
              </w:rPr>
              <w:t>приказ о назначении физического лица</w:t>
            </w:r>
            <w:r w:rsidRPr="001A5509">
              <w:rPr>
                <w:sz w:val="22"/>
              </w:rPr>
              <w:t xml:space="preserve"> на должность, в соответствии с которым такое физическое лицо обладает правом действовать от </w:t>
            </w:r>
            <w:r w:rsidRPr="001A5509">
              <w:rPr>
                <w:sz w:val="22"/>
              </w:rPr>
              <w:lastRenderedPageBreak/>
              <w:t>имени Участника закупки и лица, выступающего на стороне Участника закупки без доверенности. В случае, если от имени юридического лица действует иное лицо, заявка на участие в запросе предложений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C83C29" w:rsidRDefault="00D44B62" w:rsidP="00FD61F9">
            <w:pPr>
              <w:numPr>
                <w:ilvl w:val="0"/>
                <w:numId w:val="21"/>
              </w:numPr>
              <w:tabs>
                <w:tab w:val="left" w:pos="486"/>
              </w:tabs>
              <w:ind w:left="69" w:firstLine="0"/>
              <w:contextualSpacing/>
              <w:jc w:val="both"/>
              <w:rPr>
                <w:sz w:val="22"/>
              </w:rPr>
            </w:pPr>
            <w:r w:rsidRPr="005F6684">
              <w:rPr>
                <w:sz w:val="22"/>
                <w:szCs w:val="22"/>
              </w:rPr>
              <w:t xml:space="preserve">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выписки или выписку, подписанную квалифицированной электронной подписью работника налогового органа, </w:t>
            </w:r>
            <w:r w:rsidRPr="005F6684">
              <w:rPr>
                <w:b/>
                <w:sz w:val="22"/>
                <w:szCs w:val="22"/>
              </w:rPr>
              <w:t>полученную не ранее чем за один месяц до дня размещения в ЕИС</w:t>
            </w:r>
            <w:r w:rsidRPr="005F6684">
              <w:rPr>
                <w:sz w:val="22"/>
                <w:szCs w:val="22"/>
              </w:rPr>
              <w:t xml:space="preserve"> извещения о проведении </w:t>
            </w:r>
            <w:r w:rsidR="00F9147B">
              <w:rPr>
                <w:sz w:val="22"/>
                <w:szCs w:val="22"/>
              </w:rPr>
              <w:t>запроса предложения</w:t>
            </w:r>
            <w:r w:rsidRPr="005F6684">
              <w:rPr>
                <w:sz w:val="22"/>
                <w:szCs w:val="22"/>
              </w:rPr>
              <w:t>; копии документов, удостоверяющих личность (для иных физических лиц);</w:t>
            </w:r>
          </w:p>
          <w:p w:rsidR="00C83C29" w:rsidRPr="005F6684" w:rsidRDefault="00D44B62" w:rsidP="00FD61F9">
            <w:pPr>
              <w:numPr>
                <w:ilvl w:val="0"/>
                <w:numId w:val="21"/>
              </w:numPr>
              <w:tabs>
                <w:tab w:val="left" w:pos="486"/>
              </w:tabs>
              <w:ind w:left="69" w:firstLine="0"/>
              <w:contextualSpacing/>
              <w:jc w:val="both"/>
              <w:rPr>
                <w:sz w:val="22"/>
              </w:rPr>
            </w:pPr>
            <w:r w:rsidRPr="005F6684">
              <w:rPr>
                <w:sz w:val="22"/>
                <w:szCs w:val="22"/>
              </w:rPr>
              <w:t>копию бухгалтерского баланса за последний отчетный период с отметкой налогового органа, налоговые декларации за последний налоговый период с отметками о принятии</w:t>
            </w:r>
            <w:r w:rsidR="00F9147B">
              <w:rPr>
                <w:sz w:val="22"/>
                <w:szCs w:val="22"/>
              </w:rPr>
              <w:t xml:space="preserve"> (НДФЛ, НДС, налог на прибыль</w:t>
            </w:r>
            <w:r w:rsidRPr="005F6684">
              <w:rPr>
                <w:sz w:val="22"/>
                <w:szCs w:val="22"/>
              </w:rPr>
              <w:t>, УСН);</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9F6F92">
              <w:rPr>
                <w:sz w:val="22"/>
                <w:szCs w:val="22"/>
              </w:rPr>
              <w:t>отчет о финансовых результатах;</w:t>
            </w:r>
          </w:p>
          <w:p w:rsidR="00C83C29" w:rsidRDefault="00D44B62" w:rsidP="00AA17FA">
            <w:pPr>
              <w:numPr>
                <w:ilvl w:val="0"/>
                <w:numId w:val="15"/>
              </w:numPr>
              <w:tabs>
                <w:tab w:val="left" w:pos="486"/>
              </w:tabs>
              <w:ind w:left="69" w:firstLine="0"/>
              <w:contextualSpacing/>
              <w:jc w:val="both"/>
              <w:rPr>
                <w:rFonts w:ascii="Courier New" w:hAnsi="Courier New" w:cs="Courier New"/>
              </w:rPr>
            </w:pPr>
            <w:r w:rsidRPr="005F6684">
              <w:rPr>
                <w:sz w:val="22"/>
                <w:szCs w:val="22"/>
              </w:rPr>
              <w:t xml:space="preserve">справка об исполнении налогоплательщиком (плательщиком сбора, налоговым агентом) обязанности по уплате налогов, сборов, пений, штрафов, процентов (код по КНД 1120101), </w:t>
            </w:r>
            <w:r w:rsidRPr="005F6684">
              <w:rPr>
                <w:b/>
                <w:sz w:val="22"/>
                <w:szCs w:val="22"/>
              </w:rPr>
              <w:t>полученная не ранее чем за один месяц до дня размещения на официальном сайте извещения о закупке</w:t>
            </w:r>
            <w:r>
              <w:rPr>
                <w:b/>
                <w:sz w:val="22"/>
                <w:szCs w:val="22"/>
              </w:rPr>
              <w:t xml:space="preserve">, </w:t>
            </w:r>
            <w:r w:rsidRPr="00CC706A">
              <w:rPr>
                <w:color w:val="4F81BD" w:themeColor="accent1"/>
                <w:sz w:val="22"/>
                <w:szCs w:val="22"/>
              </w:rPr>
              <w:t>в случае наличия задолженности, необходимо дополнительно предоставить справку для расшифровки задолженности по форме (код по 1160080);</w:t>
            </w:r>
          </w:p>
          <w:p w:rsidR="00C83C29" w:rsidRPr="005F6684" w:rsidRDefault="00D44B62" w:rsidP="00AA17FA">
            <w:pPr>
              <w:numPr>
                <w:ilvl w:val="0"/>
                <w:numId w:val="15"/>
              </w:numPr>
              <w:tabs>
                <w:tab w:val="left" w:pos="486"/>
              </w:tabs>
              <w:ind w:left="69" w:firstLine="0"/>
              <w:contextualSpacing/>
              <w:jc w:val="both"/>
              <w:rPr>
                <w:rFonts w:ascii="Courier New" w:hAnsi="Courier New" w:cs="Courier New"/>
              </w:rPr>
            </w:pPr>
            <w:r w:rsidRPr="005F6684">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либо справка, заверенная уполномоченным лицом участника закупки об отсутствии необходимости одобрения или совершения крупной сделки;</w:t>
            </w:r>
          </w:p>
          <w:p w:rsidR="00954991" w:rsidRPr="00954991" w:rsidRDefault="00954991" w:rsidP="005A6FDF">
            <w:pPr>
              <w:numPr>
                <w:ilvl w:val="0"/>
                <w:numId w:val="15"/>
              </w:numPr>
              <w:tabs>
                <w:tab w:val="left" w:pos="98"/>
              </w:tabs>
              <w:ind w:left="98" w:firstLine="0"/>
              <w:contextualSpacing/>
              <w:jc w:val="both"/>
              <w:rPr>
                <w:b/>
                <w:sz w:val="22"/>
                <w:szCs w:val="22"/>
                <w:highlight w:val="yellow"/>
              </w:rPr>
            </w:pPr>
            <w:r w:rsidRPr="00954991">
              <w:rPr>
                <w:b/>
                <w:sz w:val="22"/>
                <w:szCs w:val="22"/>
                <w:highlight w:val="yellow"/>
              </w:rPr>
              <w:t xml:space="preserve">предоставление локальной сметы на выполнение работ;  </w:t>
            </w:r>
          </w:p>
          <w:p w:rsidR="00954991" w:rsidRPr="00954991" w:rsidRDefault="00954991" w:rsidP="005A6FDF">
            <w:pPr>
              <w:numPr>
                <w:ilvl w:val="0"/>
                <w:numId w:val="15"/>
              </w:numPr>
              <w:tabs>
                <w:tab w:val="left" w:pos="98"/>
              </w:tabs>
              <w:ind w:left="98" w:firstLine="0"/>
              <w:contextualSpacing/>
              <w:jc w:val="both"/>
              <w:rPr>
                <w:b/>
                <w:snapToGrid w:val="0"/>
                <w:sz w:val="22"/>
                <w:szCs w:val="22"/>
                <w:highlight w:val="yellow"/>
              </w:rPr>
            </w:pPr>
            <w:r w:rsidRPr="00954991">
              <w:rPr>
                <w:b/>
                <w:sz w:val="22"/>
                <w:szCs w:val="22"/>
                <w:highlight w:val="yellow"/>
              </w:rPr>
              <w:t xml:space="preserve">копии действующих на момент проведения закупки разрешительных документов на право </w:t>
            </w:r>
            <w:r w:rsidRPr="00954991">
              <w:rPr>
                <w:b/>
                <w:sz w:val="22"/>
                <w:szCs w:val="22"/>
                <w:highlight w:val="yellow"/>
              </w:rPr>
              <w:lastRenderedPageBreak/>
              <w:t xml:space="preserve">выполнение </w:t>
            </w:r>
            <w:r w:rsidR="009D403B" w:rsidRPr="00954991">
              <w:rPr>
                <w:b/>
                <w:sz w:val="22"/>
                <w:szCs w:val="22"/>
                <w:highlight w:val="yellow"/>
              </w:rPr>
              <w:t>работ по</w:t>
            </w:r>
            <w:r w:rsidRPr="00954991">
              <w:rPr>
                <w:b/>
                <w:sz w:val="22"/>
                <w:szCs w:val="22"/>
                <w:highlight w:val="yellow"/>
              </w:rPr>
              <w:t xml:space="preserve"> предмету договора (СРО, лицензии и др.)</w:t>
            </w:r>
            <w:r w:rsidRPr="00954991">
              <w:rPr>
                <w:b/>
                <w:snapToGrid w:val="0"/>
                <w:sz w:val="22"/>
                <w:szCs w:val="22"/>
                <w:highlight w:val="yellow"/>
              </w:rPr>
              <w:t xml:space="preserve">. </w:t>
            </w:r>
          </w:p>
          <w:p w:rsidR="00954991" w:rsidRPr="005A6FDF" w:rsidRDefault="00954991" w:rsidP="008D6298">
            <w:pPr>
              <w:numPr>
                <w:ilvl w:val="0"/>
                <w:numId w:val="15"/>
              </w:numPr>
              <w:tabs>
                <w:tab w:val="left" w:pos="486"/>
              </w:tabs>
              <w:ind w:left="94" w:firstLine="266"/>
              <w:contextualSpacing/>
              <w:jc w:val="both"/>
              <w:rPr>
                <w:b/>
                <w:sz w:val="22"/>
                <w:szCs w:val="22"/>
                <w:highlight w:val="yellow"/>
              </w:rPr>
            </w:pPr>
            <w:r w:rsidRPr="005A6FDF">
              <w:rPr>
                <w:b/>
                <w:sz w:val="22"/>
                <w:szCs w:val="22"/>
                <w:highlight w:val="yellow"/>
              </w:rPr>
              <w:t xml:space="preserve">копии исполненных договоров </w:t>
            </w:r>
            <w:r w:rsidR="009D403B">
              <w:rPr>
                <w:b/>
                <w:sz w:val="22"/>
                <w:szCs w:val="22"/>
                <w:highlight w:val="yellow"/>
              </w:rPr>
              <w:t>п</w:t>
            </w:r>
            <w:r w:rsidR="009D403B" w:rsidRPr="009D403B">
              <w:rPr>
                <w:b/>
                <w:sz w:val="22"/>
                <w:szCs w:val="22"/>
                <w:highlight w:val="yellow"/>
              </w:rPr>
              <w:t>о реконструкции или ремонту нежилых зданий (подстанций)</w:t>
            </w:r>
            <w:r w:rsidRPr="005A6FDF">
              <w:rPr>
                <w:b/>
                <w:sz w:val="22"/>
                <w:szCs w:val="22"/>
                <w:highlight w:val="yellow"/>
              </w:rPr>
              <w:t xml:space="preserve"> </w:t>
            </w:r>
            <w:r w:rsidR="005A6FDF" w:rsidRPr="005A6FDF">
              <w:rPr>
                <w:sz w:val="22"/>
                <w:szCs w:val="22"/>
                <w:highlight w:val="yellow"/>
              </w:rPr>
              <w:t xml:space="preserve">(не менее </w:t>
            </w:r>
            <w:r w:rsidR="00F01BDE">
              <w:rPr>
                <w:sz w:val="22"/>
                <w:szCs w:val="22"/>
                <w:highlight w:val="yellow"/>
              </w:rPr>
              <w:t>3</w:t>
            </w:r>
            <w:r w:rsidR="0035538B">
              <w:rPr>
                <w:sz w:val="22"/>
                <w:szCs w:val="22"/>
                <w:highlight w:val="yellow"/>
              </w:rPr>
              <w:t>-х</w:t>
            </w:r>
            <w:r w:rsidR="005A6FDF" w:rsidRPr="005A6FDF">
              <w:rPr>
                <w:sz w:val="22"/>
                <w:szCs w:val="22"/>
                <w:highlight w:val="yellow"/>
              </w:rPr>
              <w:t xml:space="preserve"> договор</w:t>
            </w:r>
            <w:r w:rsidR="0035538B">
              <w:rPr>
                <w:sz w:val="22"/>
                <w:szCs w:val="22"/>
                <w:highlight w:val="yellow"/>
              </w:rPr>
              <w:t>ов</w:t>
            </w:r>
            <w:r w:rsidR="005A6FDF" w:rsidRPr="005A6FDF">
              <w:rPr>
                <w:sz w:val="22"/>
                <w:szCs w:val="22"/>
                <w:highlight w:val="yellow"/>
              </w:rPr>
              <w:t xml:space="preserve">, надлежаще исполненного в период за </w:t>
            </w:r>
            <w:r w:rsidR="00F01BDE">
              <w:rPr>
                <w:sz w:val="22"/>
                <w:szCs w:val="22"/>
                <w:highlight w:val="yellow"/>
              </w:rPr>
              <w:t>36</w:t>
            </w:r>
            <w:r w:rsidR="005A6FDF" w:rsidRPr="005A6FDF">
              <w:rPr>
                <w:sz w:val="22"/>
                <w:szCs w:val="22"/>
                <w:highlight w:val="yellow"/>
              </w:rPr>
              <w:t xml:space="preserve"> месяц</w:t>
            </w:r>
            <w:r w:rsidR="00F01BDE">
              <w:rPr>
                <w:sz w:val="22"/>
                <w:szCs w:val="22"/>
                <w:highlight w:val="yellow"/>
              </w:rPr>
              <w:t>ев</w:t>
            </w:r>
            <w:r w:rsidR="005A6FDF" w:rsidRPr="005A6FDF">
              <w:rPr>
                <w:sz w:val="22"/>
                <w:szCs w:val="22"/>
                <w:highlight w:val="yellow"/>
              </w:rPr>
              <w:t>, предшествующих дню подачи заявки, с указанием предмета договора, состава и стоимости работ с приложением последней Справки о стоимости выполненных работ и затрат по форме КС-3)</w:t>
            </w:r>
            <w:r w:rsidRPr="005A6FDF">
              <w:rPr>
                <w:b/>
                <w:sz w:val="22"/>
                <w:szCs w:val="22"/>
                <w:highlight w:val="yellow"/>
              </w:rPr>
              <w:t>;</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анкета Участника запроса предложений;</w:t>
            </w:r>
          </w:p>
          <w:p w:rsidR="00C83C29" w:rsidRPr="00F76714" w:rsidRDefault="00D44B62" w:rsidP="00AA17FA">
            <w:pPr>
              <w:numPr>
                <w:ilvl w:val="0"/>
                <w:numId w:val="15"/>
              </w:numPr>
              <w:tabs>
                <w:tab w:val="left" w:pos="486"/>
              </w:tabs>
              <w:ind w:left="69" w:firstLine="0"/>
              <w:contextualSpacing/>
              <w:jc w:val="both"/>
              <w:rPr>
                <w:snapToGrid w:val="0"/>
              </w:rPr>
            </w:pPr>
            <w:r>
              <w:rPr>
                <w:sz w:val="22"/>
                <w:szCs w:val="22"/>
              </w:rPr>
              <w:t>с</w:t>
            </w:r>
            <w:r w:rsidRPr="00DB4602">
              <w:rPr>
                <w:sz w:val="22"/>
                <w:szCs w:val="22"/>
              </w:rPr>
              <w:t xml:space="preserve">правка о перечне и годовых объемах выполнения </w:t>
            </w:r>
            <w:r>
              <w:rPr>
                <w:sz w:val="22"/>
                <w:szCs w:val="22"/>
              </w:rPr>
              <w:t xml:space="preserve">подобных </w:t>
            </w:r>
            <w:r w:rsidRPr="00DB4602">
              <w:rPr>
                <w:sz w:val="22"/>
                <w:szCs w:val="22"/>
              </w:rPr>
              <w:t>договоров;</w:t>
            </w:r>
          </w:p>
          <w:p w:rsidR="00C83C29" w:rsidRPr="00DB4602" w:rsidRDefault="00D44B62" w:rsidP="00AA17FA">
            <w:pPr>
              <w:numPr>
                <w:ilvl w:val="0"/>
                <w:numId w:val="15"/>
              </w:numPr>
              <w:tabs>
                <w:tab w:val="left" w:pos="486"/>
              </w:tabs>
              <w:ind w:left="69" w:firstLine="0"/>
              <w:contextualSpacing/>
              <w:jc w:val="both"/>
              <w:rPr>
                <w:sz w:val="22"/>
                <w:szCs w:val="22"/>
              </w:rPr>
            </w:pPr>
            <w:r w:rsidRPr="00DB4602">
              <w:rPr>
                <w:sz w:val="22"/>
                <w:szCs w:val="22"/>
              </w:rPr>
              <w:t>справка о материально-технических ресурсах;</w:t>
            </w:r>
          </w:p>
          <w:p w:rsidR="005A6FDF" w:rsidRPr="001B19E2" w:rsidRDefault="005A6FDF" w:rsidP="001B19E2">
            <w:pPr>
              <w:pStyle w:val="ac"/>
              <w:numPr>
                <w:ilvl w:val="0"/>
                <w:numId w:val="15"/>
              </w:numPr>
              <w:tabs>
                <w:tab w:val="left" w:pos="486"/>
              </w:tabs>
              <w:ind w:hanging="651"/>
              <w:jc w:val="both"/>
              <w:rPr>
                <w:sz w:val="22"/>
                <w:szCs w:val="22"/>
              </w:rPr>
            </w:pPr>
            <w:r w:rsidRPr="001B19E2">
              <w:rPr>
                <w:sz w:val="22"/>
                <w:szCs w:val="22"/>
              </w:rPr>
              <w:t>справка о к</w:t>
            </w:r>
            <w:r w:rsidR="001B19E2" w:rsidRPr="001B19E2">
              <w:rPr>
                <w:sz w:val="22"/>
                <w:szCs w:val="22"/>
              </w:rPr>
              <w:t>адровых ресурсах с приложениями;</w:t>
            </w:r>
            <w:r w:rsidRPr="001B19E2">
              <w:rPr>
                <w:sz w:val="22"/>
                <w:szCs w:val="22"/>
              </w:rPr>
              <w:t xml:space="preserve"> </w:t>
            </w:r>
          </w:p>
          <w:p w:rsidR="00C83C29" w:rsidRDefault="00D44B62" w:rsidP="00AA17FA">
            <w:pPr>
              <w:numPr>
                <w:ilvl w:val="0"/>
                <w:numId w:val="15"/>
              </w:numPr>
              <w:tabs>
                <w:tab w:val="left" w:pos="486"/>
              </w:tabs>
              <w:ind w:left="69" w:firstLine="0"/>
              <w:contextualSpacing/>
              <w:jc w:val="both"/>
              <w:rPr>
                <w:sz w:val="22"/>
                <w:szCs w:val="22"/>
              </w:rPr>
            </w:pPr>
            <w:r w:rsidRPr="005F6684">
              <w:rPr>
                <w:sz w:val="22"/>
                <w:szCs w:val="22"/>
              </w:rPr>
              <w:t>справка о наличии кредиторской задолженности и поручительств (при наличии задолженности).</w:t>
            </w:r>
          </w:p>
          <w:p w:rsidR="00C83C29" w:rsidRPr="00717E30" w:rsidRDefault="00D44B62" w:rsidP="00FD61F9">
            <w:pPr>
              <w:pStyle w:val="ac"/>
              <w:numPr>
                <w:ilvl w:val="0"/>
                <w:numId w:val="25"/>
              </w:numPr>
              <w:tabs>
                <w:tab w:val="left" w:pos="494"/>
              </w:tabs>
              <w:ind w:left="0" w:firstLine="0"/>
              <w:jc w:val="both"/>
              <w:rPr>
                <w:spacing w:val="4"/>
                <w:sz w:val="22"/>
                <w:szCs w:val="22"/>
              </w:rPr>
            </w:pPr>
            <w:r w:rsidRPr="009447CB">
              <w:rPr>
                <w:sz w:val="22"/>
                <w:szCs w:val="22"/>
              </w:rPr>
              <w:t>согласие на обработку персональных данных.</w:t>
            </w:r>
          </w:p>
          <w:p w:rsidR="00C83C29" w:rsidRPr="005F6684" w:rsidRDefault="00D44B62" w:rsidP="00FD61F9">
            <w:pPr>
              <w:pStyle w:val="ac"/>
              <w:numPr>
                <w:ilvl w:val="0"/>
                <w:numId w:val="25"/>
              </w:numPr>
              <w:tabs>
                <w:tab w:val="left" w:pos="494"/>
              </w:tabs>
              <w:ind w:left="0" w:firstLine="0"/>
              <w:jc w:val="both"/>
              <w:rPr>
                <w:spacing w:val="4"/>
                <w:sz w:val="22"/>
                <w:szCs w:val="22"/>
              </w:rPr>
            </w:pPr>
            <w:r w:rsidRPr="00B04EC2">
              <w:rPr>
                <w:color w:val="4F81BD" w:themeColor="accent1"/>
                <w:sz w:val="22"/>
                <w:szCs w:val="22"/>
              </w:rPr>
              <w:t>в случае принадлежности участника закупки к субъектам малого и среднего предпринимательства предоставляется документ,</w:t>
            </w:r>
            <w:r w:rsidRPr="005F6684">
              <w:rPr>
                <w:spacing w:val="4"/>
                <w:sz w:val="22"/>
                <w:szCs w:val="22"/>
              </w:rPr>
              <w:t xml:space="preserve"> подтверждающий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w:t>
            </w:r>
            <w:r>
              <w:rPr>
                <w:spacing w:val="4"/>
                <w:sz w:val="22"/>
                <w:szCs w:val="22"/>
              </w:rPr>
              <w:t>.</w:t>
            </w:r>
            <w:r w:rsidRPr="005F6684">
              <w:rPr>
                <w:spacing w:val="4"/>
                <w:sz w:val="22"/>
                <w:szCs w:val="22"/>
              </w:rPr>
              <w:t xml:space="preserve">  В случае отсутствия сведений об участнике закупки в едином реестре субъектов малого и среднего предпринимательства (для вновь созданных юридических лиц или вновь зарегистрированных индивидуальных предпринимателей) представляется декларация о соответствии участника закупки критериям отнесения к субъектам малого и среднего предпринимательства.</w:t>
            </w:r>
          </w:p>
          <w:p w:rsidR="00C83C29" w:rsidRDefault="00C83C29" w:rsidP="00C83C29">
            <w:pPr>
              <w:tabs>
                <w:tab w:val="left" w:pos="32"/>
              </w:tabs>
              <w:contextualSpacing/>
              <w:jc w:val="both"/>
              <w:rPr>
                <w:sz w:val="22"/>
                <w:szCs w:val="22"/>
              </w:rPr>
            </w:pPr>
          </w:p>
          <w:p w:rsidR="00C83C29" w:rsidRDefault="00D44B62" w:rsidP="00C83C29">
            <w:pPr>
              <w:tabs>
                <w:tab w:val="left" w:pos="32"/>
              </w:tabs>
              <w:contextualSpacing/>
              <w:jc w:val="both"/>
              <w:rPr>
                <w:sz w:val="22"/>
                <w:szCs w:val="22"/>
              </w:rPr>
            </w:pPr>
            <w:r w:rsidRPr="00C62B80">
              <w:rPr>
                <w:sz w:val="22"/>
                <w:szCs w:val="22"/>
              </w:rPr>
              <w:t>Примечание:</w:t>
            </w:r>
          </w:p>
          <w:p w:rsidR="00C83C29" w:rsidRDefault="00D44B62" w:rsidP="00C83C29">
            <w:pPr>
              <w:tabs>
                <w:tab w:val="left" w:pos="32"/>
              </w:tabs>
              <w:contextualSpacing/>
              <w:jc w:val="both"/>
              <w:rPr>
                <w:sz w:val="22"/>
                <w:szCs w:val="22"/>
              </w:rPr>
            </w:pPr>
            <w:r w:rsidRPr="00C62B80">
              <w:rPr>
                <w:sz w:val="22"/>
                <w:szCs w:val="22"/>
              </w:rPr>
              <w:t xml:space="preserve">В случае отсутствия выписки из ЕГРЮЛ или справки об исполнении налогоплательщиком (плательщиком сбора, налоговым агентом) обязанности по уплате налогов, сборов, пеней, штрафов, процентов (код по КНД 1120101), представить справку, составленную в произвольной форме, объясняющую причину отсутствия требуемого документа, срок его предоставления, а </w:t>
            </w:r>
          </w:p>
          <w:p w:rsidR="00C83C29" w:rsidRDefault="00D44B62" w:rsidP="00C83C29">
            <w:pPr>
              <w:tabs>
                <w:tab w:val="left" w:pos="32"/>
              </w:tabs>
              <w:ind w:left="69"/>
              <w:contextualSpacing/>
              <w:jc w:val="both"/>
              <w:rPr>
                <w:sz w:val="22"/>
                <w:szCs w:val="22"/>
              </w:rPr>
            </w:pPr>
            <w:r w:rsidRPr="00C62B80">
              <w:rPr>
                <w:sz w:val="22"/>
                <w:szCs w:val="22"/>
              </w:rPr>
              <w:t>так же заверения на соответствие данному требованию.</w:t>
            </w:r>
          </w:p>
          <w:p w:rsidR="00F420F0" w:rsidRPr="009A2A1A" w:rsidRDefault="00F420F0" w:rsidP="00C83C29">
            <w:pPr>
              <w:tabs>
                <w:tab w:val="left" w:pos="32"/>
              </w:tabs>
              <w:ind w:left="69"/>
              <w:contextualSpacing/>
              <w:jc w:val="both"/>
              <w:rPr>
                <w:sz w:val="22"/>
                <w:szCs w:val="22"/>
              </w:rPr>
            </w:pP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11</w:t>
            </w:r>
          </w:p>
        </w:tc>
        <w:tc>
          <w:tcPr>
            <w:tcW w:w="4189" w:type="dxa"/>
          </w:tcPr>
          <w:p w:rsidR="00280A15" w:rsidRDefault="00D44B62" w:rsidP="00C83C29">
            <w:pPr>
              <w:contextualSpacing/>
              <w:jc w:val="both"/>
              <w:rPr>
                <w:b/>
                <w:sz w:val="22"/>
                <w:szCs w:val="22"/>
              </w:rPr>
            </w:pPr>
            <w:r w:rsidRPr="00E04E1D">
              <w:rPr>
                <w:b/>
                <w:sz w:val="22"/>
                <w:szCs w:val="22"/>
              </w:rPr>
              <w:t xml:space="preserve">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предусмотренные техническими регламентами в соответствии с законодательством Российской </w:t>
            </w:r>
            <w:r w:rsidRPr="00E04E1D">
              <w:rPr>
                <w:b/>
                <w:sz w:val="22"/>
                <w:szCs w:val="22"/>
              </w:rPr>
              <w:lastRenderedPageBreak/>
              <w:t xml:space="preserve">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w:t>
            </w: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280A15" w:rsidRDefault="00280A15" w:rsidP="00C83C29">
            <w:pPr>
              <w:contextualSpacing/>
              <w:jc w:val="both"/>
              <w:rPr>
                <w:b/>
                <w:sz w:val="22"/>
                <w:szCs w:val="22"/>
              </w:rPr>
            </w:pPr>
          </w:p>
          <w:p w:rsidR="00C83C29" w:rsidRPr="009A2A1A" w:rsidRDefault="00D44B62" w:rsidP="00C83C29">
            <w:pPr>
              <w:contextualSpacing/>
              <w:jc w:val="both"/>
              <w:rPr>
                <w:b/>
                <w:sz w:val="22"/>
                <w:szCs w:val="22"/>
              </w:rPr>
            </w:pPr>
            <w:r w:rsidRPr="00E04E1D">
              <w:rPr>
                <w:b/>
                <w:sz w:val="22"/>
                <w:szCs w:val="22"/>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243" w:type="dxa"/>
          </w:tcPr>
          <w:p w:rsidR="000A6C73" w:rsidRDefault="000A6C73" w:rsidP="00806149">
            <w:pPr>
              <w:pStyle w:val="ac"/>
              <w:numPr>
                <w:ilvl w:val="0"/>
                <w:numId w:val="53"/>
              </w:numPr>
              <w:tabs>
                <w:tab w:val="left" w:pos="851"/>
              </w:tabs>
              <w:ind w:left="0" w:firstLine="360"/>
              <w:jc w:val="both"/>
              <w:rPr>
                <w:sz w:val="22"/>
                <w:szCs w:val="22"/>
              </w:rPr>
            </w:pPr>
            <w:r w:rsidRPr="00C43D6E">
              <w:rPr>
                <w:sz w:val="22"/>
                <w:szCs w:val="22"/>
              </w:rPr>
              <w:lastRenderedPageBreak/>
              <w:t>Качество выполненных Подрядчиком работ должно соответствовать требованиям технической документации по объекту, а также нормам и требованиям, предусмотренным нормативными правовыми актами РФ:</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Все работы должны выполняться в соответствии с требованиями СНиП и других действующих нормативных актов, регламентирующих технологию и качество производимых подрядной организацией работ.</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lastRenderedPageBreak/>
              <w:t>При проведении работ подрядчик должен руководствоваться требованиями Федерального Закона РФ от 10.01.2002 г. № 7-ФЗ «Об охране окружающей среды»;</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При производстве работ подрядчик обязан руководствоваться требованиями 123-ФЗ от 22.07.2008 г. «Технический регламент о требованиях пожарной безопасности», ГОСТ 12.02.2003 г. и главы СНиПа «Техника безопасности в строительстве».</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должен позаботится о соблюдении требований охраны труда, пожарной безопасности, а именно: рабочие должны быть обеспечены необходимыми средствам индивидуальной защиты; при необходимости рабочие места в вечернее время должны быть освещены; при производстве работ должно использоваться оборудование, машины и механизмы, допущенные к применению органами государственного надзора.</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Подрядчик своим приказом назначает лицо, ответственное за проведение работ и соблюдение вышеуказанных правил. Копия приказа представляется Заказчику.</w:t>
            </w:r>
          </w:p>
          <w:p w:rsidR="00806149" w:rsidRPr="00806149" w:rsidRDefault="00806149" w:rsidP="00806149">
            <w:pPr>
              <w:pStyle w:val="ac"/>
              <w:numPr>
                <w:ilvl w:val="0"/>
                <w:numId w:val="53"/>
              </w:numPr>
              <w:tabs>
                <w:tab w:val="left" w:pos="851"/>
              </w:tabs>
              <w:ind w:left="0" w:firstLine="360"/>
              <w:jc w:val="both"/>
              <w:rPr>
                <w:sz w:val="22"/>
                <w:szCs w:val="22"/>
              </w:rPr>
            </w:pPr>
            <w:r w:rsidRPr="00806149">
              <w:rPr>
                <w:sz w:val="22"/>
                <w:szCs w:val="22"/>
              </w:rPr>
              <w:t>Заказчик имеет право осуществлять контроль за ходом, качеством, сроками выполнения работ согласно заключенным Договорам.</w:t>
            </w:r>
          </w:p>
          <w:p w:rsidR="000250FC" w:rsidRPr="00806149" w:rsidRDefault="00F6595B" w:rsidP="00806149">
            <w:pPr>
              <w:tabs>
                <w:tab w:val="left" w:pos="851"/>
              </w:tabs>
              <w:jc w:val="both"/>
              <w:rPr>
                <w:sz w:val="22"/>
                <w:szCs w:val="22"/>
              </w:rPr>
            </w:pPr>
            <w:r w:rsidRPr="00806149">
              <w:rPr>
                <w:sz w:val="22"/>
                <w:szCs w:val="22"/>
              </w:rPr>
              <w:t>Данный список нормативно-технической документации не является полным и окончательным. Необходимо руководствоваться действующими редакциями документов. Внутренние документы Заказчика предоставляются по запросу.</w:t>
            </w:r>
          </w:p>
        </w:tc>
      </w:tr>
      <w:tr w:rsidR="00044149" w:rsidTr="00C83C29">
        <w:trPr>
          <w:jc w:val="center"/>
        </w:trPr>
        <w:tc>
          <w:tcPr>
            <w:tcW w:w="703" w:type="dxa"/>
          </w:tcPr>
          <w:p w:rsidR="00C83C29" w:rsidRPr="009A2A1A" w:rsidRDefault="00D44B62" w:rsidP="00C83C29">
            <w:pPr>
              <w:contextualSpacing/>
              <w:jc w:val="center"/>
              <w:rPr>
                <w:b/>
                <w:sz w:val="22"/>
                <w:szCs w:val="22"/>
              </w:rPr>
            </w:pPr>
            <w:r w:rsidRPr="009A2A1A">
              <w:rPr>
                <w:b/>
                <w:sz w:val="22"/>
                <w:szCs w:val="22"/>
              </w:rPr>
              <w:lastRenderedPageBreak/>
              <w:t>12</w:t>
            </w:r>
          </w:p>
        </w:tc>
        <w:tc>
          <w:tcPr>
            <w:tcW w:w="4189" w:type="dxa"/>
          </w:tcPr>
          <w:p w:rsidR="00C83C29" w:rsidRPr="009A2A1A" w:rsidRDefault="00D44B62" w:rsidP="00C83C29">
            <w:pPr>
              <w:contextualSpacing/>
              <w:jc w:val="both"/>
              <w:rPr>
                <w:b/>
                <w:bCs/>
                <w:sz w:val="22"/>
                <w:szCs w:val="22"/>
              </w:rPr>
            </w:pPr>
            <w:r w:rsidRPr="009A2A1A">
              <w:rPr>
                <w:b/>
                <w:sz w:val="22"/>
                <w:szCs w:val="22"/>
              </w:rPr>
              <w:t>Требования к описанию предлагаемых к выполнению работ, оказанию услуг и документам, подтверждающим их соответствие требованиям настоящей Документации.</w:t>
            </w:r>
          </w:p>
        </w:tc>
        <w:tc>
          <w:tcPr>
            <w:tcW w:w="5243" w:type="dxa"/>
          </w:tcPr>
          <w:p w:rsidR="00C83C29" w:rsidRPr="009A2A1A" w:rsidRDefault="00D44B62" w:rsidP="00C83C29">
            <w:pPr>
              <w:contextualSpacing/>
              <w:rPr>
                <w:sz w:val="22"/>
                <w:szCs w:val="22"/>
              </w:rPr>
            </w:pPr>
            <w:r w:rsidRPr="009A2A1A">
              <w:rPr>
                <w:sz w:val="22"/>
                <w:szCs w:val="22"/>
              </w:rPr>
              <w:t>Не установлены.</w:t>
            </w:r>
          </w:p>
        </w:tc>
      </w:tr>
      <w:tr w:rsidR="00044149" w:rsidTr="00C83C29">
        <w:trPr>
          <w:trHeight w:val="350"/>
          <w:jc w:val="center"/>
        </w:trPr>
        <w:tc>
          <w:tcPr>
            <w:tcW w:w="703" w:type="dxa"/>
          </w:tcPr>
          <w:p w:rsidR="00C83C29" w:rsidRPr="009A2A1A" w:rsidRDefault="00D44B62" w:rsidP="00C83C29">
            <w:pPr>
              <w:contextualSpacing/>
              <w:jc w:val="center"/>
              <w:rPr>
                <w:b/>
                <w:sz w:val="22"/>
                <w:szCs w:val="22"/>
              </w:rPr>
            </w:pPr>
            <w:r w:rsidRPr="009A2A1A">
              <w:rPr>
                <w:b/>
                <w:sz w:val="22"/>
                <w:szCs w:val="22"/>
              </w:rPr>
              <w:t>13</w:t>
            </w:r>
          </w:p>
        </w:tc>
        <w:tc>
          <w:tcPr>
            <w:tcW w:w="4189" w:type="dxa"/>
          </w:tcPr>
          <w:p w:rsidR="00C83C29" w:rsidRPr="009A2A1A" w:rsidRDefault="00D44B62" w:rsidP="00C83C29">
            <w:pPr>
              <w:contextualSpacing/>
              <w:jc w:val="both"/>
              <w:rPr>
                <w:i/>
                <w:sz w:val="22"/>
                <w:szCs w:val="22"/>
              </w:rPr>
            </w:pPr>
            <w:r w:rsidRPr="009A2A1A">
              <w:rPr>
                <w:b/>
                <w:sz w:val="22"/>
                <w:szCs w:val="22"/>
              </w:rPr>
              <w:t>Критерии оценки и сопоставления Заявок Участников</w:t>
            </w:r>
            <w:r w:rsidRPr="009A2A1A">
              <w:rPr>
                <w:i/>
                <w:sz w:val="22"/>
                <w:szCs w:val="22"/>
              </w:rPr>
              <w:t xml:space="preserve">, </w:t>
            </w:r>
            <w:r w:rsidRPr="009A2A1A">
              <w:rPr>
                <w:b/>
                <w:sz w:val="22"/>
                <w:szCs w:val="22"/>
              </w:rPr>
              <w:t>и Порядок их оценки и сопоставления</w:t>
            </w:r>
          </w:p>
        </w:tc>
        <w:tc>
          <w:tcPr>
            <w:tcW w:w="5243" w:type="dxa"/>
          </w:tcPr>
          <w:p w:rsidR="00C83C29" w:rsidRPr="009A2A1A" w:rsidRDefault="006720D6" w:rsidP="000C7187">
            <w:pPr>
              <w:contextualSpacing/>
              <w:rPr>
                <w:sz w:val="22"/>
                <w:szCs w:val="22"/>
              </w:rPr>
            </w:pPr>
            <w:r w:rsidRPr="00E27DD1">
              <w:rPr>
                <w:sz w:val="22"/>
                <w:szCs w:val="22"/>
              </w:rPr>
              <w:t xml:space="preserve">Предпочтение в первую очередь отдается "наиболее выгодному </w:t>
            </w:r>
            <w:r w:rsidRPr="00577F99">
              <w:rPr>
                <w:sz w:val="22"/>
                <w:szCs w:val="22"/>
              </w:rPr>
              <w:t xml:space="preserve">предложению" - по следующим критериям: </w:t>
            </w:r>
            <w:r>
              <w:rPr>
                <w:sz w:val="24"/>
                <w:szCs w:val="24"/>
                <w:highlight w:val="yellow"/>
              </w:rPr>
              <w:t xml:space="preserve">цена договора, опыт </w:t>
            </w:r>
            <w:r w:rsidRPr="00D135A3">
              <w:rPr>
                <w:sz w:val="24"/>
                <w:szCs w:val="24"/>
                <w:highlight w:val="yellow"/>
              </w:rPr>
              <w:t>участника закупки</w:t>
            </w:r>
            <w:r>
              <w:rPr>
                <w:sz w:val="22"/>
                <w:szCs w:val="22"/>
              </w:rPr>
              <w:t xml:space="preserve">. </w:t>
            </w:r>
            <w:r w:rsidRPr="00577F99">
              <w:rPr>
                <w:sz w:val="22"/>
                <w:szCs w:val="22"/>
              </w:rPr>
              <w:t>Критерии оценки и сопоставления</w:t>
            </w:r>
            <w:r>
              <w:rPr>
                <w:sz w:val="22"/>
                <w:szCs w:val="22"/>
              </w:rPr>
              <w:t xml:space="preserve"> заявок У</w:t>
            </w:r>
            <w:r w:rsidRPr="001D1E70">
              <w:rPr>
                <w:sz w:val="22"/>
                <w:szCs w:val="22"/>
              </w:rPr>
              <w:t>частн</w:t>
            </w:r>
            <w:r>
              <w:rPr>
                <w:sz w:val="22"/>
                <w:szCs w:val="22"/>
              </w:rPr>
              <w:t>иков закупки приведены в п</w:t>
            </w:r>
            <w:r w:rsidRPr="008776A8">
              <w:rPr>
                <w:sz w:val="22"/>
                <w:szCs w:val="22"/>
                <w:highlight w:val="yellow"/>
              </w:rPr>
              <w:t>. 4.</w:t>
            </w:r>
            <w:r w:rsidRPr="00C65F15">
              <w:rPr>
                <w:sz w:val="22"/>
                <w:szCs w:val="22"/>
                <w:highlight w:val="yellow"/>
              </w:rPr>
              <w:t>16</w:t>
            </w:r>
            <w:r w:rsidRPr="001D1E70">
              <w:rPr>
                <w:sz w:val="22"/>
                <w:szCs w:val="22"/>
              </w:rPr>
              <w:t xml:space="preserve"> настоящей документации по запросу предложений.</w:t>
            </w:r>
          </w:p>
        </w:tc>
      </w:tr>
      <w:tr w:rsidR="00044149" w:rsidTr="00C83C29">
        <w:trPr>
          <w:trHeight w:val="280"/>
          <w:jc w:val="center"/>
        </w:trPr>
        <w:tc>
          <w:tcPr>
            <w:tcW w:w="703" w:type="dxa"/>
          </w:tcPr>
          <w:p w:rsidR="00C83C29" w:rsidRPr="009A2A1A" w:rsidRDefault="00D44B62" w:rsidP="00C83C29">
            <w:pPr>
              <w:contextualSpacing/>
              <w:jc w:val="center"/>
              <w:rPr>
                <w:b/>
                <w:sz w:val="22"/>
                <w:szCs w:val="22"/>
              </w:rPr>
            </w:pPr>
            <w:r w:rsidRPr="009A2A1A">
              <w:rPr>
                <w:b/>
                <w:sz w:val="22"/>
                <w:szCs w:val="22"/>
              </w:rPr>
              <w:t>14</w:t>
            </w:r>
          </w:p>
        </w:tc>
        <w:tc>
          <w:tcPr>
            <w:tcW w:w="4189" w:type="dxa"/>
          </w:tcPr>
          <w:p w:rsidR="00C83C29" w:rsidRPr="009A2A1A" w:rsidRDefault="00D44B62" w:rsidP="00F420F0">
            <w:pPr>
              <w:contextualSpacing/>
              <w:jc w:val="both"/>
              <w:rPr>
                <w:b/>
                <w:sz w:val="22"/>
                <w:szCs w:val="22"/>
              </w:rPr>
            </w:pPr>
            <w:r w:rsidRPr="009A2A1A">
              <w:rPr>
                <w:b/>
                <w:sz w:val="22"/>
                <w:szCs w:val="22"/>
              </w:rPr>
              <w:t>Срок, место подачи Заявки на участие в запросе предложений</w:t>
            </w:r>
            <w:r w:rsidR="008D6298">
              <w:rPr>
                <w:b/>
                <w:sz w:val="22"/>
                <w:szCs w:val="22"/>
              </w:rPr>
              <w:t xml:space="preserve"> в электронной форме</w:t>
            </w:r>
          </w:p>
        </w:tc>
        <w:tc>
          <w:tcPr>
            <w:tcW w:w="5243" w:type="dxa"/>
          </w:tcPr>
          <w:p w:rsidR="00892551" w:rsidRPr="00B57BC5" w:rsidRDefault="00892551" w:rsidP="00892551">
            <w:pPr>
              <w:contextualSpacing/>
              <w:jc w:val="both"/>
              <w:rPr>
                <w:color w:val="0000FF"/>
                <w:sz w:val="22"/>
                <w:szCs w:val="22"/>
                <w:lang w:eastAsia="en-US"/>
              </w:rPr>
            </w:pPr>
            <w:r w:rsidRPr="00676BB1">
              <w:rPr>
                <w:sz w:val="22"/>
                <w:szCs w:val="22"/>
              </w:rPr>
              <w:t>Дата начала приема заявок на участие в запросе предложений:</w:t>
            </w:r>
            <w:r>
              <w:t xml:space="preserve"> </w:t>
            </w: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в </w:t>
            </w:r>
            <w:r w:rsidRPr="005843A6">
              <w:rPr>
                <w:color w:val="0000FF"/>
                <w:sz w:val="22"/>
                <w:szCs w:val="22"/>
                <w:highlight w:val="yellow"/>
                <w:lang w:eastAsia="en-US"/>
              </w:rPr>
              <w:t>12-00</w:t>
            </w:r>
            <w:r w:rsidRPr="00B57BC5">
              <w:rPr>
                <w:color w:val="0000FF"/>
                <w:sz w:val="22"/>
                <w:szCs w:val="22"/>
                <w:lang w:eastAsia="en-US"/>
              </w:rPr>
              <w:t xml:space="preserve"> ч. </w:t>
            </w:r>
            <w:r>
              <w:rPr>
                <w:color w:val="0000FF"/>
                <w:sz w:val="22"/>
                <w:szCs w:val="22"/>
                <w:lang w:eastAsia="en-US"/>
              </w:rPr>
              <w:t>(местное время Заказчика</w:t>
            </w:r>
            <w:r w:rsidRPr="00B57BC5">
              <w:rPr>
                <w:color w:val="0000FF"/>
                <w:sz w:val="22"/>
                <w:szCs w:val="22"/>
                <w:lang w:eastAsia="en-US"/>
              </w:rPr>
              <w:t>)</w:t>
            </w:r>
          </w:p>
          <w:p w:rsidR="00892551" w:rsidRPr="00676BB1" w:rsidRDefault="00892551" w:rsidP="00892551">
            <w:pPr>
              <w:contextualSpacing/>
              <w:jc w:val="both"/>
              <w:rPr>
                <w:sz w:val="22"/>
                <w:szCs w:val="22"/>
              </w:rPr>
            </w:pPr>
            <w:r w:rsidRPr="00676BB1">
              <w:rPr>
                <w:sz w:val="22"/>
                <w:szCs w:val="22"/>
              </w:rPr>
              <w:t>Дата окончания приема заявок на участие в запросе предложений:</w:t>
            </w:r>
          </w:p>
          <w:p w:rsidR="00892551" w:rsidRPr="000B516D" w:rsidRDefault="00892551" w:rsidP="00892551">
            <w:pPr>
              <w:pStyle w:val="afffc"/>
              <w:shd w:val="clear" w:color="auto" w:fill="auto"/>
              <w:rPr>
                <w:color w:val="0000FF"/>
                <w:sz w:val="22"/>
                <w:szCs w:val="22"/>
                <w:lang w:eastAsia="en-US"/>
              </w:rPr>
            </w:pPr>
            <w:r w:rsidRPr="000B516D">
              <w:rPr>
                <w:color w:val="0000FF"/>
                <w:sz w:val="22"/>
                <w:szCs w:val="22"/>
                <w:lang w:eastAsia="en-US"/>
              </w:rPr>
              <w:t>«</w:t>
            </w:r>
            <w:r w:rsidR="00374717">
              <w:rPr>
                <w:color w:val="0000FF"/>
                <w:sz w:val="22"/>
                <w:szCs w:val="22"/>
                <w:lang w:eastAsia="en-US"/>
              </w:rPr>
              <w:t>24</w:t>
            </w:r>
            <w:r w:rsidRPr="000B516D">
              <w:rPr>
                <w:color w:val="0000FF"/>
                <w:sz w:val="22"/>
                <w:szCs w:val="22"/>
                <w:lang w:eastAsia="en-US"/>
              </w:rPr>
              <w:t>» июля 2020 г. в 23-5</w:t>
            </w:r>
            <w:r w:rsidR="002D39F5">
              <w:rPr>
                <w:color w:val="0000FF"/>
                <w:sz w:val="22"/>
                <w:szCs w:val="22"/>
                <w:lang w:eastAsia="en-US"/>
              </w:rPr>
              <w:t>0</w:t>
            </w:r>
            <w:r w:rsidRPr="000B516D">
              <w:rPr>
                <w:color w:val="0000FF"/>
                <w:sz w:val="22"/>
                <w:szCs w:val="22"/>
                <w:lang w:eastAsia="en-US"/>
              </w:rPr>
              <w:t xml:space="preserve"> (местное время Заказчика)</w:t>
            </w:r>
          </w:p>
          <w:p w:rsidR="00C83C29" w:rsidRPr="009A2A1A" w:rsidRDefault="00C83C29" w:rsidP="00C83C29">
            <w:pPr>
              <w:contextualSpacing/>
              <w:jc w:val="both"/>
              <w:rPr>
                <w:sz w:val="22"/>
                <w:szCs w:val="22"/>
              </w:rPr>
            </w:pPr>
          </w:p>
        </w:tc>
      </w:tr>
      <w:tr w:rsidR="00892551" w:rsidTr="00C83C29">
        <w:trPr>
          <w:trHeight w:val="280"/>
          <w:jc w:val="center"/>
        </w:trPr>
        <w:tc>
          <w:tcPr>
            <w:tcW w:w="703" w:type="dxa"/>
          </w:tcPr>
          <w:p w:rsidR="00892551" w:rsidRPr="009A2A1A" w:rsidRDefault="00892551" w:rsidP="00892551">
            <w:pPr>
              <w:contextualSpacing/>
              <w:jc w:val="center"/>
              <w:rPr>
                <w:b/>
                <w:sz w:val="22"/>
                <w:szCs w:val="22"/>
              </w:rPr>
            </w:pPr>
            <w:r>
              <w:rPr>
                <w:b/>
                <w:sz w:val="22"/>
                <w:szCs w:val="22"/>
              </w:rPr>
              <w:t>15</w:t>
            </w:r>
          </w:p>
        </w:tc>
        <w:tc>
          <w:tcPr>
            <w:tcW w:w="4189" w:type="dxa"/>
          </w:tcPr>
          <w:p w:rsidR="00892551" w:rsidRPr="00A0516C" w:rsidRDefault="00892551" w:rsidP="00892551">
            <w:pPr>
              <w:contextualSpacing/>
              <w:jc w:val="both"/>
              <w:rPr>
                <w:b/>
                <w:sz w:val="22"/>
                <w:szCs w:val="22"/>
              </w:rPr>
            </w:pPr>
            <w:r w:rsidRPr="00A0516C">
              <w:rPr>
                <w:b/>
                <w:sz w:val="22"/>
                <w:szCs w:val="22"/>
              </w:rPr>
              <w:t>Адрес электронной площадки в информационно-телекоммуникационной сети «Интернет»</w:t>
            </w:r>
          </w:p>
        </w:tc>
        <w:tc>
          <w:tcPr>
            <w:tcW w:w="5243" w:type="dxa"/>
          </w:tcPr>
          <w:p w:rsidR="00892551" w:rsidRPr="00676BB1" w:rsidRDefault="00892551" w:rsidP="00892551">
            <w:pPr>
              <w:contextualSpacing/>
              <w:jc w:val="both"/>
              <w:rPr>
                <w:sz w:val="22"/>
                <w:szCs w:val="22"/>
              </w:rPr>
            </w:pPr>
            <w:r>
              <w:rPr>
                <w:sz w:val="24"/>
                <w:szCs w:val="24"/>
              </w:rPr>
              <w:t xml:space="preserve">ЭТП ТОРГИ-ОНЛАЙН </w:t>
            </w:r>
            <w:hyperlink r:id="rId15" w:tgtFrame="_blank" w:history="1">
              <w:r>
                <w:rPr>
                  <w:rStyle w:val="aa"/>
                  <w:b/>
                  <w:bCs/>
                </w:rPr>
                <w:t>etp.torgi-online.com</w:t>
              </w:r>
            </w:hyperlink>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6</w:t>
            </w:r>
          </w:p>
        </w:tc>
        <w:tc>
          <w:tcPr>
            <w:tcW w:w="4189" w:type="dxa"/>
          </w:tcPr>
          <w:p w:rsidR="00892551" w:rsidRPr="009A2A1A" w:rsidRDefault="00892551" w:rsidP="00892551">
            <w:pPr>
              <w:contextualSpacing/>
              <w:jc w:val="both"/>
              <w:rPr>
                <w:b/>
                <w:sz w:val="22"/>
                <w:szCs w:val="22"/>
              </w:rPr>
            </w:pPr>
            <w:r w:rsidRPr="009A2A1A">
              <w:rPr>
                <w:b/>
                <w:sz w:val="22"/>
                <w:szCs w:val="22"/>
              </w:rPr>
              <w:t>Место и дата рассмотрения, оценки Заявок на участие в запросе предложений</w:t>
            </w:r>
            <w:r w:rsidR="008D6298">
              <w:rPr>
                <w:b/>
                <w:sz w:val="22"/>
                <w:szCs w:val="22"/>
              </w:rPr>
              <w:t xml:space="preserve"> в электронной форме</w:t>
            </w:r>
          </w:p>
        </w:tc>
        <w:tc>
          <w:tcPr>
            <w:tcW w:w="5243" w:type="dxa"/>
          </w:tcPr>
          <w:p w:rsidR="00892551" w:rsidRPr="00BD6AA4" w:rsidRDefault="00892551" w:rsidP="00892551">
            <w:pPr>
              <w:tabs>
                <w:tab w:val="left" w:pos="6521"/>
              </w:tabs>
              <w:jc w:val="both"/>
              <w:rPr>
                <w:sz w:val="22"/>
                <w:szCs w:val="22"/>
              </w:rPr>
            </w:pPr>
            <w:r w:rsidRPr="00BE3A1B">
              <w:rPr>
                <w:b/>
                <w:color w:val="0000FF"/>
                <w:sz w:val="22"/>
                <w:szCs w:val="22"/>
              </w:rPr>
              <w:t>660111</w:t>
            </w:r>
            <w:r>
              <w:rPr>
                <w:b/>
                <w:color w:val="0000FF"/>
                <w:sz w:val="22"/>
                <w:szCs w:val="22"/>
              </w:rPr>
              <w:t xml:space="preserve">, </w:t>
            </w:r>
            <w:r w:rsidRPr="00EE1C28">
              <w:rPr>
                <w:b/>
                <w:color w:val="0000FF"/>
                <w:sz w:val="22"/>
                <w:szCs w:val="22"/>
              </w:rPr>
              <w:t>г. Красноярск, ул. Пограничников, 42, стр.3, каб. 215</w:t>
            </w:r>
          </w:p>
          <w:p w:rsidR="00892551" w:rsidRPr="00892551" w:rsidRDefault="00892551" w:rsidP="00892551">
            <w:pPr>
              <w:pStyle w:val="afffc"/>
              <w:shd w:val="clear" w:color="auto" w:fill="auto"/>
              <w:rPr>
                <w:b/>
                <w:color w:val="0000FF"/>
                <w:sz w:val="22"/>
                <w:szCs w:val="22"/>
              </w:rPr>
            </w:pPr>
            <w:r w:rsidRPr="00892551">
              <w:rPr>
                <w:b/>
                <w:color w:val="0000FF"/>
                <w:sz w:val="22"/>
                <w:szCs w:val="22"/>
              </w:rPr>
              <w:t>«</w:t>
            </w:r>
            <w:r w:rsidR="00374717">
              <w:rPr>
                <w:b/>
                <w:color w:val="0000FF"/>
                <w:sz w:val="22"/>
                <w:szCs w:val="22"/>
              </w:rPr>
              <w:t>27</w:t>
            </w:r>
            <w:r w:rsidRPr="00892551">
              <w:rPr>
                <w:b/>
                <w:color w:val="0000FF"/>
                <w:sz w:val="22"/>
                <w:szCs w:val="22"/>
              </w:rPr>
              <w:t>» июля 2020 г., в 10-00 (местное время Заказчика)</w:t>
            </w:r>
          </w:p>
          <w:p w:rsidR="00892551" w:rsidRPr="00676BB1" w:rsidRDefault="00892551" w:rsidP="00892551">
            <w:pPr>
              <w:contextualSpacing/>
              <w:jc w:val="both"/>
              <w:rPr>
                <w:color w:val="0000FF"/>
                <w:sz w:val="22"/>
                <w:szCs w:val="22"/>
              </w:rPr>
            </w:pPr>
          </w:p>
        </w:tc>
      </w:tr>
      <w:tr w:rsidR="00892551" w:rsidTr="00C83C29">
        <w:trPr>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7</w:t>
            </w:r>
          </w:p>
        </w:tc>
        <w:tc>
          <w:tcPr>
            <w:tcW w:w="4189" w:type="dxa"/>
          </w:tcPr>
          <w:p w:rsidR="00892551" w:rsidRPr="009A2A1A" w:rsidRDefault="00892551" w:rsidP="00892551">
            <w:pPr>
              <w:contextualSpacing/>
              <w:jc w:val="both"/>
              <w:rPr>
                <w:b/>
                <w:sz w:val="22"/>
                <w:szCs w:val="22"/>
              </w:rPr>
            </w:pPr>
            <w:r>
              <w:rPr>
                <w:b/>
                <w:sz w:val="22"/>
                <w:szCs w:val="22"/>
              </w:rPr>
              <w:t xml:space="preserve">Место и дата подведения процедуры переторжки </w:t>
            </w:r>
            <w:r>
              <w:rPr>
                <w:sz w:val="22"/>
                <w:szCs w:val="22"/>
              </w:rPr>
              <w:t>(</w:t>
            </w:r>
            <w:r>
              <w:rPr>
                <w:sz w:val="22"/>
                <w:szCs w:val="22"/>
                <w:u w:val="single"/>
              </w:rPr>
              <w:t xml:space="preserve">в случае принятия </w:t>
            </w:r>
            <w:r>
              <w:rPr>
                <w:sz w:val="22"/>
                <w:szCs w:val="22"/>
                <w:u w:val="single"/>
              </w:rPr>
              <w:lastRenderedPageBreak/>
              <w:t>закупочной комиссией решения о её проведении</w:t>
            </w:r>
            <w:r>
              <w:rPr>
                <w:sz w:val="22"/>
                <w:szCs w:val="22"/>
              </w:rPr>
              <w:t>)</w:t>
            </w:r>
          </w:p>
        </w:tc>
        <w:tc>
          <w:tcPr>
            <w:tcW w:w="5243" w:type="dxa"/>
          </w:tcPr>
          <w:p w:rsidR="00892551" w:rsidRPr="00A0516C" w:rsidRDefault="00892551" w:rsidP="00892551">
            <w:pPr>
              <w:tabs>
                <w:tab w:val="left" w:pos="6521"/>
              </w:tabs>
              <w:jc w:val="both"/>
              <w:rPr>
                <w:sz w:val="22"/>
                <w:szCs w:val="22"/>
                <w:highlight w:val="yellow"/>
              </w:rPr>
            </w:pPr>
            <w:r w:rsidRPr="00A0516C">
              <w:rPr>
                <w:b/>
                <w:color w:val="0000FF"/>
                <w:sz w:val="22"/>
                <w:szCs w:val="22"/>
                <w:highlight w:val="yellow"/>
              </w:rPr>
              <w:lastRenderedPageBreak/>
              <w:t>660111, г. Красноярск, ул. Пограничников, 42, стр.3, каб. 215</w:t>
            </w:r>
          </w:p>
          <w:p w:rsidR="00892551" w:rsidRPr="00892551" w:rsidRDefault="00892551" w:rsidP="00892551">
            <w:pPr>
              <w:pStyle w:val="afffc"/>
              <w:shd w:val="clear" w:color="auto" w:fill="auto"/>
              <w:rPr>
                <w:b/>
                <w:color w:val="0000FF"/>
                <w:sz w:val="22"/>
                <w:szCs w:val="22"/>
              </w:rPr>
            </w:pPr>
            <w:r w:rsidRPr="002D39F5">
              <w:rPr>
                <w:b/>
                <w:color w:val="0000FF"/>
                <w:sz w:val="22"/>
                <w:szCs w:val="22"/>
              </w:rPr>
              <w:lastRenderedPageBreak/>
              <w:t>«</w:t>
            </w:r>
            <w:r w:rsidR="00374717" w:rsidRPr="002D39F5">
              <w:rPr>
                <w:b/>
                <w:color w:val="0000FF"/>
                <w:sz w:val="22"/>
                <w:szCs w:val="22"/>
              </w:rPr>
              <w:t>28</w:t>
            </w:r>
            <w:r w:rsidRPr="002D39F5">
              <w:rPr>
                <w:b/>
                <w:color w:val="0000FF"/>
                <w:sz w:val="22"/>
                <w:szCs w:val="22"/>
              </w:rPr>
              <w:t>» июля 2020 г., в 10-00 (местное время Заказчика)</w:t>
            </w:r>
          </w:p>
          <w:p w:rsidR="00892551" w:rsidRPr="00A0516C" w:rsidRDefault="00892551" w:rsidP="00892551">
            <w:pPr>
              <w:tabs>
                <w:tab w:val="left" w:pos="6521"/>
              </w:tabs>
              <w:jc w:val="both"/>
              <w:rPr>
                <w:b/>
                <w:color w:val="0000FF"/>
                <w:sz w:val="22"/>
                <w:szCs w:val="22"/>
                <w:highlight w:val="yellow"/>
              </w:rPr>
            </w:pP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lastRenderedPageBreak/>
              <w:t>18</w:t>
            </w:r>
          </w:p>
        </w:tc>
        <w:tc>
          <w:tcPr>
            <w:tcW w:w="4189" w:type="dxa"/>
          </w:tcPr>
          <w:p w:rsidR="00892551" w:rsidRPr="009A2A1A" w:rsidRDefault="00892551" w:rsidP="00892551">
            <w:pPr>
              <w:contextualSpacing/>
              <w:jc w:val="both"/>
              <w:rPr>
                <w:b/>
                <w:sz w:val="22"/>
                <w:szCs w:val="22"/>
              </w:rPr>
            </w:pPr>
            <w:r>
              <w:rPr>
                <w:b/>
                <w:sz w:val="22"/>
                <w:szCs w:val="22"/>
              </w:rPr>
              <w:t>Место и дата подведения итогов запроса предложений</w:t>
            </w:r>
            <w:r w:rsidR="008D6298">
              <w:rPr>
                <w:b/>
                <w:sz w:val="22"/>
                <w:szCs w:val="22"/>
              </w:rPr>
              <w:t xml:space="preserve"> в электронной форме</w:t>
            </w:r>
          </w:p>
        </w:tc>
        <w:tc>
          <w:tcPr>
            <w:tcW w:w="5243" w:type="dxa"/>
          </w:tcPr>
          <w:p w:rsidR="00892551" w:rsidRPr="00892551" w:rsidRDefault="00892551" w:rsidP="00892551">
            <w:pPr>
              <w:contextualSpacing/>
              <w:jc w:val="both"/>
              <w:rPr>
                <w:color w:val="0000FF"/>
                <w:sz w:val="22"/>
                <w:szCs w:val="22"/>
              </w:rPr>
            </w:pPr>
            <w:r w:rsidRPr="00892551">
              <w:rPr>
                <w:color w:val="0000FF"/>
                <w:sz w:val="22"/>
                <w:szCs w:val="22"/>
              </w:rPr>
              <w:t>660111, г. Красноярск, ул. Пограничников, 42, стр.3, каб. 215</w:t>
            </w:r>
          </w:p>
          <w:p w:rsidR="00892551" w:rsidRPr="00892551" w:rsidRDefault="00892551" w:rsidP="00892551">
            <w:pPr>
              <w:contextualSpacing/>
              <w:jc w:val="both"/>
              <w:rPr>
                <w:color w:val="0000FF"/>
                <w:sz w:val="22"/>
                <w:szCs w:val="22"/>
              </w:rPr>
            </w:pPr>
            <w:r w:rsidRPr="00892551">
              <w:rPr>
                <w:color w:val="0000FF"/>
                <w:sz w:val="22"/>
                <w:szCs w:val="22"/>
              </w:rPr>
              <w:t>«</w:t>
            </w:r>
            <w:r w:rsidR="000B516D">
              <w:rPr>
                <w:color w:val="0000FF"/>
                <w:sz w:val="22"/>
                <w:szCs w:val="22"/>
              </w:rPr>
              <w:t>2</w:t>
            </w:r>
            <w:r w:rsidR="00374717">
              <w:rPr>
                <w:color w:val="0000FF"/>
                <w:sz w:val="22"/>
                <w:szCs w:val="22"/>
              </w:rPr>
              <w:t>9</w:t>
            </w:r>
            <w:r w:rsidRPr="00892551">
              <w:rPr>
                <w:color w:val="0000FF"/>
                <w:sz w:val="22"/>
                <w:szCs w:val="22"/>
              </w:rPr>
              <w:t>» июля 2020 г., в 15-00 (местное время Заказчика)</w:t>
            </w:r>
          </w:p>
          <w:p w:rsidR="00892551" w:rsidRPr="00191883" w:rsidRDefault="00892551" w:rsidP="00892551">
            <w:pPr>
              <w:pStyle w:val="aff8"/>
              <w:tabs>
                <w:tab w:val="left" w:pos="6521"/>
              </w:tabs>
              <w:spacing w:before="0" w:beforeAutospacing="0" w:after="0" w:afterAutospacing="0"/>
              <w:rPr>
                <w:b/>
                <w:sz w:val="22"/>
                <w:szCs w:val="22"/>
              </w:rPr>
            </w:pPr>
          </w:p>
        </w:tc>
      </w:tr>
      <w:tr w:rsidR="00892551" w:rsidTr="00931B39">
        <w:trPr>
          <w:trHeight w:val="4127"/>
          <w:jc w:val="center"/>
        </w:trPr>
        <w:tc>
          <w:tcPr>
            <w:tcW w:w="703" w:type="dxa"/>
          </w:tcPr>
          <w:p w:rsidR="00892551" w:rsidRPr="009A2A1A" w:rsidRDefault="00892551" w:rsidP="00892551">
            <w:pPr>
              <w:contextualSpacing/>
              <w:jc w:val="center"/>
              <w:rPr>
                <w:b/>
                <w:sz w:val="22"/>
                <w:szCs w:val="22"/>
              </w:rPr>
            </w:pPr>
            <w:r w:rsidRPr="009A2A1A">
              <w:rPr>
                <w:b/>
                <w:sz w:val="22"/>
                <w:szCs w:val="22"/>
              </w:rPr>
              <w:t>1</w:t>
            </w:r>
            <w:r>
              <w:rPr>
                <w:b/>
                <w:sz w:val="22"/>
                <w:szCs w:val="22"/>
              </w:rPr>
              <w:t>9</w:t>
            </w:r>
          </w:p>
        </w:tc>
        <w:tc>
          <w:tcPr>
            <w:tcW w:w="4189" w:type="dxa"/>
          </w:tcPr>
          <w:p w:rsidR="00892551" w:rsidRPr="009A2A1A" w:rsidRDefault="00892551" w:rsidP="00892551">
            <w:pPr>
              <w:contextualSpacing/>
              <w:jc w:val="both"/>
              <w:rPr>
                <w:b/>
                <w:sz w:val="22"/>
                <w:szCs w:val="22"/>
              </w:rPr>
            </w:pPr>
            <w:r w:rsidRPr="009A2A1A">
              <w:rPr>
                <w:b/>
                <w:sz w:val="22"/>
                <w:szCs w:val="22"/>
              </w:rPr>
              <w:t>Требования к содержанию, форме, оформлению и составу заявки на участие в за</w:t>
            </w:r>
            <w:r>
              <w:rPr>
                <w:b/>
                <w:sz w:val="22"/>
                <w:szCs w:val="22"/>
              </w:rPr>
              <w:t>просе предложений</w:t>
            </w:r>
            <w:r w:rsidR="008D6298">
              <w:rPr>
                <w:b/>
                <w:sz w:val="22"/>
                <w:szCs w:val="22"/>
              </w:rPr>
              <w:t xml:space="preserve"> в электронной форме</w:t>
            </w:r>
          </w:p>
        </w:tc>
        <w:tc>
          <w:tcPr>
            <w:tcW w:w="5243" w:type="dxa"/>
          </w:tcPr>
          <w:p w:rsidR="00892551" w:rsidRPr="00676BB1" w:rsidRDefault="00892551" w:rsidP="00892551">
            <w:pPr>
              <w:shd w:val="clear" w:color="auto" w:fill="FFFFFF"/>
              <w:ind w:left="10" w:right="120" w:firstLine="14"/>
              <w:jc w:val="both"/>
              <w:rPr>
                <w:sz w:val="22"/>
                <w:szCs w:val="22"/>
              </w:rPr>
            </w:pPr>
            <w:r w:rsidRPr="00676BB1">
              <w:rPr>
                <w:sz w:val="22"/>
                <w:szCs w:val="22"/>
              </w:rPr>
              <w:t>Общие требования к заявке установлены в п</w:t>
            </w:r>
            <w:r>
              <w:rPr>
                <w:sz w:val="22"/>
                <w:szCs w:val="22"/>
              </w:rPr>
              <w:t>. 4.11</w:t>
            </w:r>
            <w:r w:rsidRPr="00676BB1">
              <w:rPr>
                <w:sz w:val="22"/>
                <w:szCs w:val="22"/>
              </w:rPr>
              <w:t xml:space="preserve"> настоящей документации.</w:t>
            </w:r>
          </w:p>
          <w:p w:rsidR="00892551" w:rsidRPr="00676BB1" w:rsidRDefault="00892551" w:rsidP="00892551">
            <w:pPr>
              <w:shd w:val="clear" w:color="auto" w:fill="FFFFFF"/>
              <w:ind w:left="10" w:right="120" w:firstLine="14"/>
              <w:jc w:val="both"/>
              <w:rPr>
                <w:sz w:val="22"/>
                <w:szCs w:val="22"/>
              </w:rPr>
            </w:pPr>
            <w:r w:rsidRPr="00676BB1">
              <w:rPr>
                <w:sz w:val="22"/>
                <w:szCs w:val="22"/>
              </w:rPr>
              <w:t>Заявка на участие в запросе предложений в электронной форме должна включать в себя:</w:t>
            </w:r>
          </w:p>
          <w:p w:rsidR="00892551" w:rsidRDefault="00892551" w:rsidP="00892551">
            <w:pPr>
              <w:shd w:val="clear" w:color="auto" w:fill="FFFFFF"/>
              <w:ind w:right="120"/>
              <w:jc w:val="both"/>
              <w:rPr>
                <w:sz w:val="22"/>
                <w:szCs w:val="22"/>
              </w:rPr>
            </w:pPr>
            <w:r>
              <w:rPr>
                <w:sz w:val="22"/>
                <w:szCs w:val="22"/>
              </w:rPr>
              <w:t>1.</w:t>
            </w:r>
            <w:r w:rsidRPr="00AF4C2B">
              <w:rPr>
                <w:sz w:val="22"/>
                <w:szCs w:val="22"/>
                <w:highlight w:val="yellow"/>
              </w:rPr>
              <w:t>Форма заявки</w:t>
            </w:r>
            <w:r w:rsidRPr="00676BB1">
              <w:rPr>
                <w:sz w:val="22"/>
                <w:szCs w:val="22"/>
              </w:rPr>
              <w:t xml:space="preserve"> (форма 1)</w:t>
            </w:r>
            <w:r>
              <w:rPr>
                <w:sz w:val="22"/>
                <w:szCs w:val="22"/>
              </w:rPr>
              <w:t>;</w:t>
            </w:r>
          </w:p>
          <w:p w:rsidR="00892551" w:rsidRPr="00676BB1" w:rsidRDefault="00892551" w:rsidP="00892551">
            <w:pPr>
              <w:shd w:val="clear" w:color="auto" w:fill="FFFFFF"/>
              <w:ind w:right="120"/>
              <w:jc w:val="both"/>
              <w:rPr>
                <w:bCs/>
                <w:sz w:val="22"/>
                <w:szCs w:val="22"/>
              </w:rPr>
            </w:pPr>
            <w:r>
              <w:rPr>
                <w:sz w:val="22"/>
                <w:szCs w:val="22"/>
              </w:rPr>
              <w:t>2.</w:t>
            </w:r>
            <w:r w:rsidRPr="00676BB1">
              <w:rPr>
                <w:sz w:val="22"/>
                <w:szCs w:val="22"/>
              </w:rPr>
              <w:t xml:space="preserve">все документы, указанные в </w:t>
            </w:r>
            <w:r w:rsidRPr="00011121">
              <w:rPr>
                <w:sz w:val="22"/>
                <w:szCs w:val="22"/>
              </w:rPr>
              <w:t>формах 2-</w:t>
            </w:r>
            <w:r>
              <w:rPr>
                <w:sz w:val="22"/>
                <w:szCs w:val="22"/>
              </w:rPr>
              <w:t>10</w:t>
            </w:r>
            <w:r w:rsidRPr="00676BB1">
              <w:rPr>
                <w:sz w:val="22"/>
                <w:szCs w:val="22"/>
              </w:rPr>
              <w:t>;</w:t>
            </w:r>
          </w:p>
          <w:p w:rsidR="00892551" w:rsidRPr="00676BB1" w:rsidRDefault="00892551" w:rsidP="00892551">
            <w:pPr>
              <w:shd w:val="clear" w:color="auto" w:fill="FFFFFF"/>
              <w:ind w:right="120"/>
              <w:jc w:val="both"/>
              <w:rPr>
                <w:bCs/>
                <w:sz w:val="22"/>
                <w:szCs w:val="22"/>
              </w:rPr>
            </w:pPr>
            <w:r>
              <w:rPr>
                <w:sz w:val="22"/>
                <w:szCs w:val="22"/>
              </w:rPr>
              <w:t>3.</w:t>
            </w:r>
            <w:r w:rsidRPr="00676BB1">
              <w:rPr>
                <w:sz w:val="22"/>
                <w:szCs w:val="22"/>
              </w:rPr>
              <w:t>все документы, указанные в п.10 настоящей Информационной карты, подтверждающие соответствие Участника закупки установленным требованиям, с учетом примечания в п.10.</w:t>
            </w:r>
          </w:p>
          <w:p w:rsidR="00892551" w:rsidRPr="009A2A1A" w:rsidRDefault="00892551" w:rsidP="00892551">
            <w:pPr>
              <w:shd w:val="clear" w:color="auto" w:fill="FFFFFF"/>
              <w:tabs>
                <w:tab w:val="left" w:pos="259"/>
              </w:tabs>
              <w:ind w:left="10" w:right="120"/>
              <w:jc w:val="both"/>
              <w:rPr>
                <w:color w:val="C0504D"/>
                <w:sz w:val="22"/>
                <w:szCs w:val="22"/>
              </w:rPr>
            </w:pPr>
            <w:r w:rsidRPr="00676BB1">
              <w:rPr>
                <w:sz w:val="22"/>
                <w:szCs w:val="22"/>
              </w:rPr>
              <w:t>Для участия в закупке необходимо своевременно подать заявку, подготовленную в порядке, оговоренном в настоящей докум</w:t>
            </w:r>
            <w:r>
              <w:rPr>
                <w:sz w:val="22"/>
                <w:szCs w:val="22"/>
              </w:rPr>
              <w:t>ентации по Запросу предложений в электронной форме.</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20</w:t>
            </w:r>
          </w:p>
        </w:tc>
        <w:tc>
          <w:tcPr>
            <w:tcW w:w="4189" w:type="dxa"/>
          </w:tcPr>
          <w:p w:rsidR="00892551" w:rsidRPr="009A2A1A" w:rsidRDefault="00892551" w:rsidP="00892551">
            <w:pPr>
              <w:tabs>
                <w:tab w:val="left" w:pos="567"/>
                <w:tab w:val="num" w:pos="1134"/>
              </w:tabs>
              <w:contextualSpacing/>
              <w:jc w:val="both"/>
              <w:rPr>
                <w:b/>
                <w:bCs/>
                <w:sz w:val="22"/>
                <w:szCs w:val="22"/>
              </w:rPr>
            </w:pPr>
            <w:r w:rsidRPr="00701CE7">
              <w:rPr>
                <w:b/>
                <w:sz w:val="22"/>
                <w:szCs w:val="22"/>
              </w:rPr>
              <w:t>Обеспечение заявки на участие в запросе предложений</w:t>
            </w:r>
            <w:r w:rsidR="008D6298">
              <w:rPr>
                <w:b/>
                <w:sz w:val="22"/>
                <w:szCs w:val="22"/>
              </w:rPr>
              <w:t xml:space="preserve"> в электронной форме</w:t>
            </w:r>
          </w:p>
        </w:tc>
        <w:tc>
          <w:tcPr>
            <w:tcW w:w="5243" w:type="dxa"/>
          </w:tcPr>
          <w:p w:rsidR="00892551" w:rsidRPr="009A2A1A" w:rsidRDefault="00892551" w:rsidP="00892551">
            <w:pPr>
              <w:contextualSpacing/>
              <w:rPr>
                <w:sz w:val="22"/>
                <w:szCs w:val="22"/>
              </w:rPr>
            </w:pPr>
            <w:r w:rsidRPr="009A2A1A">
              <w:rPr>
                <w:sz w:val="22"/>
                <w:szCs w:val="22"/>
              </w:rPr>
              <w:t>Обеспечение заявки не требуется</w:t>
            </w:r>
          </w:p>
        </w:tc>
      </w:tr>
      <w:tr w:rsidR="00892551" w:rsidTr="00C83C29">
        <w:trPr>
          <w:jc w:val="center"/>
        </w:trPr>
        <w:tc>
          <w:tcPr>
            <w:tcW w:w="703" w:type="dxa"/>
          </w:tcPr>
          <w:p w:rsidR="00892551" w:rsidRPr="009A2A1A" w:rsidRDefault="00892551" w:rsidP="00892551">
            <w:pPr>
              <w:contextualSpacing/>
              <w:jc w:val="center"/>
              <w:rPr>
                <w:b/>
                <w:sz w:val="22"/>
                <w:szCs w:val="22"/>
              </w:rPr>
            </w:pPr>
            <w:r>
              <w:rPr>
                <w:b/>
                <w:sz w:val="22"/>
                <w:szCs w:val="22"/>
              </w:rPr>
              <w:t>21</w:t>
            </w:r>
          </w:p>
        </w:tc>
        <w:tc>
          <w:tcPr>
            <w:tcW w:w="4189" w:type="dxa"/>
          </w:tcPr>
          <w:p w:rsidR="00A4692A" w:rsidRPr="00A4692A" w:rsidRDefault="00A4692A" w:rsidP="00A4692A">
            <w:pPr>
              <w:tabs>
                <w:tab w:val="left" w:pos="567"/>
                <w:tab w:val="num" w:pos="1134"/>
              </w:tabs>
              <w:contextualSpacing/>
              <w:jc w:val="both"/>
              <w:rPr>
                <w:b/>
                <w:sz w:val="22"/>
                <w:szCs w:val="22"/>
              </w:rPr>
            </w:pPr>
            <w:r w:rsidRPr="00A4692A">
              <w:rPr>
                <w:b/>
                <w:sz w:val="22"/>
                <w:szCs w:val="22"/>
              </w:rPr>
              <w:t xml:space="preserve">Обеспечение </w:t>
            </w:r>
          </w:p>
          <w:p w:rsidR="00892551" w:rsidRPr="009A2A1A" w:rsidRDefault="00A4692A" w:rsidP="00A4692A">
            <w:pPr>
              <w:tabs>
                <w:tab w:val="left" w:pos="567"/>
                <w:tab w:val="num" w:pos="1134"/>
              </w:tabs>
              <w:contextualSpacing/>
              <w:jc w:val="both"/>
              <w:rPr>
                <w:b/>
                <w:sz w:val="22"/>
                <w:szCs w:val="22"/>
              </w:rPr>
            </w:pPr>
            <w:r w:rsidRPr="00A4692A">
              <w:rPr>
                <w:b/>
                <w:sz w:val="22"/>
                <w:szCs w:val="22"/>
              </w:rPr>
              <w:t>исполнения договора/гарантийных обязательств/возврата аванса</w:t>
            </w:r>
          </w:p>
        </w:tc>
        <w:tc>
          <w:tcPr>
            <w:tcW w:w="5243" w:type="dxa"/>
          </w:tcPr>
          <w:p w:rsidR="00892551" w:rsidRPr="009A2A1A" w:rsidRDefault="00892551" w:rsidP="00892551">
            <w:pPr>
              <w:contextualSpacing/>
              <w:rPr>
                <w:sz w:val="22"/>
                <w:szCs w:val="22"/>
              </w:rPr>
            </w:pPr>
            <w:r w:rsidRPr="009A2A1A">
              <w:rPr>
                <w:sz w:val="22"/>
                <w:szCs w:val="22"/>
              </w:rPr>
              <w:t>Обеспечение исполнения договора не требуется</w:t>
            </w:r>
          </w:p>
        </w:tc>
      </w:tr>
      <w:tr w:rsidR="00892551" w:rsidTr="00C83C29">
        <w:trPr>
          <w:jc w:val="center"/>
        </w:trPr>
        <w:tc>
          <w:tcPr>
            <w:tcW w:w="703" w:type="dxa"/>
          </w:tcPr>
          <w:p w:rsidR="00892551" w:rsidRPr="009A2A1A" w:rsidRDefault="00892551" w:rsidP="00A4692A">
            <w:pPr>
              <w:contextualSpacing/>
              <w:jc w:val="center"/>
              <w:rPr>
                <w:b/>
                <w:sz w:val="22"/>
                <w:szCs w:val="22"/>
              </w:rPr>
            </w:pPr>
            <w:r w:rsidRPr="009A2A1A">
              <w:rPr>
                <w:b/>
                <w:sz w:val="22"/>
                <w:szCs w:val="22"/>
              </w:rPr>
              <w:t>2</w:t>
            </w:r>
            <w:r w:rsidR="00A4692A">
              <w:rPr>
                <w:b/>
                <w:sz w:val="22"/>
                <w:szCs w:val="22"/>
              </w:rPr>
              <w:t>2</w:t>
            </w:r>
          </w:p>
        </w:tc>
        <w:tc>
          <w:tcPr>
            <w:tcW w:w="4189" w:type="dxa"/>
          </w:tcPr>
          <w:p w:rsidR="00892551" w:rsidRPr="009A2A1A" w:rsidRDefault="00892551" w:rsidP="00892551">
            <w:pPr>
              <w:tabs>
                <w:tab w:val="left" w:pos="567"/>
                <w:tab w:val="num" w:pos="1134"/>
              </w:tabs>
              <w:contextualSpacing/>
              <w:jc w:val="both"/>
              <w:rPr>
                <w:b/>
                <w:sz w:val="22"/>
                <w:szCs w:val="22"/>
              </w:rPr>
            </w:pPr>
            <w:r w:rsidRPr="009A2A1A">
              <w:rPr>
                <w:b/>
                <w:sz w:val="22"/>
                <w:szCs w:val="22"/>
              </w:rPr>
              <w:t>Сведения о возможности проведения постквалификации и порядок ее проведения.</w:t>
            </w:r>
          </w:p>
        </w:tc>
        <w:tc>
          <w:tcPr>
            <w:tcW w:w="5243" w:type="dxa"/>
          </w:tcPr>
          <w:p w:rsidR="00892551" w:rsidRPr="009A2A1A" w:rsidRDefault="00892551" w:rsidP="00892551">
            <w:pPr>
              <w:contextualSpacing/>
              <w:rPr>
                <w:sz w:val="22"/>
                <w:szCs w:val="22"/>
              </w:rPr>
            </w:pPr>
            <w:r w:rsidRPr="009A2A1A">
              <w:rPr>
                <w:sz w:val="22"/>
                <w:szCs w:val="22"/>
              </w:rPr>
              <w:t>Постквалификация не предусмотрена</w:t>
            </w:r>
          </w:p>
        </w:tc>
      </w:tr>
      <w:tr w:rsidR="00892551" w:rsidTr="00C83C29">
        <w:trPr>
          <w:jc w:val="center"/>
        </w:trPr>
        <w:tc>
          <w:tcPr>
            <w:tcW w:w="703" w:type="dxa"/>
          </w:tcPr>
          <w:p w:rsidR="00892551" w:rsidRPr="009A2A1A" w:rsidRDefault="00892551" w:rsidP="00A4692A">
            <w:pPr>
              <w:contextualSpacing/>
              <w:jc w:val="center"/>
              <w:rPr>
                <w:b/>
                <w:sz w:val="22"/>
                <w:szCs w:val="22"/>
              </w:rPr>
            </w:pPr>
            <w:r>
              <w:rPr>
                <w:b/>
                <w:sz w:val="22"/>
                <w:szCs w:val="22"/>
              </w:rPr>
              <w:t>2</w:t>
            </w:r>
            <w:r w:rsidR="00A4692A">
              <w:rPr>
                <w:b/>
                <w:sz w:val="22"/>
                <w:szCs w:val="22"/>
              </w:rPr>
              <w:t>3</w:t>
            </w:r>
          </w:p>
        </w:tc>
        <w:tc>
          <w:tcPr>
            <w:tcW w:w="4189" w:type="dxa"/>
          </w:tcPr>
          <w:p w:rsidR="00892551" w:rsidRDefault="00892551" w:rsidP="00892551">
            <w:pPr>
              <w:tabs>
                <w:tab w:val="left" w:pos="567"/>
                <w:tab w:val="num" w:pos="1134"/>
              </w:tabs>
              <w:jc w:val="both"/>
              <w:rPr>
                <w:b/>
                <w:sz w:val="22"/>
                <w:szCs w:val="22"/>
              </w:rPr>
            </w:pPr>
            <w:r>
              <w:rPr>
                <w:b/>
                <w:sz w:val="22"/>
                <w:szCs w:val="22"/>
              </w:rPr>
              <w:t>Срок, место и порядок предоставления документации о закупке</w:t>
            </w:r>
          </w:p>
        </w:tc>
        <w:tc>
          <w:tcPr>
            <w:tcW w:w="5243" w:type="dxa"/>
          </w:tcPr>
          <w:p w:rsidR="00A4692A" w:rsidRPr="00995E33" w:rsidRDefault="00A4692A" w:rsidP="00A4692A">
            <w:pPr>
              <w:contextualSpacing/>
              <w:jc w:val="both"/>
              <w:rPr>
                <w:sz w:val="22"/>
                <w:szCs w:val="22"/>
              </w:rPr>
            </w:pPr>
            <w:r w:rsidRPr="00995E33">
              <w:rPr>
                <w:sz w:val="22"/>
                <w:szCs w:val="22"/>
              </w:rPr>
              <w:t xml:space="preserve">Документация о закупке предоставляется с момента публикации извещения о закупке. </w:t>
            </w:r>
          </w:p>
          <w:p w:rsidR="00A4692A" w:rsidRPr="00995E33" w:rsidRDefault="00A4692A" w:rsidP="00A4692A">
            <w:pPr>
              <w:contextualSpacing/>
              <w:jc w:val="both"/>
              <w:rPr>
                <w:sz w:val="22"/>
                <w:szCs w:val="22"/>
              </w:rPr>
            </w:pPr>
            <w:r w:rsidRPr="00995E33">
              <w:rPr>
                <w:sz w:val="22"/>
                <w:szCs w:val="22"/>
              </w:rPr>
              <w:t xml:space="preserve">Участники вправе получить Документацию по запросу предложений на официальном сайте </w:t>
            </w:r>
            <w:hyperlink r:id="rId16" w:history="1">
              <w:r w:rsidRPr="00330983">
                <w:rPr>
                  <w:rStyle w:val="aa"/>
                </w:rPr>
                <w:t>https://zakupki.gov.ru/</w:t>
              </w:r>
            </w:hyperlink>
            <w:r>
              <w:rPr>
                <w:sz w:val="22"/>
                <w:szCs w:val="22"/>
              </w:rPr>
              <w:t xml:space="preserve"> и на ЭТП ТОРГИ-ОНЛАЙН </w:t>
            </w:r>
            <w:hyperlink r:id="rId17" w:history="1">
              <w:r>
                <w:rPr>
                  <w:rStyle w:val="aa"/>
                </w:rPr>
                <w:t>https://etp.torgi-online.com/</w:t>
              </w:r>
            </w:hyperlink>
            <w:r w:rsidRPr="00995E33">
              <w:rPr>
                <w:sz w:val="22"/>
                <w:szCs w:val="22"/>
              </w:rPr>
              <w:t xml:space="preserve">. </w:t>
            </w:r>
          </w:p>
          <w:p w:rsidR="00A4692A" w:rsidRPr="004F051E" w:rsidRDefault="00A4692A" w:rsidP="00A4692A">
            <w:pPr>
              <w:rPr>
                <w:sz w:val="22"/>
                <w:szCs w:val="22"/>
              </w:rPr>
            </w:pPr>
            <w:r w:rsidRPr="004F051E">
              <w:rPr>
                <w:sz w:val="22"/>
                <w:szCs w:val="22"/>
                <w:highlight w:val="yellow"/>
              </w:rPr>
              <w:t>Дата начала подачи заявок: с момента размещения в ЕИС:</w:t>
            </w:r>
            <w:r w:rsidRPr="004F051E">
              <w:rPr>
                <w:sz w:val="22"/>
                <w:szCs w:val="22"/>
              </w:rPr>
              <w:t xml:space="preserve">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4F051E" w:rsidRDefault="00A4692A" w:rsidP="00A4692A">
            <w:pPr>
              <w:pStyle w:val="afffc"/>
              <w:shd w:val="clear" w:color="auto" w:fill="auto"/>
              <w:rPr>
                <w:color w:val="002060"/>
              </w:rPr>
            </w:pPr>
            <w:r w:rsidRPr="004F051E">
              <w:rPr>
                <w:highlight w:val="yellow"/>
              </w:rPr>
              <w:t xml:space="preserve">Дата и время окончания срока подачи заявок:                          </w:t>
            </w:r>
            <w:r w:rsidRPr="004F051E">
              <w:rPr>
                <w:color w:val="365F91" w:themeColor="accent1" w:themeShade="BF"/>
              </w:rPr>
              <w:t xml:space="preserve"> </w:t>
            </w:r>
            <w:r w:rsidRPr="000B516D">
              <w:rPr>
                <w:color w:val="0000FF"/>
                <w:sz w:val="22"/>
                <w:szCs w:val="22"/>
                <w:lang w:eastAsia="en-US"/>
              </w:rPr>
              <w:t>«</w:t>
            </w:r>
            <w:r w:rsidR="00374717">
              <w:rPr>
                <w:color w:val="0000FF"/>
                <w:sz w:val="22"/>
                <w:szCs w:val="22"/>
                <w:lang w:eastAsia="en-US"/>
              </w:rPr>
              <w:t>24</w:t>
            </w:r>
            <w:r w:rsidRPr="000B516D">
              <w:rPr>
                <w:color w:val="0000FF"/>
                <w:sz w:val="22"/>
                <w:szCs w:val="22"/>
                <w:lang w:eastAsia="en-US"/>
              </w:rPr>
              <w:t>» июля 2020 г. в 23-5</w:t>
            </w:r>
            <w:r w:rsidR="002D39F5">
              <w:rPr>
                <w:color w:val="0000FF"/>
                <w:sz w:val="22"/>
                <w:szCs w:val="22"/>
                <w:lang w:eastAsia="en-US"/>
              </w:rPr>
              <w:t>0</w:t>
            </w:r>
            <w:r w:rsidRPr="000B516D">
              <w:rPr>
                <w:color w:val="0000FF"/>
                <w:sz w:val="22"/>
                <w:szCs w:val="22"/>
                <w:lang w:eastAsia="en-US"/>
              </w:rPr>
              <w:t xml:space="preserve"> (местное время Заказчика)</w:t>
            </w:r>
          </w:p>
          <w:p w:rsidR="00892551" w:rsidRDefault="00892551" w:rsidP="00892551">
            <w:pPr>
              <w:jc w:val="both"/>
              <w:rPr>
                <w:b/>
                <w:sz w:val="22"/>
                <w:szCs w:val="22"/>
                <w:u w:val="single"/>
              </w:rPr>
            </w:pPr>
            <w:r>
              <w:rPr>
                <w:sz w:val="22"/>
                <w:szCs w:val="22"/>
              </w:rPr>
              <w:t>.</w:t>
            </w:r>
          </w:p>
        </w:tc>
      </w:tr>
      <w:tr w:rsidR="00A4692A" w:rsidTr="00C83C29">
        <w:trPr>
          <w:trHeight w:val="550"/>
          <w:jc w:val="center"/>
        </w:trPr>
        <w:tc>
          <w:tcPr>
            <w:tcW w:w="703" w:type="dxa"/>
          </w:tcPr>
          <w:p w:rsidR="00A4692A" w:rsidRPr="009A2A1A" w:rsidRDefault="00A4692A" w:rsidP="00A4692A">
            <w:pPr>
              <w:contextualSpacing/>
              <w:jc w:val="center"/>
              <w:rPr>
                <w:b/>
                <w:sz w:val="22"/>
                <w:szCs w:val="22"/>
              </w:rPr>
            </w:pPr>
            <w:r w:rsidRPr="009A2A1A">
              <w:rPr>
                <w:b/>
                <w:sz w:val="22"/>
                <w:szCs w:val="22"/>
              </w:rPr>
              <w:t>2</w:t>
            </w:r>
            <w:r>
              <w:rPr>
                <w:b/>
                <w:sz w:val="22"/>
                <w:szCs w:val="22"/>
              </w:rPr>
              <w:t>4</w:t>
            </w:r>
          </w:p>
        </w:tc>
        <w:tc>
          <w:tcPr>
            <w:tcW w:w="4189" w:type="dxa"/>
          </w:tcPr>
          <w:p w:rsidR="00A4692A" w:rsidRPr="009A2A1A" w:rsidRDefault="00A4692A" w:rsidP="00A4692A">
            <w:pPr>
              <w:tabs>
                <w:tab w:val="left" w:pos="567"/>
                <w:tab w:val="num" w:pos="1134"/>
              </w:tabs>
              <w:contextualSpacing/>
              <w:jc w:val="both"/>
              <w:rPr>
                <w:b/>
                <w:sz w:val="22"/>
                <w:szCs w:val="22"/>
              </w:rPr>
            </w:pPr>
            <w:r w:rsidRPr="009A2A1A">
              <w:rPr>
                <w:b/>
                <w:sz w:val="22"/>
                <w:szCs w:val="22"/>
              </w:rPr>
              <w:t>Сведения о возможности проведения переторжки и порядок ее проведения.</w:t>
            </w:r>
          </w:p>
        </w:tc>
        <w:tc>
          <w:tcPr>
            <w:tcW w:w="5243" w:type="dxa"/>
          </w:tcPr>
          <w:p w:rsidR="00A4692A" w:rsidRPr="00A4692A" w:rsidRDefault="00A4692A" w:rsidP="00A4692A">
            <w:pPr>
              <w:ind w:firstLine="352"/>
              <w:contextualSpacing/>
              <w:jc w:val="both"/>
              <w:rPr>
                <w:sz w:val="22"/>
                <w:szCs w:val="22"/>
              </w:rPr>
            </w:pPr>
            <w:r w:rsidRPr="00A4692A">
              <w:rPr>
                <w:sz w:val="22"/>
                <w:szCs w:val="22"/>
              </w:rPr>
              <w:t>Заказчиком предусмотрена возможность проведения процедуры переторжки, т. 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либо улучшения других условий (сроков выполнения, гарантии и др.).</w:t>
            </w:r>
          </w:p>
          <w:p w:rsidR="00A4692A" w:rsidRPr="00A4692A" w:rsidRDefault="00A4692A" w:rsidP="00A4692A">
            <w:pPr>
              <w:ind w:firstLine="352"/>
              <w:contextualSpacing/>
              <w:jc w:val="both"/>
              <w:rPr>
                <w:sz w:val="22"/>
                <w:szCs w:val="22"/>
              </w:rPr>
            </w:pPr>
            <w:r w:rsidRPr="00A4692A">
              <w:rPr>
                <w:sz w:val="22"/>
                <w:szCs w:val="22"/>
              </w:rPr>
              <w:t>Решение о проведении процедуры переторжки, а также порядок ее проведения принимает Закупочная комиссия после оценки, сравнения и предварительного ранжирования не отклоненных заявок Участников закупки.</w:t>
            </w:r>
          </w:p>
          <w:p w:rsidR="00A4692A" w:rsidRPr="00A4692A" w:rsidRDefault="00A4692A" w:rsidP="00A4692A">
            <w:pPr>
              <w:ind w:firstLine="352"/>
              <w:contextualSpacing/>
              <w:jc w:val="both"/>
              <w:rPr>
                <w:sz w:val="22"/>
                <w:szCs w:val="22"/>
              </w:rPr>
            </w:pPr>
            <w:r w:rsidRPr="00A4692A">
              <w:rPr>
                <w:sz w:val="22"/>
                <w:szCs w:val="22"/>
              </w:rPr>
              <w:t xml:space="preserve">В случае принятия положительного решения о проведении переторжки она проводится в единовременной форме, путем очного/очно-заочного </w:t>
            </w:r>
            <w:r w:rsidRPr="00A4692A">
              <w:rPr>
                <w:sz w:val="22"/>
                <w:szCs w:val="22"/>
              </w:rPr>
              <w:lastRenderedPageBreak/>
              <w:t>предоставления улучшенных предложений, допущенных Участников закупки.</w:t>
            </w:r>
            <w:r w:rsidRPr="00A4692A">
              <w:rPr>
                <w:color w:val="000000"/>
                <w:sz w:val="22"/>
                <w:szCs w:val="22"/>
              </w:rPr>
              <w:t xml:space="preserve"> </w:t>
            </w:r>
          </w:p>
          <w:p w:rsidR="00A4692A" w:rsidRPr="00A4692A" w:rsidRDefault="00A4692A" w:rsidP="00A4692A">
            <w:pPr>
              <w:ind w:firstLine="352"/>
              <w:contextualSpacing/>
              <w:jc w:val="both"/>
              <w:rPr>
                <w:sz w:val="22"/>
                <w:szCs w:val="22"/>
              </w:rPr>
            </w:pPr>
            <w:r w:rsidRPr="00A4692A">
              <w:rPr>
                <w:color w:val="000000"/>
                <w:sz w:val="22"/>
                <w:szCs w:val="22"/>
              </w:rPr>
              <w:t>Окончательное предложение по результатам переторжки, должно быть представлено по форме 1 «Письма о подаче оферты».</w:t>
            </w:r>
          </w:p>
          <w:p w:rsidR="00A4692A" w:rsidRPr="00A4692A" w:rsidRDefault="00A4692A" w:rsidP="00A4692A">
            <w:pPr>
              <w:ind w:firstLine="352"/>
              <w:contextualSpacing/>
              <w:jc w:val="both"/>
              <w:rPr>
                <w:color w:val="000000"/>
                <w:sz w:val="22"/>
                <w:szCs w:val="22"/>
              </w:rPr>
            </w:pPr>
            <w:r w:rsidRPr="00A4692A">
              <w:rPr>
                <w:sz w:val="22"/>
                <w:szCs w:val="22"/>
              </w:rPr>
              <w:t>Рассмотрение улучшенных предложений Участников проводится во время, указанное в п. 15 настоящей Информационной карты по запросу предложений</w:t>
            </w:r>
            <w:r w:rsidRPr="00A4692A">
              <w:rPr>
                <w:color w:val="000000"/>
                <w:sz w:val="22"/>
                <w:szCs w:val="22"/>
              </w:rPr>
              <w:t>.</w:t>
            </w:r>
          </w:p>
          <w:p w:rsidR="00A4692A" w:rsidRPr="00A4692A" w:rsidRDefault="00A4692A" w:rsidP="00A4692A">
            <w:pPr>
              <w:ind w:firstLine="352"/>
              <w:contextualSpacing/>
              <w:jc w:val="both"/>
              <w:rPr>
                <w:b/>
                <w:sz w:val="22"/>
                <w:szCs w:val="22"/>
                <w:u w:val="single"/>
              </w:rPr>
            </w:pPr>
            <w:r w:rsidRPr="00A4692A">
              <w:rPr>
                <w:color w:val="000000"/>
                <w:sz w:val="22"/>
                <w:szCs w:val="22"/>
              </w:rPr>
              <w:t xml:space="preserve">Никаких дополнительных уведомлений (приглашений) в адрес Участников закупки, допущенных до участия в закупке, </w:t>
            </w:r>
            <w:r w:rsidRPr="00A4692A">
              <w:rPr>
                <w:b/>
                <w:color w:val="000000"/>
                <w:sz w:val="22"/>
                <w:szCs w:val="22"/>
                <w:u w:val="single"/>
              </w:rPr>
              <w:t>не направляется.</w:t>
            </w:r>
          </w:p>
        </w:tc>
      </w:tr>
      <w:tr w:rsidR="00A4692A" w:rsidTr="00C83C29">
        <w:trPr>
          <w:trHeight w:val="550"/>
          <w:jc w:val="center"/>
        </w:trPr>
        <w:tc>
          <w:tcPr>
            <w:tcW w:w="703" w:type="dxa"/>
          </w:tcPr>
          <w:p w:rsidR="00A4692A" w:rsidRPr="00117FBB" w:rsidRDefault="00A4692A" w:rsidP="00A4692A">
            <w:pPr>
              <w:contextualSpacing/>
              <w:jc w:val="center"/>
              <w:rPr>
                <w:b/>
                <w:sz w:val="22"/>
                <w:szCs w:val="22"/>
              </w:rPr>
            </w:pPr>
            <w:bookmarkStart w:id="11" w:name="_Toc338165321"/>
            <w:bookmarkStart w:id="12" w:name="_Toc338166510"/>
            <w:bookmarkStart w:id="13" w:name="_Toc338166817"/>
            <w:bookmarkStart w:id="14" w:name="_Toc338166935"/>
            <w:bookmarkStart w:id="15" w:name="_Toc338167053"/>
            <w:bookmarkStart w:id="16" w:name="_Toc338167172"/>
            <w:bookmarkStart w:id="17" w:name="_Toc338167294"/>
            <w:bookmarkStart w:id="18" w:name="_Toc338167417"/>
            <w:bookmarkStart w:id="19" w:name="_Toc338167541"/>
            <w:bookmarkStart w:id="20" w:name="_Toc338167921"/>
            <w:bookmarkStart w:id="21" w:name="_Toc338168044"/>
            <w:bookmarkStart w:id="22" w:name="_Toc338168167"/>
            <w:bookmarkStart w:id="23" w:name="_Toc338168292"/>
            <w:bookmarkStart w:id="24" w:name="_Toc338168417"/>
            <w:bookmarkStart w:id="25" w:name="_Toc338168543"/>
            <w:bookmarkStart w:id="26" w:name="_Toc338168668"/>
            <w:bookmarkStart w:id="27" w:name="_Toc338168794"/>
            <w:bookmarkStart w:id="28" w:name="_Toc338168920"/>
            <w:bookmarkStart w:id="29" w:name="_Toc338169045"/>
            <w:bookmarkStart w:id="30" w:name="_Toc338169175"/>
            <w:bookmarkStart w:id="31" w:name="_Toc338169304"/>
            <w:bookmarkStart w:id="32" w:name="_Toc338169434"/>
            <w:bookmarkStart w:id="33" w:name="_Toc338169564"/>
            <w:bookmarkStart w:id="34" w:name="_Toc338169693"/>
            <w:bookmarkStart w:id="35" w:name="_Toc338169823"/>
            <w:bookmarkStart w:id="36" w:name="_Toc338169953"/>
            <w:bookmarkStart w:id="37" w:name="_Toc338170083"/>
            <w:bookmarkStart w:id="38" w:name="_Toc338170214"/>
            <w:bookmarkStart w:id="39" w:name="_Toc338170343"/>
            <w:bookmarkStart w:id="40" w:name="_Toc338170472"/>
            <w:bookmarkStart w:id="41" w:name="_Toc338170602"/>
            <w:bookmarkStart w:id="42" w:name="_Toc338170731"/>
            <w:bookmarkStart w:id="43" w:name="_Toc338170859"/>
            <w:bookmarkStart w:id="44" w:name="_Toc338170986"/>
            <w:bookmarkStart w:id="45" w:name="_Toc338171115"/>
            <w:bookmarkStart w:id="46" w:name="_Toc338171245"/>
            <w:bookmarkStart w:id="47" w:name="_Toc338171374"/>
            <w:bookmarkStart w:id="48" w:name="_Toc338171504"/>
            <w:bookmarkStart w:id="49" w:name="_Toc338171636"/>
            <w:bookmarkStart w:id="50" w:name="_Toc338241009"/>
            <w:bookmarkStart w:id="51" w:name="_Toc338241407"/>
            <w:bookmarkStart w:id="52" w:name="_Toc338241739"/>
            <w:bookmarkStart w:id="53" w:name="_Toc338241894"/>
            <w:bookmarkStart w:id="54" w:name="_Toc339458143"/>
            <w:bookmarkStart w:id="55" w:name="_Toc339628658"/>
            <w:bookmarkStart w:id="56" w:name="_Toc338165322"/>
            <w:bookmarkStart w:id="57" w:name="_Toc338166511"/>
            <w:bookmarkStart w:id="58" w:name="_Toc338166818"/>
            <w:bookmarkStart w:id="59" w:name="_Toc338166936"/>
            <w:bookmarkStart w:id="60" w:name="_Toc338167054"/>
            <w:bookmarkStart w:id="61" w:name="_Toc338167173"/>
            <w:bookmarkStart w:id="62" w:name="_Toc338167295"/>
            <w:bookmarkStart w:id="63" w:name="_Toc338167418"/>
            <w:bookmarkStart w:id="64" w:name="_Toc338167542"/>
            <w:bookmarkStart w:id="65" w:name="_Toc338167922"/>
            <w:bookmarkStart w:id="66" w:name="_Toc338168045"/>
            <w:bookmarkStart w:id="67" w:name="_Toc338168168"/>
            <w:bookmarkStart w:id="68" w:name="_Toc338168293"/>
            <w:bookmarkStart w:id="69" w:name="_Toc338168418"/>
            <w:bookmarkStart w:id="70" w:name="_Toc338168544"/>
            <w:bookmarkStart w:id="71" w:name="_Toc338168669"/>
            <w:bookmarkStart w:id="72" w:name="_Toc338168795"/>
            <w:bookmarkStart w:id="73" w:name="_Toc338168921"/>
            <w:bookmarkStart w:id="74" w:name="_Toc338169046"/>
            <w:bookmarkStart w:id="75" w:name="_Toc338169176"/>
            <w:bookmarkStart w:id="76" w:name="_Toc338169305"/>
            <w:bookmarkStart w:id="77" w:name="_Toc338169435"/>
            <w:bookmarkStart w:id="78" w:name="_Toc338169565"/>
            <w:bookmarkStart w:id="79" w:name="_Toc338169694"/>
            <w:bookmarkStart w:id="80" w:name="_Toc338169824"/>
            <w:bookmarkStart w:id="81" w:name="_Toc338169954"/>
            <w:bookmarkStart w:id="82" w:name="_Toc338170084"/>
            <w:bookmarkStart w:id="83" w:name="_Toc338170215"/>
            <w:bookmarkStart w:id="84" w:name="_Toc338170344"/>
            <w:bookmarkStart w:id="85" w:name="_Toc338170473"/>
            <w:bookmarkStart w:id="86" w:name="_Toc338170603"/>
            <w:bookmarkStart w:id="87" w:name="_Toc338170732"/>
            <w:bookmarkStart w:id="88" w:name="_Toc338170860"/>
            <w:bookmarkStart w:id="89" w:name="_Toc338170987"/>
            <w:bookmarkStart w:id="90" w:name="_Toc338171116"/>
            <w:bookmarkStart w:id="91" w:name="_Toc338171246"/>
            <w:bookmarkStart w:id="92" w:name="_Toc338171375"/>
            <w:bookmarkStart w:id="93" w:name="_Toc338171505"/>
            <w:bookmarkStart w:id="94" w:name="_Toc338171637"/>
            <w:bookmarkStart w:id="95" w:name="_Toc338241010"/>
            <w:bookmarkStart w:id="96" w:name="_Toc338241408"/>
            <w:bookmarkStart w:id="97" w:name="_Toc338241740"/>
            <w:bookmarkStart w:id="98" w:name="_Toc338241895"/>
            <w:bookmarkStart w:id="99" w:name="_Toc339458144"/>
            <w:bookmarkStart w:id="100" w:name="_Toc339628659"/>
            <w:bookmarkStart w:id="101" w:name="_Toc338165323"/>
            <w:bookmarkStart w:id="102" w:name="_Toc338166512"/>
            <w:bookmarkStart w:id="103" w:name="_Toc338166819"/>
            <w:bookmarkStart w:id="104" w:name="_Toc338166937"/>
            <w:bookmarkStart w:id="105" w:name="_Toc338167055"/>
            <w:bookmarkStart w:id="106" w:name="_Toc338167174"/>
            <w:bookmarkStart w:id="107" w:name="_Toc338167296"/>
            <w:bookmarkStart w:id="108" w:name="_Toc338167419"/>
            <w:bookmarkStart w:id="109" w:name="_Toc338167543"/>
            <w:bookmarkStart w:id="110" w:name="_Toc338167923"/>
            <w:bookmarkStart w:id="111" w:name="_Toc338168046"/>
            <w:bookmarkStart w:id="112" w:name="_Toc338168169"/>
            <w:bookmarkStart w:id="113" w:name="_Toc338168294"/>
            <w:bookmarkStart w:id="114" w:name="_Toc338168419"/>
            <w:bookmarkStart w:id="115" w:name="_Toc338168545"/>
            <w:bookmarkStart w:id="116" w:name="_Toc338168670"/>
            <w:bookmarkStart w:id="117" w:name="_Toc338168796"/>
            <w:bookmarkStart w:id="118" w:name="_Toc338168922"/>
            <w:bookmarkStart w:id="119" w:name="_Toc338169047"/>
            <w:bookmarkStart w:id="120" w:name="_Toc338169177"/>
            <w:bookmarkStart w:id="121" w:name="_Toc338169306"/>
            <w:bookmarkStart w:id="122" w:name="_Toc338169436"/>
            <w:bookmarkStart w:id="123" w:name="_Toc338169566"/>
            <w:bookmarkStart w:id="124" w:name="_Toc338169695"/>
            <w:bookmarkStart w:id="125" w:name="_Toc338169825"/>
            <w:bookmarkStart w:id="126" w:name="_Toc338169955"/>
            <w:bookmarkStart w:id="127" w:name="_Toc338170085"/>
            <w:bookmarkStart w:id="128" w:name="_Toc338170216"/>
            <w:bookmarkStart w:id="129" w:name="_Toc338170345"/>
            <w:bookmarkStart w:id="130" w:name="_Toc338170474"/>
            <w:bookmarkStart w:id="131" w:name="_Toc338170604"/>
            <w:bookmarkStart w:id="132" w:name="_Toc338170733"/>
            <w:bookmarkStart w:id="133" w:name="_Toc338170861"/>
            <w:bookmarkStart w:id="134" w:name="_Toc338170988"/>
            <w:bookmarkStart w:id="135" w:name="_Toc338171117"/>
            <w:bookmarkStart w:id="136" w:name="_Toc338171247"/>
            <w:bookmarkStart w:id="137" w:name="_Toc338171376"/>
            <w:bookmarkStart w:id="138" w:name="_Toc338171506"/>
            <w:bookmarkStart w:id="139" w:name="_Toc338171638"/>
            <w:bookmarkStart w:id="140" w:name="_Toc338241011"/>
            <w:bookmarkStart w:id="141" w:name="_Toc338241409"/>
            <w:bookmarkStart w:id="142" w:name="_Toc338241741"/>
            <w:bookmarkStart w:id="143" w:name="_Toc338241896"/>
            <w:bookmarkStart w:id="144" w:name="_Toc339458145"/>
            <w:bookmarkStart w:id="145" w:name="_Toc339628660"/>
            <w:bookmarkStart w:id="146" w:name="_Toc338165324"/>
            <w:bookmarkStart w:id="147" w:name="_Toc338166513"/>
            <w:bookmarkStart w:id="148" w:name="_Toc338166820"/>
            <w:bookmarkStart w:id="149" w:name="_Toc338166938"/>
            <w:bookmarkStart w:id="150" w:name="_Toc338167056"/>
            <w:bookmarkStart w:id="151" w:name="_Toc338167175"/>
            <w:bookmarkStart w:id="152" w:name="_Toc338167297"/>
            <w:bookmarkStart w:id="153" w:name="_Toc338167420"/>
            <w:bookmarkStart w:id="154" w:name="_Toc338167544"/>
            <w:bookmarkStart w:id="155" w:name="_Toc338167924"/>
            <w:bookmarkStart w:id="156" w:name="_Toc338168047"/>
            <w:bookmarkStart w:id="157" w:name="_Toc338168170"/>
            <w:bookmarkStart w:id="158" w:name="_Toc338168295"/>
            <w:bookmarkStart w:id="159" w:name="_Toc338168420"/>
            <w:bookmarkStart w:id="160" w:name="_Toc338168546"/>
            <w:bookmarkStart w:id="161" w:name="_Toc338168671"/>
            <w:bookmarkStart w:id="162" w:name="_Toc338168797"/>
            <w:bookmarkStart w:id="163" w:name="_Toc338168923"/>
            <w:bookmarkStart w:id="164" w:name="_Toc338169048"/>
            <w:bookmarkStart w:id="165" w:name="_Toc338169178"/>
            <w:bookmarkStart w:id="166" w:name="_Toc338169307"/>
            <w:bookmarkStart w:id="167" w:name="_Toc338169437"/>
            <w:bookmarkStart w:id="168" w:name="_Toc338169567"/>
            <w:bookmarkStart w:id="169" w:name="_Toc338169696"/>
            <w:bookmarkStart w:id="170" w:name="_Toc338169826"/>
            <w:bookmarkStart w:id="171" w:name="_Toc338169956"/>
            <w:bookmarkStart w:id="172" w:name="_Toc338170086"/>
            <w:bookmarkStart w:id="173" w:name="_Toc338170217"/>
            <w:bookmarkStart w:id="174" w:name="_Toc338170346"/>
            <w:bookmarkStart w:id="175" w:name="_Toc338170475"/>
            <w:bookmarkStart w:id="176" w:name="_Toc338170605"/>
            <w:bookmarkStart w:id="177" w:name="_Toc338170734"/>
            <w:bookmarkStart w:id="178" w:name="_Toc338170862"/>
            <w:bookmarkStart w:id="179" w:name="_Toc338170989"/>
            <w:bookmarkStart w:id="180" w:name="_Toc338171118"/>
            <w:bookmarkStart w:id="181" w:name="_Toc338171248"/>
            <w:bookmarkStart w:id="182" w:name="_Toc338171377"/>
            <w:bookmarkStart w:id="183" w:name="_Toc338171507"/>
            <w:bookmarkStart w:id="184" w:name="_Toc338171639"/>
            <w:bookmarkStart w:id="185" w:name="_Toc338241012"/>
            <w:bookmarkStart w:id="186" w:name="_Toc338241410"/>
            <w:bookmarkStart w:id="187" w:name="_Toc338241742"/>
            <w:bookmarkStart w:id="188" w:name="_Toc338241897"/>
            <w:bookmarkStart w:id="189" w:name="_Toc339458146"/>
            <w:bookmarkStart w:id="190" w:name="_Toc339628661"/>
            <w:bookmarkStart w:id="191" w:name="_Toc338165325"/>
            <w:bookmarkStart w:id="192" w:name="_Toc338166514"/>
            <w:bookmarkStart w:id="193" w:name="_Toc338166821"/>
            <w:bookmarkStart w:id="194" w:name="_Toc338166939"/>
            <w:bookmarkStart w:id="195" w:name="_Toc338167057"/>
            <w:bookmarkStart w:id="196" w:name="_Toc338167176"/>
            <w:bookmarkStart w:id="197" w:name="_Toc338167298"/>
            <w:bookmarkStart w:id="198" w:name="_Toc338167421"/>
            <w:bookmarkStart w:id="199" w:name="_Toc338167545"/>
            <w:bookmarkStart w:id="200" w:name="_Toc338167925"/>
            <w:bookmarkStart w:id="201" w:name="_Toc338168048"/>
            <w:bookmarkStart w:id="202" w:name="_Toc338168171"/>
            <w:bookmarkStart w:id="203" w:name="_Toc338168296"/>
            <w:bookmarkStart w:id="204" w:name="_Toc338168421"/>
            <w:bookmarkStart w:id="205" w:name="_Toc338168547"/>
            <w:bookmarkStart w:id="206" w:name="_Toc338168672"/>
            <w:bookmarkStart w:id="207" w:name="_Toc338168798"/>
            <w:bookmarkStart w:id="208" w:name="_Toc338168924"/>
            <w:bookmarkStart w:id="209" w:name="_Toc338169049"/>
            <w:bookmarkStart w:id="210" w:name="_Toc338169179"/>
            <w:bookmarkStart w:id="211" w:name="_Toc338169308"/>
            <w:bookmarkStart w:id="212" w:name="_Toc338169438"/>
            <w:bookmarkStart w:id="213" w:name="_Toc338169568"/>
            <w:bookmarkStart w:id="214" w:name="_Toc338169697"/>
            <w:bookmarkStart w:id="215" w:name="_Toc338169827"/>
            <w:bookmarkStart w:id="216" w:name="_Toc338169957"/>
            <w:bookmarkStart w:id="217" w:name="_Toc338170087"/>
            <w:bookmarkStart w:id="218" w:name="_Toc338170218"/>
            <w:bookmarkStart w:id="219" w:name="_Toc338170347"/>
            <w:bookmarkStart w:id="220" w:name="_Toc338170476"/>
            <w:bookmarkStart w:id="221" w:name="_Toc338170606"/>
            <w:bookmarkStart w:id="222" w:name="_Toc338170735"/>
            <w:bookmarkStart w:id="223" w:name="_Toc338170863"/>
            <w:bookmarkStart w:id="224" w:name="_Toc338170990"/>
            <w:bookmarkStart w:id="225" w:name="_Toc338171119"/>
            <w:bookmarkStart w:id="226" w:name="_Toc338171249"/>
            <w:bookmarkStart w:id="227" w:name="_Toc338171378"/>
            <w:bookmarkStart w:id="228" w:name="_Toc338171508"/>
            <w:bookmarkStart w:id="229" w:name="_Toc338171640"/>
            <w:bookmarkStart w:id="230" w:name="_Toc338241013"/>
            <w:bookmarkStart w:id="231" w:name="_Toc338241411"/>
            <w:bookmarkStart w:id="232" w:name="_Toc338241743"/>
            <w:bookmarkStart w:id="233" w:name="_Toc338241898"/>
            <w:bookmarkStart w:id="234" w:name="_Toc339458147"/>
            <w:bookmarkStart w:id="235" w:name="_Toc339628662"/>
            <w:bookmarkStart w:id="236" w:name="_Toc338165326"/>
            <w:bookmarkStart w:id="237" w:name="_Toc338166515"/>
            <w:bookmarkStart w:id="238" w:name="_Toc338166822"/>
            <w:bookmarkStart w:id="239" w:name="_Toc338166940"/>
            <w:bookmarkStart w:id="240" w:name="_Toc338167058"/>
            <w:bookmarkStart w:id="241" w:name="_Toc338167177"/>
            <w:bookmarkStart w:id="242" w:name="_Toc338167299"/>
            <w:bookmarkStart w:id="243" w:name="_Toc338167422"/>
            <w:bookmarkStart w:id="244" w:name="_Toc338167546"/>
            <w:bookmarkStart w:id="245" w:name="_Toc338167926"/>
            <w:bookmarkStart w:id="246" w:name="_Toc338168049"/>
            <w:bookmarkStart w:id="247" w:name="_Toc338168172"/>
            <w:bookmarkStart w:id="248" w:name="_Toc338168297"/>
            <w:bookmarkStart w:id="249" w:name="_Toc338168422"/>
            <w:bookmarkStart w:id="250" w:name="_Toc338168548"/>
            <w:bookmarkStart w:id="251" w:name="_Toc338168673"/>
            <w:bookmarkStart w:id="252" w:name="_Toc338168799"/>
            <w:bookmarkStart w:id="253" w:name="_Toc338168925"/>
            <w:bookmarkStart w:id="254" w:name="_Toc338169050"/>
            <w:bookmarkStart w:id="255" w:name="_Toc338169180"/>
            <w:bookmarkStart w:id="256" w:name="_Toc338169309"/>
            <w:bookmarkStart w:id="257" w:name="_Toc338169439"/>
            <w:bookmarkStart w:id="258" w:name="_Toc338169569"/>
            <w:bookmarkStart w:id="259" w:name="_Toc338169698"/>
            <w:bookmarkStart w:id="260" w:name="_Toc338169828"/>
            <w:bookmarkStart w:id="261" w:name="_Toc338169958"/>
            <w:bookmarkStart w:id="262" w:name="_Toc338170088"/>
            <w:bookmarkStart w:id="263" w:name="_Toc338170219"/>
            <w:bookmarkStart w:id="264" w:name="_Toc338170348"/>
            <w:bookmarkStart w:id="265" w:name="_Toc338170477"/>
            <w:bookmarkStart w:id="266" w:name="_Toc338170607"/>
            <w:bookmarkStart w:id="267" w:name="_Toc338170736"/>
            <w:bookmarkStart w:id="268" w:name="_Toc338170864"/>
            <w:bookmarkStart w:id="269" w:name="_Toc338170991"/>
            <w:bookmarkStart w:id="270" w:name="_Toc338171120"/>
            <w:bookmarkStart w:id="271" w:name="_Toc338171250"/>
            <w:bookmarkStart w:id="272" w:name="_Toc338171379"/>
            <w:bookmarkStart w:id="273" w:name="_Toc338171509"/>
            <w:bookmarkStart w:id="274" w:name="_Toc338171641"/>
            <w:bookmarkStart w:id="275" w:name="_Toc338241014"/>
            <w:bookmarkStart w:id="276" w:name="_Toc338241412"/>
            <w:bookmarkStart w:id="277" w:name="_Toc338241744"/>
            <w:bookmarkStart w:id="278" w:name="_Toc338241899"/>
            <w:bookmarkStart w:id="279" w:name="_Toc339458148"/>
            <w:bookmarkStart w:id="280" w:name="_Toc339628663"/>
            <w:bookmarkStart w:id="281" w:name="_Toc338165327"/>
            <w:bookmarkStart w:id="282" w:name="_Toc338166516"/>
            <w:bookmarkStart w:id="283" w:name="_Toc338166823"/>
            <w:bookmarkStart w:id="284" w:name="_Toc338166941"/>
            <w:bookmarkStart w:id="285" w:name="_Toc338167059"/>
            <w:bookmarkStart w:id="286" w:name="_Toc338167178"/>
            <w:bookmarkStart w:id="287" w:name="_Toc338167300"/>
            <w:bookmarkStart w:id="288" w:name="_Toc338167423"/>
            <w:bookmarkStart w:id="289" w:name="_Toc338167547"/>
            <w:bookmarkStart w:id="290" w:name="_Toc338167927"/>
            <w:bookmarkStart w:id="291" w:name="_Toc338168050"/>
            <w:bookmarkStart w:id="292" w:name="_Toc338168173"/>
            <w:bookmarkStart w:id="293" w:name="_Toc338168298"/>
            <w:bookmarkStart w:id="294" w:name="_Toc338168423"/>
            <w:bookmarkStart w:id="295" w:name="_Toc338168549"/>
            <w:bookmarkStart w:id="296" w:name="_Toc338168674"/>
            <w:bookmarkStart w:id="297" w:name="_Toc338168800"/>
            <w:bookmarkStart w:id="298" w:name="_Toc338168926"/>
            <w:bookmarkStart w:id="299" w:name="_Toc338169051"/>
            <w:bookmarkStart w:id="300" w:name="_Toc338169181"/>
            <w:bookmarkStart w:id="301" w:name="_Toc338169310"/>
            <w:bookmarkStart w:id="302" w:name="_Toc338169440"/>
            <w:bookmarkStart w:id="303" w:name="_Toc338169570"/>
            <w:bookmarkStart w:id="304" w:name="_Toc338169699"/>
            <w:bookmarkStart w:id="305" w:name="_Toc338169829"/>
            <w:bookmarkStart w:id="306" w:name="_Toc338169959"/>
            <w:bookmarkStart w:id="307" w:name="_Toc338170089"/>
            <w:bookmarkStart w:id="308" w:name="_Toc338170220"/>
            <w:bookmarkStart w:id="309" w:name="_Toc338170349"/>
            <w:bookmarkStart w:id="310" w:name="_Toc338170478"/>
            <w:bookmarkStart w:id="311" w:name="_Toc338170608"/>
            <w:bookmarkStart w:id="312" w:name="_Toc338170737"/>
            <w:bookmarkStart w:id="313" w:name="_Toc338170865"/>
            <w:bookmarkStart w:id="314" w:name="_Toc338170992"/>
            <w:bookmarkStart w:id="315" w:name="_Toc338171121"/>
            <w:bookmarkStart w:id="316" w:name="_Toc338171251"/>
            <w:bookmarkStart w:id="317" w:name="_Toc338171380"/>
            <w:bookmarkStart w:id="318" w:name="_Toc338171510"/>
            <w:bookmarkStart w:id="319" w:name="_Toc338171642"/>
            <w:bookmarkStart w:id="320" w:name="_Toc338241015"/>
            <w:bookmarkStart w:id="321" w:name="_Toc338241413"/>
            <w:bookmarkStart w:id="322" w:name="_Toc338241745"/>
            <w:bookmarkStart w:id="323" w:name="_Toc338241900"/>
            <w:bookmarkStart w:id="324" w:name="_Toc339458149"/>
            <w:bookmarkStart w:id="325" w:name="_Toc339628664"/>
            <w:bookmarkStart w:id="326" w:name="_Toc338165328"/>
            <w:bookmarkStart w:id="327" w:name="_Toc338166517"/>
            <w:bookmarkStart w:id="328" w:name="_Toc338166824"/>
            <w:bookmarkStart w:id="329" w:name="_Toc338166942"/>
            <w:bookmarkStart w:id="330" w:name="_Toc338167060"/>
            <w:bookmarkStart w:id="331" w:name="_Toc338167179"/>
            <w:bookmarkStart w:id="332" w:name="_Toc338167301"/>
            <w:bookmarkStart w:id="333" w:name="_Toc338167424"/>
            <w:bookmarkStart w:id="334" w:name="_Toc338167548"/>
            <w:bookmarkStart w:id="335" w:name="_Toc338167928"/>
            <w:bookmarkStart w:id="336" w:name="_Toc338168051"/>
            <w:bookmarkStart w:id="337" w:name="_Toc338168174"/>
            <w:bookmarkStart w:id="338" w:name="_Toc338168299"/>
            <w:bookmarkStart w:id="339" w:name="_Toc338168424"/>
            <w:bookmarkStart w:id="340" w:name="_Toc338168550"/>
            <w:bookmarkStart w:id="341" w:name="_Toc338168675"/>
            <w:bookmarkStart w:id="342" w:name="_Toc338168801"/>
            <w:bookmarkStart w:id="343" w:name="_Toc338168927"/>
            <w:bookmarkStart w:id="344" w:name="_Toc338169052"/>
            <w:bookmarkStart w:id="345" w:name="_Toc338169182"/>
            <w:bookmarkStart w:id="346" w:name="_Toc338169311"/>
            <w:bookmarkStart w:id="347" w:name="_Toc338169441"/>
            <w:bookmarkStart w:id="348" w:name="_Toc338169571"/>
            <w:bookmarkStart w:id="349" w:name="_Toc338169700"/>
            <w:bookmarkStart w:id="350" w:name="_Toc338169830"/>
            <w:bookmarkStart w:id="351" w:name="_Toc338169960"/>
            <w:bookmarkStart w:id="352" w:name="_Toc338170090"/>
            <w:bookmarkStart w:id="353" w:name="_Toc338170221"/>
            <w:bookmarkStart w:id="354" w:name="_Toc338170350"/>
            <w:bookmarkStart w:id="355" w:name="_Toc338170479"/>
            <w:bookmarkStart w:id="356" w:name="_Toc338170609"/>
            <w:bookmarkStart w:id="357" w:name="_Toc338170738"/>
            <w:bookmarkStart w:id="358" w:name="_Toc338170866"/>
            <w:bookmarkStart w:id="359" w:name="_Toc338170993"/>
            <w:bookmarkStart w:id="360" w:name="_Toc338171122"/>
            <w:bookmarkStart w:id="361" w:name="_Toc338171252"/>
            <w:bookmarkStart w:id="362" w:name="_Toc338171381"/>
            <w:bookmarkStart w:id="363" w:name="_Toc338171511"/>
            <w:bookmarkStart w:id="364" w:name="_Toc338171643"/>
            <w:bookmarkStart w:id="365" w:name="_Toc338241016"/>
            <w:bookmarkStart w:id="366" w:name="_Toc338241414"/>
            <w:bookmarkStart w:id="367" w:name="_Toc338241746"/>
            <w:bookmarkStart w:id="368" w:name="_Toc338241901"/>
            <w:bookmarkStart w:id="369" w:name="_Toc339458150"/>
            <w:bookmarkStart w:id="370" w:name="_Toc339628665"/>
            <w:bookmarkStart w:id="371" w:name="_Toc338165329"/>
            <w:bookmarkStart w:id="372" w:name="_Toc338166518"/>
            <w:bookmarkStart w:id="373" w:name="_Toc338166825"/>
            <w:bookmarkStart w:id="374" w:name="_Toc338166943"/>
            <w:bookmarkStart w:id="375" w:name="_Toc338167061"/>
            <w:bookmarkStart w:id="376" w:name="_Toc338167180"/>
            <w:bookmarkStart w:id="377" w:name="_Toc338167302"/>
            <w:bookmarkStart w:id="378" w:name="_Toc338167425"/>
            <w:bookmarkStart w:id="379" w:name="_Toc338167549"/>
            <w:bookmarkStart w:id="380" w:name="_Toc338167929"/>
            <w:bookmarkStart w:id="381" w:name="_Toc338168052"/>
            <w:bookmarkStart w:id="382" w:name="_Toc338168175"/>
            <w:bookmarkStart w:id="383" w:name="_Toc338168300"/>
            <w:bookmarkStart w:id="384" w:name="_Toc338168425"/>
            <w:bookmarkStart w:id="385" w:name="_Toc338168551"/>
            <w:bookmarkStart w:id="386" w:name="_Toc338168676"/>
            <w:bookmarkStart w:id="387" w:name="_Toc338168802"/>
            <w:bookmarkStart w:id="388" w:name="_Toc338168928"/>
            <w:bookmarkStart w:id="389" w:name="_Toc338169053"/>
            <w:bookmarkStart w:id="390" w:name="_Toc338169183"/>
            <w:bookmarkStart w:id="391" w:name="_Toc338169312"/>
            <w:bookmarkStart w:id="392" w:name="_Toc338169442"/>
            <w:bookmarkStart w:id="393" w:name="_Toc338169572"/>
            <w:bookmarkStart w:id="394" w:name="_Toc338169701"/>
            <w:bookmarkStart w:id="395" w:name="_Toc338169831"/>
            <w:bookmarkStart w:id="396" w:name="_Toc338169961"/>
            <w:bookmarkStart w:id="397" w:name="_Toc338170091"/>
            <w:bookmarkStart w:id="398" w:name="_Toc338170222"/>
            <w:bookmarkStart w:id="399" w:name="_Toc338170351"/>
            <w:bookmarkStart w:id="400" w:name="_Toc338170480"/>
            <w:bookmarkStart w:id="401" w:name="_Toc338170610"/>
            <w:bookmarkStart w:id="402" w:name="_Toc338170739"/>
            <w:bookmarkStart w:id="403" w:name="_Toc338170867"/>
            <w:bookmarkStart w:id="404" w:name="_Toc338170994"/>
            <w:bookmarkStart w:id="405" w:name="_Toc338171123"/>
            <w:bookmarkStart w:id="406" w:name="_Toc338171253"/>
            <w:bookmarkStart w:id="407" w:name="_Toc338171382"/>
            <w:bookmarkStart w:id="408" w:name="_Toc338171512"/>
            <w:bookmarkStart w:id="409" w:name="_Toc338171644"/>
            <w:bookmarkStart w:id="410" w:name="_Toc338241017"/>
            <w:bookmarkStart w:id="411" w:name="_Toc338241415"/>
            <w:bookmarkStart w:id="412" w:name="_Toc338241747"/>
            <w:bookmarkStart w:id="413" w:name="_Toc338241902"/>
            <w:bookmarkStart w:id="414" w:name="_Toc339458151"/>
            <w:bookmarkStart w:id="415" w:name="_Toc339628666"/>
            <w:bookmarkStart w:id="416" w:name="_Toc338165330"/>
            <w:bookmarkStart w:id="417" w:name="_Toc338166519"/>
            <w:bookmarkStart w:id="418" w:name="_Toc338166826"/>
            <w:bookmarkStart w:id="419" w:name="_Toc338166944"/>
            <w:bookmarkStart w:id="420" w:name="_Toc338167062"/>
            <w:bookmarkStart w:id="421" w:name="_Toc338167181"/>
            <w:bookmarkStart w:id="422" w:name="_Toc338167303"/>
            <w:bookmarkStart w:id="423" w:name="_Toc338167426"/>
            <w:bookmarkStart w:id="424" w:name="_Toc338167550"/>
            <w:bookmarkStart w:id="425" w:name="_Toc338167930"/>
            <w:bookmarkStart w:id="426" w:name="_Toc338168053"/>
            <w:bookmarkStart w:id="427" w:name="_Toc338168176"/>
            <w:bookmarkStart w:id="428" w:name="_Toc338168301"/>
            <w:bookmarkStart w:id="429" w:name="_Toc338168426"/>
            <w:bookmarkStart w:id="430" w:name="_Toc338168552"/>
            <w:bookmarkStart w:id="431" w:name="_Toc338168677"/>
            <w:bookmarkStart w:id="432" w:name="_Toc338168803"/>
            <w:bookmarkStart w:id="433" w:name="_Toc338168929"/>
            <w:bookmarkStart w:id="434" w:name="_Toc338169054"/>
            <w:bookmarkStart w:id="435" w:name="_Toc338169184"/>
            <w:bookmarkStart w:id="436" w:name="_Toc338169313"/>
            <w:bookmarkStart w:id="437" w:name="_Toc338169443"/>
            <w:bookmarkStart w:id="438" w:name="_Toc338169573"/>
            <w:bookmarkStart w:id="439" w:name="_Toc338169702"/>
            <w:bookmarkStart w:id="440" w:name="_Toc338169832"/>
            <w:bookmarkStart w:id="441" w:name="_Toc338169962"/>
            <w:bookmarkStart w:id="442" w:name="_Toc338170092"/>
            <w:bookmarkStart w:id="443" w:name="_Toc338170223"/>
            <w:bookmarkStart w:id="444" w:name="_Toc338170352"/>
            <w:bookmarkStart w:id="445" w:name="_Toc338170481"/>
            <w:bookmarkStart w:id="446" w:name="_Toc338170611"/>
            <w:bookmarkStart w:id="447" w:name="_Toc338170740"/>
            <w:bookmarkStart w:id="448" w:name="_Toc338170868"/>
            <w:bookmarkStart w:id="449" w:name="_Toc338170995"/>
            <w:bookmarkStart w:id="450" w:name="_Toc338171124"/>
            <w:bookmarkStart w:id="451" w:name="_Toc338171254"/>
            <w:bookmarkStart w:id="452" w:name="_Toc338171383"/>
            <w:bookmarkStart w:id="453" w:name="_Toc338171513"/>
            <w:bookmarkStart w:id="454" w:name="_Toc338171645"/>
            <w:bookmarkStart w:id="455" w:name="_Toc338241018"/>
            <w:bookmarkStart w:id="456" w:name="_Toc338241416"/>
            <w:bookmarkStart w:id="457" w:name="_Toc338241748"/>
            <w:bookmarkStart w:id="458" w:name="_Toc338241903"/>
            <w:bookmarkStart w:id="459" w:name="_Toc339458152"/>
            <w:bookmarkStart w:id="460" w:name="_Toc339628667"/>
            <w:bookmarkStart w:id="461" w:name="_Toc338165331"/>
            <w:bookmarkStart w:id="462" w:name="_Toc338166520"/>
            <w:bookmarkStart w:id="463" w:name="_Toc338166827"/>
            <w:bookmarkStart w:id="464" w:name="_Toc338166945"/>
            <w:bookmarkStart w:id="465" w:name="_Toc338167063"/>
            <w:bookmarkStart w:id="466" w:name="_Toc338167182"/>
            <w:bookmarkStart w:id="467" w:name="_Toc338167304"/>
            <w:bookmarkStart w:id="468" w:name="_Toc338167427"/>
            <w:bookmarkStart w:id="469" w:name="_Toc338167551"/>
            <w:bookmarkStart w:id="470" w:name="_Toc338167931"/>
            <w:bookmarkStart w:id="471" w:name="_Toc338168054"/>
            <w:bookmarkStart w:id="472" w:name="_Toc338168177"/>
            <w:bookmarkStart w:id="473" w:name="_Toc338168302"/>
            <w:bookmarkStart w:id="474" w:name="_Toc338168427"/>
            <w:bookmarkStart w:id="475" w:name="_Toc338168553"/>
            <w:bookmarkStart w:id="476" w:name="_Toc338168678"/>
            <w:bookmarkStart w:id="477" w:name="_Toc338168804"/>
            <w:bookmarkStart w:id="478" w:name="_Toc338168930"/>
            <w:bookmarkStart w:id="479" w:name="_Toc338169055"/>
            <w:bookmarkStart w:id="480" w:name="_Toc338169185"/>
            <w:bookmarkStart w:id="481" w:name="_Toc338169314"/>
            <w:bookmarkStart w:id="482" w:name="_Toc338169444"/>
            <w:bookmarkStart w:id="483" w:name="_Toc338169574"/>
            <w:bookmarkStart w:id="484" w:name="_Toc338169703"/>
            <w:bookmarkStart w:id="485" w:name="_Toc338169833"/>
            <w:bookmarkStart w:id="486" w:name="_Toc338169963"/>
            <w:bookmarkStart w:id="487" w:name="_Toc338170093"/>
            <w:bookmarkStart w:id="488" w:name="_Toc338170224"/>
            <w:bookmarkStart w:id="489" w:name="_Toc338170353"/>
            <w:bookmarkStart w:id="490" w:name="_Toc338170482"/>
            <w:bookmarkStart w:id="491" w:name="_Toc338170612"/>
            <w:bookmarkStart w:id="492" w:name="_Toc338170741"/>
            <w:bookmarkStart w:id="493" w:name="_Toc338170869"/>
            <w:bookmarkStart w:id="494" w:name="_Toc338170996"/>
            <w:bookmarkStart w:id="495" w:name="_Toc338171125"/>
            <w:bookmarkStart w:id="496" w:name="_Toc338171255"/>
            <w:bookmarkStart w:id="497" w:name="_Toc338171384"/>
            <w:bookmarkStart w:id="498" w:name="_Toc338171514"/>
            <w:bookmarkStart w:id="499" w:name="_Toc338171646"/>
            <w:bookmarkStart w:id="500" w:name="_Toc338241019"/>
            <w:bookmarkStart w:id="501" w:name="_Toc338241417"/>
            <w:bookmarkStart w:id="502" w:name="_Toc338241749"/>
            <w:bookmarkStart w:id="503" w:name="_Toc338241904"/>
            <w:bookmarkStart w:id="504" w:name="_Toc339458153"/>
            <w:bookmarkStart w:id="505" w:name="_Toc339628668"/>
            <w:bookmarkStart w:id="506" w:name="_Toc338165332"/>
            <w:bookmarkStart w:id="507" w:name="_Toc338166521"/>
            <w:bookmarkStart w:id="508" w:name="_Toc338166828"/>
            <w:bookmarkStart w:id="509" w:name="_Toc338166946"/>
            <w:bookmarkStart w:id="510" w:name="_Toc338167064"/>
            <w:bookmarkStart w:id="511" w:name="_Toc338167183"/>
            <w:bookmarkStart w:id="512" w:name="_Toc338167305"/>
            <w:bookmarkStart w:id="513" w:name="_Toc338167428"/>
            <w:bookmarkStart w:id="514" w:name="_Toc338167552"/>
            <w:bookmarkStart w:id="515" w:name="_Toc338167932"/>
            <w:bookmarkStart w:id="516" w:name="_Toc338168055"/>
            <w:bookmarkStart w:id="517" w:name="_Toc338168178"/>
            <w:bookmarkStart w:id="518" w:name="_Toc338168303"/>
            <w:bookmarkStart w:id="519" w:name="_Toc338168428"/>
            <w:bookmarkStart w:id="520" w:name="_Toc338168554"/>
            <w:bookmarkStart w:id="521" w:name="_Toc338168679"/>
            <w:bookmarkStart w:id="522" w:name="_Toc338168805"/>
            <w:bookmarkStart w:id="523" w:name="_Toc338168931"/>
            <w:bookmarkStart w:id="524" w:name="_Toc338169056"/>
            <w:bookmarkStart w:id="525" w:name="_Toc338169186"/>
            <w:bookmarkStart w:id="526" w:name="_Toc338169315"/>
            <w:bookmarkStart w:id="527" w:name="_Toc338169445"/>
            <w:bookmarkStart w:id="528" w:name="_Toc338169575"/>
            <w:bookmarkStart w:id="529" w:name="_Toc338169704"/>
            <w:bookmarkStart w:id="530" w:name="_Toc338169834"/>
            <w:bookmarkStart w:id="531" w:name="_Toc338169964"/>
            <w:bookmarkStart w:id="532" w:name="_Toc338170094"/>
            <w:bookmarkStart w:id="533" w:name="_Toc338170225"/>
            <w:bookmarkStart w:id="534" w:name="_Toc338170354"/>
            <w:bookmarkStart w:id="535" w:name="_Toc338170483"/>
            <w:bookmarkStart w:id="536" w:name="_Toc338170613"/>
            <w:bookmarkStart w:id="537" w:name="_Toc338170742"/>
            <w:bookmarkStart w:id="538" w:name="_Toc338170870"/>
            <w:bookmarkStart w:id="539" w:name="_Toc338170997"/>
            <w:bookmarkStart w:id="540" w:name="_Toc338171126"/>
            <w:bookmarkStart w:id="541" w:name="_Toc338171256"/>
            <w:bookmarkStart w:id="542" w:name="_Toc338171385"/>
            <w:bookmarkStart w:id="543" w:name="_Toc338171515"/>
            <w:bookmarkStart w:id="544" w:name="_Toc338171647"/>
            <w:bookmarkStart w:id="545" w:name="_Toc338241020"/>
            <w:bookmarkStart w:id="546" w:name="_Toc338241418"/>
            <w:bookmarkStart w:id="547" w:name="_Toc338241750"/>
            <w:bookmarkStart w:id="548" w:name="_Toc338241905"/>
            <w:bookmarkStart w:id="549" w:name="_Toc339458154"/>
            <w:bookmarkStart w:id="550" w:name="_Toc339628669"/>
            <w:bookmarkStart w:id="551" w:name="_Toc338165333"/>
            <w:bookmarkStart w:id="552" w:name="_Toc338166522"/>
            <w:bookmarkStart w:id="553" w:name="_Toc338166829"/>
            <w:bookmarkStart w:id="554" w:name="_Toc338166947"/>
            <w:bookmarkStart w:id="555" w:name="_Toc338167065"/>
            <w:bookmarkStart w:id="556" w:name="_Toc338167184"/>
            <w:bookmarkStart w:id="557" w:name="_Toc338167306"/>
            <w:bookmarkStart w:id="558" w:name="_Toc338167429"/>
            <w:bookmarkStart w:id="559" w:name="_Toc338167553"/>
            <w:bookmarkStart w:id="560" w:name="_Toc338167933"/>
            <w:bookmarkStart w:id="561" w:name="_Toc338168056"/>
            <w:bookmarkStart w:id="562" w:name="_Toc338168179"/>
            <w:bookmarkStart w:id="563" w:name="_Toc338168304"/>
            <w:bookmarkStart w:id="564" w:name="_Toc338168429"/>
            <w:bookmarkStart w:id="565" w:name="_Toc338168555"/>
            <w:bookmarkStart w:id="566" w:name="_Toc338168680"/>
            <w:bookmarkStart w:id="567" w:name="_Toc338168806"/>
            <w:bookmarkStart w:id="568" w:name="_Toc338168932"/>
            <w:bookmarkStart w:id="569" w:name="_Toc338169057"/>
            <w:bookmarkStart w:id="570" w:name="_Toc338169187"/>
            <w:bookmarkStart w:id="571" w:name="_Toc338169316"/>
            <w:bookmarkStart w:id="572" w:name="_Toc338169446"/>
            <w:bookmarkStart w:id="573" w:name="_Toc338169576"/>
            <w:bookmarkStart w:id="574" w:name="_Toc338169705"/>
            <w:bookmarkStart w:id="575" w:name="_Toc338169835"/>
            <w:bookmarkStart w:id="576" w:name="_Toc338169965"/>
            <w:bookmarkStart w:id="577" w:name="_Toc338170095"/>
            <w:bookmarkStart w:id="578" w:name="_Toc338170226"/>
            <w:bookmarkStart w:id="579" w:name="_Toc338170355"/>
            <w:bookmarkStart w:id="580" w:name="_Toc338170484"/>
            <w:bookmarkStart w:id="581" w:name="_Toc338170614"/>
            <w:bookmarkStart w:id="582" w:name="_Toc338170743"/>
            <w:bookmarkStart w:id="583" w:name="_Toc338170871"/>
            <w:bookmarkStart w:id="584" w:name="_Toc338170998"/>
            <w:bookmarkStart w:id="585" w:name="_Toc338171127"/>
            <w:bookmarkStart w:id="586" w:name="_Toc338171257"/>
            <w:bookmarkStart w:id="587" w:name="_Toc338171386"/>
            <w:bookmarkStart w:id="588" w:name="_Toc338171516"/>
            <w:bookmarkStart w:id="589" w:name="_Toc338171648"/>
            <w:bookmarkStart w:id="590" w:name="_Toc338241021"/>
            <w:bookmarkStart w:id="591" w:name="_Toc338241419"/>
            <w:bookmarkStart w:id="592" w:name="_Toc338241751"/>
            <w:bookmarkStart w:id="593" w:name="_Toc338241906"/>
            <w:bookmarkStart w:id="594" w:name="_Toc339458155"/>
            <w:bookmarkStart w:id="595" w:name="_Toc339628670"/>
            <w:bookmarkStart w:id="596" w:name="_Toc338165334"/>
            <w:bookmarkStart w:id="597" w:name="_Toc338166523"/>
            <w:bookmarkStart w:id="598" w:name="_Toc338166830"/>
            <w:bookmarkStart w:id="599" w:name="_Toc338166948"/>
            <w:bookmarkStart w:id="600" w:name="_Toc338167066"/>
            <w:bookmarkStart w:id="601" w:name="_Toc338167185"/>
            <w:bookmarkStart w:id="602" w:name="_Toc338167307"/>
            <w:bookmarkStart w:id="603" w:name="_Toc338167430"/>
            <w:bookmarkStart w:id="604" w:name="_Toc338167554"/>
            <w:bookmarkStart w:id="605" w:name="_Toc338167934"/>
            <w:bookmarkStart w:id="606" w:name="_Toc338168057"/>
            <w:bookmarkStart w:id="607" w:name="_Toc338168180"/>
            <w:bookmarkStart w:id="608" w:name="_Toc338168305"/>
            <w:bookmarkStart w:id="609" w:name="_Toc338168430"/>
            <w:bookmarkStart w:id="610" w:name="_Toc338168556"/>
            <w:bookmarkStart w:id="611" w:name="_Toc338168681"/>
            <w:bookmarkStart w:id="612" w:name="_Toc338168807"/>
            <w:bookmarkStart w:id="613" w:name="_Toc338168933"/>
            <w:bookmarkStart w:id="614" w:name="_Toc338169058"/>
            <w:bookmarkStart w:id="615" w:name="_Toc338169188"/>
            <w:bookmarkStart w:id="616" w:name="_Toc338169317"/>
            <w:bookmarkStart w:id="617" w:name="_Toc338169447"/>
            <w:bookmarkStart w:id="618" w:name="_Toc338169577"/>
            <w:bookmarkStart w:id="619" w:name="_Toc338169706"/>
            <w:bookmarkStart w:id="620" w:name="_Toc338169836"/>
            <w:bookmarkStart w:id="621" w:name="_Toc338169966"/>
            <w:bookmarkStart w:id="622" w:name="_Toc338170096"/>
            <w:bookmarkStart w:id="623" w:name="_Toc338170227"/>
            <w:bookmarkStart w:id="624" w:name="_Toc338170356"/>
            <w:bookmarkStart w:id="625" w:name="_Toc338170485"/>
            <w:bookmarkStart w:id="626" w:name="_Toc338170615"/>
            <w:bookmarkStart w:id="627" w:name="_Toc338170744"/>
            <w:bookmarkStart w:id="628" w:name="_Toc338170872"/>
            <w:bookmarkStart w:id="629" w:name="_Toc338170999"/>
            <w:bookmarkStart w:id="630" w:name="_Toc338171128"/>
            <w:bookmarkStart w:id="631" w:name="_Toc338171258"/>
            <w:bookmarkStart w:id="632" w:name="_Toc338171387"/>
            <w:bookmarkStart w:id="633" w:name="_Toc338171517"/>
            <w:bookmarkStart w:id="634" w:name="_Toc338171649"/>
            <w:bookmarkStart w:id="635" w:name="_Toc338241022"/>
            <w:bookmarkStart w:id="636" w:name="_Toc338241420"/>
            <w:bookmarkStart w:id="637" w:name="_Toc338241752"/>
            <w:bookmarkStart w:id="638" w:name="_Toc338241907"/>
            <w:bookmarkStart w:id="639" w:name="_Toc339458156"/>
            <w:bookmarkStart w:id="640" w:name="_Toc339628671"/>
            <w:bookmarkStart w:id="641" w:name="_Toc338165335"/>
            <w:bookmarkStart w:id="642" w:name="_Toc338166524"/>
            <w:bookmarkStart w:id="643" w:name="_Toc338166831"/>
            <w:bookmarkStart w:id="644" w:name="_Toc338166949"/>
            <w:bookmarkStart w:id="645" w:name="_Toc338167067"/>
            <w:bookmarkStart w:id="646" w:name="_Toc338167186"/>
            <w:bookmarkStart w:id="647" w:name="_Toc338167308"/>
            <w:bookmarkStart w:id="648" w:name="_Toc338167431"/>
            <w:bookmarkStart w:id="649" w:name="_Toc338167555"/>
            <w:bookmarkStart w:id="650" w:name="_Toc338167935"/>
            <w:bookmarkStart w:id="651" w:name="_Toc338168058"/>
            <w:bookmarkStart w:id="652" w:name="_Toc338168181"/>
            <w:bookmarkStart w:id="653" w:name="_Toc338168306"/>
            <w:bookmarkStart w:id="654" w:name="_Toc338168431"/>
            <w:bookmarkStart w:id="655" w:name="_Toc338168557"/>
            <w:bookmarkStart w:id="656" w:name="_Toc338168682"/>
            <w:bookmarkStart w:id="657" w:name="_Toc338168808"/>
            <w:bookmarkStart w:id="658" w:name="_Toc338168934"/>
            <w:bookmarkStart w:id="659" w:name="_Toc338169059"/>
            <w:bookmarkStart w:id="660" w:name="_Toc338169189"/>
            <w:bookmarkStart w:id="661" w:name="_Toc338169318"/>
            <w:bookmarkStart w:id="662" w:name="_Toc338169448"/>
            <w:bookmarkStart w:id="663" w:name="_Toc338169578"/>
            <w:bookmarkStart w:id="664" w:name="_Toc338169707"/>
            <w:bookmarkStart w:id="665" w:name="_Toc338169837"/>
            <w:bookmarkStart w:id="666" w:name="_Toc338169967"/>
            <w:bookmarkStart w:id="667" w:name="_Toc338170097"/>
            <w:bookmarkStart w:id="668" w:name="_Toc338170228"/>
            <w:bookmarkStart w:id="669" w:name="_Toc338170357"/>
            <w:bookmarkStart w:id="670" w:name="_Toc338170486"/>
            <w:bookmarkStart w:id="671" w:name="_Toc338170616"/>
            <w:bookmarkStart w:id="672" w:name="_Toc338170745"/>
            <w:bookmarkStart w:id="673" w:name="_Toc338170873"/>
            <w:bookmarkStart w:id="674" w:name="_Toc338171000"/>
            <w:bookmarkStart w:id="675" w:name="_Toc338171129"/>
            <w:bookmarkStart w:id="676" w:name="_Toc338171259"/>
            <w:bookmarkStart w:id="677" w:name="_Toc338171388"/>
            <w:bookmarkStart w:id="678" w:name="_Toc338171518"/>
            <w:bookmarkStart w:id="679" w:name="_Toc338171650"/>
            <w:bookmarkStart w:id="680" w:name="_Toc338241023"/>
            <w:bookmarkStart w:id="681" w:name="_Toc338241421"/>
            <w:bookmarkStart w:id="682" w:name="_Toc338241753"/>
            <w:bookmarkStart w:id="683" w:name="_Toc338241908"/>
            <w:bookmarkStart w:id="684" w:name="_Toc339458157"/>
            <w:bookmarkStart w:id="685" w:name="_Toc339628672"/>
            <w:bookmarkStart w:id="686" w:name="_Toc338165336"/>
            <w:bookmarkStart w:id="687" w:name="_Toc338166525"/>
            <w:bookmarkStart w:id="688" w:name="_Toc338166832"/>
            <w:bookmarkStart w:id="689" w:name="_Toc338166950"/>
            <w:bookmarkStart w:id="690" w:name="_Toc338167068"/>
            <w:bookmarkStart w:id="691" w:name="_Toc338167187"/>
            <w:bookmarkStart w:id="692" w:name="_Toc338167309"/>
            <w:bookmarkStart w:id="693" w:name="_Toc338167432"/>
            <w:bookmarkStart w:id="694" w:name="_Toc338167556"/>
            <w:bookmarkStart w:id="695" w:name="_Toc338167936"/>
            <w:bookmarkStart w:id="696" w:name="_Toc338168059"/>
            <w:bookmarkStart w:id="697" w:name="_Toc338168182"/>
            <w:bookmarkStart w:id="698" w:name="_Toc338168307"/>
            <w:bookmarkStart w:id="699" w:name="_Toc338168432"/>
            <w:bookmarkStart w:id="700" w:name="_Toc338168558"/>
            <w:bookmarkStart w:id="701" w:name="_Toc338168683"/>
            <w:bookmarkStart w:id="702" w:name="_Toc338168809"/>
            <w:bookmarkStart w:id="703" w:name="_Toc338168935"/>
            <w:bookmarkStart w:id="704" w:name="_Toc338169060"/>
            <w:bookmarkStart w:id="705" w:name="_Toc338169190"/>
            <w:bookmarkStart w:id="706" w:name="_Toc338169319"/>
            <w:bookmarkStart w:id="707" w:name="_Toc338169449"/>
            <w:bookmarkStart w:id="708" w:name="_Toc338169579"/>
            <w:bookmarkStart w:id="709" w:name="_Toc338169708"/>
            <w:bookmarkStart w:id="710" w:name="_Toc338169838"/>
            <w:bookmarkStart w:id="711" w:name="_Toc338169968"/>
            <w:bookmarkStart w:id="712" w:name="_Toc338170098"/>
            <w:bookmarkStart w:id="713" w:name="_Toc338170229"/>
            <w:bookmarkStart w:id="714" w:name="_Toc338170358"/>
            <w:bookmarkStart w:id="715" w:name="_Toc338170487"/>
            <w:bookmarkStart w:id="716" w:name="_Toc338170617"/>
            <w:bookmarkStart w:id="717" w:name="_Toc338170746"/>
            <w:bookmarkStart w:id="718" w:name="_Toc338170874"/>
            <w:bookmarkStart w:id="719" w:name="_Toc338171001"/>
            <w:bookmarkStart w:id="720" w:name="_Toc338171130"/>
            <w:bookmarkStart w:id="721" w:name="_Toc338171260"/>
            <w:bookmarkStart w:id="722" w:name="_Toc338171389"/>
            <w:bookmarkStart w:id="723" w:name="_Toc338171519"/>
            <w:bookmarkStart w:id="724" w:name="_Toc338171651"/>
            <w:bookmarkStart w:id="725" w:name="_Toc338241024"/>
            <w:bookmarkStart w:id="726" w:name="_Toc338241422"/>
            <w:bookmarkStart w:id="727" w:name="_Toc338241754"/>
            <w:bookmarkStart w:id="728" w:name="_Toc338241909"/>
            <w:bookmarkStart w:id="729" w:name="_Toc339458158"/>
            <w:bookmarkStart w:id="730" w:name="_Toc339628673"/>
            <w:bookmarkStart w:id="731" w:name="_Toc338165337"/>
            <w:bookmarkStart w:id="732" w:name="_Toc338166526"/>
            <w:bookmarkStart w:id="733" w:name="_Toc338166833"/>
            <w:bookmarkStart w:id="734" w:name="_Toc338166951"/>
            <w:bookmarkStart w:id="735" w:name="_Toc338167069"/>
            <w:bookmarkStart w:id="736" w:name="_Toc338167188"/>
            <w:bookmarkStart w:id="737" w:name="_Toc338167310"/>
            <w:bookmarkStart w:id="738" w:name="_Toc338167433"/>
            <w:bookmarkStart w:id="739" w:name="_Toc338167557"/>
            <w:bookmarkStart w:id="740" w:name="_Toc338167937"/>
            <w:bookmarkStart w:id="741" w:name="_Toc338168060"/>
            <w:bookmarkStart w:id="742" w:name="_Toc338168183"/>
            <w:bookmarkStart w:id="743" w:name="_Toc338168308"/>
            <w:bookmarkStart w:id="744" w:name="_Toc338168433"/>
            <w:bookmarkStart w:id="745" w:name="_Toc338168559"/>
            <w:bookmarkStart w:id="746" w:name="_Toc338168684"/>
            <w:bookmarkStart w:id="747" w:name="_Toc338168810"/>
            <w:bookmarkStart w:id="748" w:name="_Toc338168936"/>
            <w:bookmarkStart w:id="749" w:name="_Toc338169061"/>
            <w:bookmarkStart w:id="750" w:name="_Toc338169191"/>
            <w:bookmarkStart w:id="751" w:name="_Toc338169320"/>
            <w:bookmarkStart w:id="752" w:name="_Toc338169450"/>
            <w:bookmarkStart w:id="753" w:name="_Toc338169580"/>
            <w:bookmarkStart w:id="754" w:name="_Toc338169709"/>
            <w:bookmarkStart w:id="755" w:name="_Toc338169839"/>
            <w:bookmarkStart w:id="756" w:name="_Toc338169969"/>
            <w:bookmarkStart w:id="757" w:name="_Toc338170099"/>
            <w:bookmarkStart w:id="758" w:name="_Toc338170230"/>
            <w:bookmarkStart w:id="759" w:name="_Toc338170359"/>
            <w:bookmarkStart w:id="760" w:name="_Toc338170488"/>
            <w:bookmarkStart w:id="761" w:name="_Toc338170618"/>
            <w:bookmarkStart w:id="762" w:name="_Toc338170747"/>
            <w:bookmarkStart w:id="763" w:name="_Toc338170875"/>
            <w:bookmarkStart w:id="764" w:name="_Toc338171002"/>
            <w:bookmarkStart w:id="765" w:name="_Toc338171131"/>
            <w:bookmarkStart w:id="766" w:name="_Toc338171261"/>
            <w:bookmarkStart w:id="767" w:name="_Toc338171390"/>
            <w:bookmarkStart w:id="768" w:name="_Toc338171520"/>
            <w:bookmarkStart w:id="769" w:name="_Toc338171652"/>
            <w:bookmarkStart w:id="770" w:name="_Toc338241025"/>
            <w:bookmarkStart w:id="771" w:name="_Toc338241423"/>
            <w:bookmarkStart w:id="772" w:name="_Toc338241755"/>
            <w:bookmarkStart w:id="773" w:name="_Toc338241910"/>
            <w:bookmarkStart w:id="774" w:name="_Toc339458159"/>
            <w:bookmarkStart w:id="775" w:name="_Toc339628674"/>
            <w:bookmarkStart w:id="776" w:name="_Toc338165338"/>
            <w:bookmarkStart w:id="777" w:name="_Toc338166527"/>
            <w:bookmarkStart w:id="778" w:name="_Toc338166834"/>
            <w:bookmarkStart w:id="779" w:name="_Toc338166952"/>
            <w:bookmarkStart w:id="780" w:name="_Toc338167070"/>
            <w:bookmarkStart w:id="781" w:name="_Toc338167189"/>
            <w:bookmarkStart w:id="782" w:name="_Toc338167311"/>
            <w:bookmarkStart w:id="783" w:name="_Toc338167434"/>
            <w:bookmarkStart w:id="784" w:name="_Toc338167558"/>
            <w:bookmarkStart w:id="785" w:name="_Toc338167938"/>
            <w:bookmarkStart w:id="786" w:name="_Toc338168061"/>
            <w:bookmarkStart w:id="787" w:name="_Toc338168184"/>
            <w:bookmarkStart w:id="788" w:name="_Toc338168309"/>
            <w:bookmarkStart w:id="789" w:name="_Toc338168434"/>
            <w:bookmarkStart w:id="790" w:name="_Toc338168560"/>
            <w:bookmarkStart w:id="791" w:name="_Toc338168685"/>
            <w:bookmarkStart w:id="792" w:name="_Toc338168811"/>
            <w:bookmarkStart w:id="793" w:name="_Toc338168937"/>
            <w:bookmarkStart w:id="794" w:name="_Toc338169062"/>
            <w:bookmarkStart w:id="795" w:name="_Toc338169192"/>
            <w:bookmarkStart w:id="796" w:name="_Toc338169321"/>
            <w:bookmarkStart w:id="797" w:name="_Toc338169451"/>
            <w:bookmarkStart w:id="798" w:name="_Toc338169581"/>
            <w:bookmarkStart w:id="799" w:name="_Toc338169710"/>
            <w:bookmarkStart w:id="800" w:name="_Toc338169840"/>
            <w:bookmarkStart w:id="801" w:name="_Toc338169970"/>
            <w:bookmarkStart w:id="802" w:name="_Toc338170100"/>
            <w:bookmarkStart w:id="803" w:name="_Toc338170231"/>
            <w:bookmarkStart w:id="804" w:name="_Toc338170360"/>
            <w:bookmarkStart w:id="805" w:name="_Toc338170489"/>
            <w:bookmarkStart w:id="806" w:name="_Toc338170619"/>
            <w:bookmarkStart w:id="807" w:name="_Toc338170748"/>
            <w:bookmarkStart w:id="808" w:name="_Toc338170876"/>
            <w:bookmarkStart w:id="809" w:name="_Toc338171003"/>
            <w:bookmarkStart w:id="810" w:name="_Toc338171132"/>
            <w:bookmarkStart w:id="811" w:name="_Toc338171262"/>
            <w:bookmarkStart w:id="812" w:name="_Toc338171391"/>
            <w:bookmarkStart w:id="813" w:name="_Toc338171521"/>
            <w:bookmarkStart w:id="814" w:name="_Toc338171653"/>
            <w:bookmarkStart w:id="815" w:name="_Toc338241026"/>
            <w:bookmarkStart w:id="816" w:name="_Toc338241424"/>
            <w:bookmarkStart w:id="817" w:name="_Toc338241756"/>
            <w:bookmarkStart w:id="818" w:name="_Toc338241911"/>
            <w:bookmarkStart w:id="819" w:name="_Toc339458160"/>
            <w:bookmarkStart w:id="820" w:name="_Toc339628675"/>
            <w:bookmarkStart w:id="821" w:name="_Toc338165339"/>
            <w:bookmarkStart w:id="822" w:name="_Toc338166528"/>
            <w:bookmarkStart w:id="823" w:name="_Toc338166835"/>
            <w:bookmarkStart w:id="824" w:name="_Toc338166953"/>
            <w:bookmarkStart w:id="825" w:name="_Toc338167071"/>
            <w:bookmarkStart w:id="826" w:name="_Toc338167190"/>
            <w:bookmarkStart w:id="827" w:name="_Toc338167312"/>
            <w:bookmarkStart w:id="828" w:name="_Toc338167435"/>
            <w:bookmarkStart w:id="829" w:name="_Toc338167559"/>
            <w:bookmarkStart w:id="830" w:name="_Toc338167939"/>
            <w:bookmarkStart w:id="831" w:name="_Toc338168062"/>
            <w:bookmarkStart w:id="832" w:name="_Toc338168185"/>
            <w:bookmarkStart w:id="833" w:name="_Toc338168310"/>
            <w:bookmarkStart w:id="834" w:name="_Toc338168435"/>
            <w:bookmarkStart w:id="835" w:name="_Toc338168561"/>
            <w:bookmarkStart w:id="836" w:name="_Toc338168686"/>
            <w:bookmarkStart w:id="837" w:name="_Toc338168812"/>
            <w:bookmarkStart w:id="838" w:name="_Toc338168938"/>
            <w:bookmarkStart w:id="839" w:name="_Toc338169063"/>
            <w:bookmarkStart w:id="840" w:name="_Toc338169193"/>
            <w:bookmarkStart w:id="841" w:name="_Toc338169322"/>
            <w:bookmarkStart w:id="842" w:name="_Toc338169452"/>
            <w:bookmarkStart w:id="843" w:name="_Toc338169582"/>
            <w:bookmarkStart w:id="844" w:name="_Toc338169711"/>
            <w:bookmarkStart w:id="845" w:name="_Toc338169841"/>
            <w:bookmarkStart w:id="846" w:name="_Toc338169971"/>
            <w:bookmarkStart w:id="847" w:name="_Toc338170101"/>
            <w:bookmarkStart w:id="848" w:name="_Toc338170232"/>
            <w:bookmarkStart w:id="849" w:name="_Toc338170361"/>
            <w:bookmarkStart w:id="850" w:name="_Toc338170490"/>
            <w:bookmarkStart w:id="851" w:name="_Toc338170620"/>
            <w:bookmarkStart w:id="852" w:name="_Toc338170749"/>
            <w:bookmarkStart w:id="853" w:name="_Toc338170877"/>
            <w:bookmarkStart w:id="854" w:name="_Toc338171004"/>
            <w:bookmarkStart w:id="855" w:name="_Toc338171133"/>
            <w:bookmarkStart w:id="856" w:name="_Toc338171263"/>
            <w:bookmarkStart w:id="857" w:name="_Toc338171392"/>
            <w:bookmarkStart w:id="858" w:name="_Toc338171522"/>
            <w:bookmarkStart w:id="859" w:name="_Toc338171654"/>
            <w:bookmarkStart w:id="860" w:name="_Toc338241027"/>
            <w:bookmarkStart w:id="861" w:name="_Toc338241425"/>
            <w:bookmarkStart w:id="862" w:name="_Toc338241757"/>
            <w:bookmarkStart w:id="863" w:name="_Toc338241912"/>
            <w:bookmarkStart w:id="864" w:name="_Toc339458161"/>
            <w:bookmarkStart w:id="865" w:name="_Toc339628676"/>
            <w:bookmarkStart w:id="866" w:name="_Toc338165340"/>
            <w:bookmarkStart w:id="867" w:name="_Toc338166529"/>
            <w:bookmarkStart w:id="868" w:name="_Toc338166836"/>
            <w:bookmarkStart w:id="869" w:name="_Toc338166954"/>
            <w:bookmarkStart w:id="870" w:name="_Toc338167072"/>
            <w:bookmarkStart w:id="871" w:name="_Toc338167191"/>
            <w:bookmarkStart w:id="872" w:name="_Toc338167313"/>
            <w:bookmarkStart w:id="873" w:name="_Toc338167436"/>
            <w:bookmarkStart w:id="874" w:name="_Toc338167560"/>
            <w:bookmarkStart w:id="875" w:name="_Toc338167940"/>
            <w:bookmarkStart w:id="876" w:name="_Toc338168063"/>
            <w:bookmarkStart w:id="877" w:name="_Toc338168186"/>
            <w:bookmarkStart w:id="878" w:name="_Toc338168311"/>
            <w:bookmarkStart w:id="879" w:name="_Toc338168436"/>
            <w:bookmarkStart w:id="880" w:name="_Toc338168562"/>
            <w:bookmarkStart w:id="881" w:name="_Toc338168687"/>
            <w:bookmarkStart w:id="882" w:name="_Toc338168813"/>
            <w:bookmarkStart w:id="883" w:name="_Toc338168939"/>
            <w:bookmarkStart w:id="884" w:name="_Toc338169064"/>
            <w:bookmarkStart w:id="885" w:name="_Toc338169194"/>
            <w:bookmarkStart w:id="886" w:name="_Toc338169323"/>
            <w:bookmarkStart w:id="887" w:name="_Toc338169453"/>
            <w:bookmarkStart w:id="888" w:name="_Toc338169583"/>
            <w:bookmarkStart w:id="889" w:name="_Toc338169712"/>
            <w:bookmarkStart w:id="890" w:name="_Toc338169842"/>
            <w:bookmarkStart w:id="891" w:name="_Toc338169972"/>
            <w:bookmarkStart w:id="892" w:name="_Toc338170102"/>
            <w:bookmarkStart w:id="893" w:name="_Toc338170233"/>
            <w:bookmarkStart w:id="894" w:name="_Toc338170362"/>
            <w:bookmarkStart w:id="895" w:name="_Toc338170491"/>
            <w:bookmarkStart w:id="896" w:name="_Toc338170621"/>
            <w:bookmarkStart w:id="897" w:name="_Toc338170750"/>
            <w:bookmarkStart w:id="898" w:name="_Toc338170878"/>
            <w:bookmarkStart w:id="899" w:name="_Toc338171005"/>
            <w:bookmarkStart w:id="900" w:name="_Toc338171134"/>
            <w:bookmarkStart w:id="901" w:name="_Toc338171264"/>
            <w:bookmarkStart w:id="902" w:name="_Toc338171393"/>
            <w:bookmarkStart w:id="903" w:name="_Toc338171523"/>
            <w:bookmarkStart w:id="904" w:name="_Toc338171655"/>
            <w:bookmarkStart w:id="905" w:name="_Toc338241028"/>
            <w:bookmarkStart w:id="906" w:name="_Toc338241426"/>
            <w:bookmarkStart w:id="907" w:name="_Toc338241758"/>
            <w:bookmarkStart w:id="908" w:name="_Toc338241913"/>
            <w:bookmarkStart w:id="909" w:name="_Toc339458162"/>
            <w:bookmarkStart w:id="910" w:name="_Toc339628677"/>
            <w:bookmarkStart w:id="911" w:name="_Toc338165341"/>
            <w:bookmarkStart w:id="912" w:name="_Toc338166530"/>
            <w:bookmarkStart w:id="913" w:name="_Toc338166837"/>
            <w:bookmarkStart w:id="914" w:name="_Toc338166955"/>
            <w:bookmarkStart w:id="915" w:name="_Toc338167073"/>
            <w:bookmarkStart w:id="916" w:name="_Toc338167192"/>
            <w:bookmarkStart w:id="917" w:name="_Toc338167314"/>
            <w:bookmarkStart w:id="918" w:name="_Toc338167437"/>
            <w:bookmarkStart w:id="919" w:name="_Toc338167561"/>
            <w:bookmarkStart w:id="920" w:name="_Toc338167941"/>
            <w:bookmarkStart w:id="921" w:name="_Toc338168064"/>
            <w:bookmarkStart w:id="922" w:name="_Toc338168187"/>
            <w:bookmarkStart w:id="923" w:name="_Toc338168312"/>
            <w:bookmarkStart w:id="924" w:name="_Toc338168437"/>
            <w:bookmarkStart w:id="925" w:name="_Toc338168563"/>
            <w:bookmarkStart w:id="926" w:name="_Toc338168688"/>
            <w:bookmarkStart w:id="927" w:name="_Toc338168814"/>
            <w:bookmarkStart w:id="928" w:name="_Toc338168940"/>
            <w:bookmarkStart w:id="929" w:name="_Toc338169065"/>
            <w:bookmarkStart w:id="930" w:name="_Toc338169195"/>
            <w:bookmarkStart w:id="931" w:name="_Toc338169324"/>
            <w:bookmarkStart w:id="932" w:name="_Toc338169454"/>
            <w:bookmarkStart w:id="933" w:name="_Toc338169584"/>
            <w:bookmarkStart w:id="934" w:name="_Toc338169713"/>
            <w:bookmarkStart w:id="935" w:name="_Toc338169843"/>
            <w:bookmarkStart w:id="936" w:name="_Toc338169973"/>
            <w:bookmarkStart w:id="937" w:name="_Toc338170103"/>
            <w:bookmarkStart w:id="938" w:name="_Toc338170234"/>
            <w:bookmarkStart w:id="939" w:name="_Toc338170363"/>
            <w:bookmarkStart w:id="940" w:name="_Toc338170492"/>
            <w:bookmarkStart w:id="941" w:name="_Toc338170622"/>
            <w:bookmarkStart w:id="942" w:name="_Toc338170751"/>
            <w:bookmarkStart w:id="943" w:name="_Toc338170879"/>
            <w:bookmarkStart w:id="944" w:name="_Toc338171006"/>
            <w:bookmarkStart w:id="945" w:name="_Toc338171135"/>
            <w:bookmarkStart w:id="946" w:name="_Toc338171265"/>
            <w:bookmarkStart w:id="947" w:name="_Toc338171394"/>
            <w:bookmarkStart w:id="948" w:name="_Toc338171524"/>
            <w:bookmarkStart w:id="949" w:name="_Toc338171656"/>
            <w:bookmarkStart w:id="950" w:name="_Toc338241029"/>
            <w:bookmarkStart w:id="951" w:name="_Toc338241427"/>
            <w:bookmarkStart w:id="952" w:name="_Toc338241759"/>
            <w:bookmarkStart w:id="953" w:name="_Toc338241914"/>
            <w:bookmarkStart w:id="954" w:name="_Toc339458163"/>
            <w:bookmarkStart w:id="955" w:name="_Toc339628678"/>
            <w:bookmarkStart w:id="956" w:name="_Toc338165342"/>
            <w:bookmarkStart w:id="957" w:name="_Toc338166531"/>
            <w:bookmarkStart w:id="958" w:name="_Toc338166838"/>
            <w:bookmarkStart w:id="959" w:name="_Toc338166956"/>
            <w:bookmarkStart w:id="960" w:name="_Toc338167074"/>
            <w:bookmarkStart w:id="961" w:name="_Toc338167193"/>
            <w:bookmarkStart w:id="962" w:name="_Toc338167315"/>
            <w:bookmarkStart w:id="963" w:name="_Toc338167438"/>
            <w:bookmarkStart w:id="964" w:name="_Toc338167562"/>
            <w:bookmarkStart w:id="965" w:name="_Toc338167942"/>
            <w:bookmarkStart w:id="966" w:name="_Toc338168065"/>
            <w:bookmarkStart w:id="967" w:name="_Toc338168188"/>
            <w:bookmarkStart w:id="968" w:name="_Toc338168313"/>
            <w:bookmarkStart w:id="969" w:name="_Toc338168438"/>
            <w:bookmarkStart w:id="970" w:name="_Toc338168564"/>
            <w:bookmarkStart w:id="971" w:name="_Toc338168689"/>
            <w:bookmarkStart w:id="972" w:name="_Toc338168815"/>
            <w:bookmarkStart w:id="973" w:name="_Toc338168941"/>
            <w:bookmarkStart w:id="974" w:name="_Toc338169066"/>
            <w:bookmarkStart w:id="975" w:name="_Toc338169196"/>
            <w:bookmarkStart w:id="976" w:name="_Toc338169325"/>
            <w:bookmarkStart w:id="977" w:name="_Toc338169455"/>
            <w:bookmarkStart w:id="978" w:name="_Toc338169585"/>
            <w:bookmarkStart w:id="979" w:name="_Toc338169714"/>
            <w:bookmarkStart w:id="980" w:name="_Toc338169844"/>
            <w:bookmarkStart w:id="981" w:name="_Toc338169974"/>
            <w:bookmarkStart w:id="982" w:name="_Toc338170104"/>
            <w:bookmarkStart w:id="983" w:name="_Toc338170235"/>
            <w:bookmarkStart w:id="984" w:name="_Toc338170364"/>
            <w:bookmarkStart w:id="985" w:name="_Toc338170493"/>
            <w:bookmarkStart w:id="986" w:name="_Toc338170623"/>
            <w:bookmarkStart w:id="987" w:name="_Toc338170752"/>
            <w:bookmarkStart w:id="988" w:name="_Toc338170880"/>
            <w:bookmarkStart w:id="989" w:name="_Toc338171007"/>
            <w:bookmarkStart w:id="990" w:name="_Toc338171136"/>
            <w:bookmarkStart w:id="991" w:name="_Toc338171266"/>
            <w:bookmarkStart w:id="992" w:name="_Toc338171395"/>
            <w:bookmarkStart w:id="993" w:name="_Toc338171525"/>
            <w:bookmarkStart w:id="994" w:name="_Toc338171657"/>
            <w:bookmarkStart w:id="995" w:name="_Toc338241030"/>
            <w:bookmarkStart w:id="996" w:name="_Toc338241428"/>
            <w:bookmarkStart w:id="997" w:name="_Toc338241760"/>
            <w:bookmarkStart w:id="998" w:name="_Toc338241915"/>
            <w:bookmarkStart w:id="999" w:name="_Toc339458164"/>
            <w:bookmarkStart w:id="1000" w:name="_Toc339628679"/>
            <w:bookmarkStart w:id="1001" w:name="_Toc338165343"/>
            <w:bookmarkStart w:id="1002" w:name="_Toc338166532"/>
            <w:bookmarkStart w:id="1003" w:name="_Toc338166839"/>
            <w:bookmarkStart w:id="1004" w:name="_Toc338166957"/>
            <w:bookmarkStart w:id="1005" w:name="_Toc338167075"/>
            <w:bookmarkStart w:id="1006" w:name="_Toc338167194"/>
            <w:bookmarkStart w:id="1007" w:name="_Toc338167316"/>
            <w:bookmarkStart w:id="1008" w:name="_Toc338167439"/>
            <w:bookmarkStart w:id="1009" w:name="_Toc338167563"/>
            <w:bookmarkStart w:id="1010" w:name="_Toc338167943"/>
            <w:bookmarkStart w:id="1011" w:name="_Toc338168066"/>
            <w:bookmarkStart w:id="1012" w:name="_Toc338168189"/>
            <w:bookmarkStart w:id="1013" w:name="_Toc338168314"/>
            <w:bookmarkStart w:id="1014" w:name="_Toc338168439"/>
            <w:bookmarkStart w:id="1015" w:name="_Toc338168565"/>
            <w:bookmarkStart w:id="1016" w:name="_Toc338168690"/>
            <w:bookmarkStart w:id="1017" w:name="_Toc338168816"/>
            <w:bookmarkStart w:id="1018" w:name="_Toc338168942"/>
            <w:bookmarkStart w:id="1019" w:name="_Toc338169067"/>
            <w:bookmarkStart w:id="1020" w:name="_Toc338169197"/>
            <w:bookmarkStart w:id="1021" w:name="_Toc338169326"/>
            <w:bookmarkStart w:id="1022" w:name="_Toc338169456"/>
            <w:bookmarkStart w:id="1023" w:name="_Toc338169586"/>
            <w:bookmarkStart w:id="1024" w:name="_Toc338169715"/>
            <w:bookmarkStart w:id="1025" w:name="_Toc338169845"/>
            <w:bookmarkStart w:id="1026" w:name="_Toc338169975"/>
            <w:bookmarkStart w:id="1027" w:name="_Toc338170105"/>
            <w:bookmarkStart w:id="1028" w:name="_Toc338170236"/>
            <w:bookmarkStart w:id="1029" w:name="_Toc338170365"/>
            <w:bookmarkStart w:id="1030" w:name="_Toc338170494"/>
            <w:bookmarkStart w:id="1031" w:name="_Toc338170624"/>
            <w:bookmarkStart w:id="1032" w:name="_Toc338170753"/>
            <w:bookmarkStart w:id="1033" w:name="_Toc338170881"/>
            <w:bookmarkStart w:id="1034" w:name="_Toc338171008"/>
            <w:bookmarkStart w:id="1035" w:name="_Toc338171137"/>
            <w:bookmarkStart w:id="1036" w:name="_Toc338171267"/>
            <w:bookmarkStart w:id="1037" w:name="_Toc338171396"/>
            <w:bookmarkStart w:id="1038" w:name="_Toc338171526"/>
            <w:bookmarkStart w:id="1039" w:name="_Toc338171658"/>
            <w:bookmarkStart w:id="1040" w:name="_Toc338241031"/>
            <w:bookmarkStart w:id="1041" w:name="_Toc338241429"/>
            <w:bookmarkStart w:id="1042" w:name="_Toc338241761"/>
            <w:bookmarkStart w:id="1043" w:name="_Toc338241916"/>
            <w:bookmarkStart w:id="1044" w:name="_Toc339458165"/>
            <w:bookmarkStart w:id="1045" w:name="_Toc339628680"/>
            <w:bookmarkStart w:id="1046" w:name="_Toc338165344"/>
            <w:bookmarkStart w:id="1047" w:name="_Toc338166533"/>
            <w:bookmarkStart w:id="1048" w:name="_Toc338166840"/>
            <w:bookmarkStart w:id="1049" w:name="_Toc338166958"/>
            <w:bookmarkStart w:id="1050" w:name="_Toc338167076"/>
            <w:bookmarkStart w:id="1051" w:name="_Toc338167195"/>
            <w:bookmarkStart w:id="1052" w:name="_Toc338167317"/>
            <w:bookmarkStart w:id="1053" w:name="_Toc338167440"/>
            <w:bookmarkStart w:id="1054" w:name="_Toc338167564"/>
            <w:bookmarkStart w:id="1055" w:name="_Toc338167944"/>
            <w:bookmarkStart w:id="1056" w:name="_Toc338168067"/>
            <w:bookmarkStart w:id="1057" w:name="_Toc338168190"/>
            <w:bookmarkStart w:id="1058" w:name="_Toc338168315"/>
            <w:bookmarkStart w:id="1059" w:name="_Toc338168440"/>
            <w:bookmarkStart w:id="1060" w:name="_Toc338168566"/>
            <w:bookmarkStart w:id="1061" w:name="_Toc338168691"/>
            <w:bookmarkStart w:id="1062" w:name="_Toc338168817"/>
            <w:bookmarkStart w:id="1063" w:name="_Toc338168943"/>
            <w:bookmarkStart w:id="1064" w:name="_Toc338169068"/>
            <w:bookmarkStart w:id="1065" w:name="_Toc338169198"/>
            <w:bookmarkStart w:id="1066" w:name="_Toc338169327"/>
            <w:bookmarkStart w:id="1067" w:name="_Toc338169457"/>
            <w:bookmarkStart w:id="1068" w:name="_Toc338169587"/>
            <w:bookmarkStart w:id="1069" w:name="_Toc338169716"/>
            <w:bookmarkStart w:id="1070" w:name="_Toc338169846"/>
            <w:bookmarkStart w:id="1071" w:name="_Toc338169976"/>
            <w:bookmarkStart w:id="1072" w:name="_Toc338170106"/>
            <w:bookmarkStart w:id="1073" w:name="_Toc338170237"/>
            <w:bookmarkStart w:id="1074" w:name="_Toc338170366"/>
            <w:bookmarkStart w:id="1075" w:name="_Toc338170495"/>
            <w:bookmarkStart w:id="1076" w:name="_Toc338170625"/>
            <w:bookmarkStart w:id="1077" w:name="_Toc338170754"/>
            <w:bookmarkStart w:id="1078" w:name="_Toc338170882"/>
            <w:bookmarkStart w:id="1079" w:name="_Toc338171009"/>
            <w:bookmarkStart w:id="1080" w:name="_Toc338171138"/>
            <w:bookmarkStart w:id="1081" w:name="_Toc338171268"/>
            <w:bookmarkStart w:id="1082" w:name="_Toc338171397"/>
            <w:bookmarkStart w:id="1083" w:name="_Toc338171527"/>
            <w:bookmarkStart w:id="1084" w:name="_Toc338171659"/>
            <w:bookmarkStart w:id="1085" w:name="_Toc338241032"/>
            <w:bookmarkStart w:id="1086" w:name="_Toc338241430"/>
            <w:bookmarkStart w:id="1087" w:name="_Toc338241762"/>
            <w:bookmarkStart w:id="1088" w:name="_Toc338241917"/>
            <w:bookmarkStart w:id="1089" w:name="_Toc339458166"/>
            <w:bookmarkStart w:id="1090" w:name="_Toc339628681"/>
            <w:bookmarkStart w:id="1091" w:name="_Toc338165345"/>
            <w:bookmarkStart w:id="1092" w:name="_Toc338166534"/>
            <w:bookmarkStart w:id="1093" w:name="_Toc338166841"/>
            <w:bookmarkStart w:id="1094" w:name="_Toc338166959"/>
            <w:bookmarkStart w:id="1095" w:name="_Toc338167077"/>
            <w:bookmarkStart w:id="1096" w:name="_Toc338167196"/>
            <w:bookmarkStart w:id="1097" w:name="_Toc338167318"/>
            <w:bookmarkStart w:id="1098" w:name="_Toc338167441"/>
            <w:bookmarkStart w:id="1099" w:name="_Toc338167565"/>
            <w:bookmarkStart w:id="1100" w:name="_Toc338167945"/>
            <w:bookmarkStart w:id="1101" w:name="_Toc338168068"/>
            <w:bookmarkStart w:id="1102" w:name="_Toc338168191"/>
            <w:bookmarkStart w:id="1103" w:name="_Toc338168316"/>
            <w:bookmarkStart w:id="1104" w:name="_Toc338168441"/>
            <w:bookmarkStart w:id="1105" w:name="_Toc338168567"/>
            <w:bookmarkStart w:id="1106" w:name="_Toc338168692"/>
            <w:bookmarkStart w:id="1107" w:name="_Toc338168818"/>
            <w:bookmarkStart w:id="1108" w:name="_Toc338168944"/>
            <w:bookmarkStart w:id="1109" w:name="_Toc338169069"/>
            <w:bookmarkStart w:id="1110" w:name="_Toc338169199"/>
            <w:bookmarkStart w:id="1111" w:name="_Toc338169328"/>
            <w:bookmarkStart w:id="1112" w:name="_Toc338169458"/>
            <w:bookmarkStart w:id="1113" w:name="_Toc338169588"/>
            <w:bookmarkStart w:id="1114" w:name="_Toc338169717"/>
            <w:bookmarkStart w:id="1115" w:name="_Toc338169847"/>
            <w:bookmarkStart w:id="1116" w:name="_Toc338169977"/>
            <w:bookmarkStart w:id="1117" w:name="_Toc338170107"/>
            <w:bookmarkStart w:id="1118" w:name="_Toc338170238"/>
            <w:bookmarkStart w:id="1119" w:name="_Toc338170367"/>
            <w:bookmarkStart w:id="1120" w:name="_Toc338170496"/>
            <w:bookmarkStart w:id="1121" w:name="_Toc338170626"/>
            <w:bookmarkStart w:id="1122" w:name="_Toc338170755"/>
            <w:bookmarkStart w:id="1123" w:name="_Toc338170883"/>
            <w:bookmarkStart w:id="1124" w:name="_Toc338171010"/>
            <w:bookmarkStart w:id="1125" w:name="_Toc338171139"/>
            <w:bookmarkStart w:id="1126" w:name="_Toc338171269"/>
            <w:bookmarkStart w:id="1127" w:name="_Toc338171398"/>
            <w:bookmarkStart w:id="1128" w:name="_Toc338171528"/>
            <w:bookmarkStart w:id="1129" w:name="_Toc338171660"/>
            <w:bookmarkStart w:id="1130" w:name="_Toc338241033"/>
            <w:bookmarkStart w:id="1131" w:name="_Toc338241431"/>
            <w:bookmarkStart w:id="1132" w:name="_Toc338241763"/>
            <w:bookmarkStart w:id="1133" w:name="_Toc338241918"/>
            <w:bookmarkStart w:id="1134" w:name="_Toc339458167"/>
            <w:bookmarkStart w:id="1135" w:name="_Toc339628682"/>
            <w:bookmarkStart w:id="1136" w:name="_Toc338165346"/>
            <w:bookmarkStart w:id="1137" w:name="_Toc338166535"/>
            <w:bookmarkStart w:id="1138" w:name="_Toc338166842"/>
            <w:bookmarkStart w:id="1139" w:name="_Toc338166960"/>
            <w:bookmarkStart w:id="1140" w:name="_Toc338167078"/>
            <w:bookmarkStart w:id="1141" w:name="_Toc338167197"/>
            <w:bookmarkStart w:id="1142" w:name="_Toc338167319"/>
            <w:bookmarkStart w:id="1143" w:name="_Toc338167442"/>
            <w:bookmarkStart w:id="1144" w:name="_Toc338167566"/>
            <w:bookmarkStart w:id="1145" w:name="_Toc338167946"/>
            <w:bookmarkStart w:id="1146" w:name="_Toc338168069"/>
            <w:bookmarkStart w:id="1147" w:name="_Toc338168192"/>
            <w:bookmarkStart w:id="1148" w:name="_Toc338168317"/>
            <w:bookmarkStart w:id="1149" w:name="_Toc338168442"/>
            <w:bookmarkStart w:id="1150" w:name="_Toc338168568"/>
            <w:bookmarkStart w:id="1151" w:name="_Toc338168693"/>
            <w:bookmarkStart w:id="1152" w:name="_Toc338168819"/>
            <w:bookmarkStart w:id="1153" w:name="_Toc338168945"/>
            <w:bookmarkStart w:id="1154" w:name="_Toc338169070"/>
            <w:bookmarkStart w:id="1155" w:name="_Toc338169200"/>
            <w:bookmarkStart w:id="1156" w:name="_Toc338169329"/>
            <w:bookmarkStart w:id="1157" w:name="_Toc338169459"/>
            <w:bookmarkStart w:id="1158" w:name="_Toc338169589"/>
            <w:bookmarkStart w:id="1159" w:name="_Toc338169718"/>
            <w:bookmarkStart w:id="1160" w:name="_Toc338169848"/>
            <w:bookmarkStart w:id="1161" w:name="_Toc338169978"/>
            <w:bookmarkStart w:id="1162" w:name="_Toc338170108"/>
            <w:bookmarkStart w:id="1163" w:name="_Toc338170239"/>
            <w:bookmarkStart w:id="1164" w:name="_Toc338170368"/>
            <w:bookmarkStart w:id="1165" w:name="_Toc338170497"/>
            <w:bookmarkStart w:id="1166" w:name="_Toc338170627"/>
            <w:bookmarkStart w:id="1167" w:name="_Toc338170756"/>
            <w:bookmarkStart w:id="1168" w:name="_Toc338170884"/>
            <w:bookmarkStart w:id="1169" w:name="_Toc338171011"/>
            <w:bookmarkStart w:id="1170" w:name="_Toc338171140"/>
            <w:bookmarkStart w:id="1171" w:name="_Toc338171270"/>
            <w:bookmarkStart w:id="1172" w:name="_Toc338171399"/>
            <w:bookmarkStart w:id="1173" w:name="_Toc338171529"/>
            <w:bookmarkStart w:id="1174" w:name="_Toc338171661"/>
            <w:bookmarkStart w:id="1175" w:name="_Toc338241034"/>
            <w:bookmarkStart w:id="1176" w:name="_Toc338241432"/>
            <w:bookmarkStart w:id="1177" w:name="_Toc338241764"/>
            <w:bookmarkStart w:id="1178" w:name="_Toc338241919"/>
            <w:bookmarkStart w:id="1179" w:name="_Toc339458168"/>
            <w:bookmarkStart w:id="1180" w:name="_Toc339628683"/>
            <w:bookmarkStart w:id="1181" w:name="_Toc338165347"/>
            <w:bookmarkStart w:id="1182" w:name="_Toc338166536"/>
            <w:bookmarkStart w:id="1183" w:name="_Toc338166843"/>
            <w:bookmarkStart w:id="1184" w:name="_Toc338166961"/>
            <w:bookmarkStart w:id="1185" w:name="_Toc338167079"/>
            <w:bookmarkStart w:id="1186" w:name="_Toc338167198"/>
            <w:bookmarkStart w:id="1187" w:name="_Toc338167320"/>
            <w:bookmarkStart w:id="1188" w:name="_Toc338167443"/>
            <w:bookmarkStart w:id="1189" w:name="_Toc338167567"/>
            <w:bookmarkStart w:id="1190" w:name="_Toc338167947"/>
            <w:bookmarkStart w:id="1191" w:name="_Toc338168070"/>
            <w:bookmarkStart w:id="1192" w:name="_Toc338168193"/>
            <w:bookmarkStart w:id="1193" w:name="_Toc338168318"/>
            <w:bookmarkStart w:id="1194" w:name="_Toc338168443"/>
            <w:bookmarkStart w:id="1195" w:name="_Toc338168569"/>
            <w:bookmarkStart w:id="1196" w:name="_Toc338168694"/>
            <w:bookmarkStart w:id="1197" w:name="_Toc338168820"/>
            <w:bookmarkStart w:id="1198" w:name="_Toc338168946"/>
            <w:bookmarkStart w:id="1199" w:name="_Toc338169071"/>
            <w:bookmarkStart w:id="1200" w:name="_Toc338169201"/>
            <w:bookmarkStart w:id="1201" w:name="_Toc338169330"/>
            <w:bookmarkStart w:id="1202" w:name="_Toc338169460"/>
            <w:bookmarkStart w:id="1203" w:name="_Toc338169590"/>
            <w:bookmarkStart w:id="1204" w:name="_Toc338169719"/>
            <w:bookmarkStart w:id="1205" w:name="_Toc338169849"/>
            <w:bookmarkStart w:id="1206" w:name="_Toc338169979"/>
            <w:bookmarkStart w:id="1207" w:name="_Toc338170109"/>
            <w:bookmarkStart w:id="1208" w:name="_Toc338170240"/>
            <w:bookmarkStart w:id="1209" w:name="_Toc338170369"/>
            <w:bookmarkStart w:id="1210" w:name="_Toc338170498"/>
            <w:bookmarkStart w:id="1211" w:name="_Toc338170628"/>
            <w:bookmarkStart w:id="1212" w:name="_Toc338170757"/>
            <w:bookmarkStart w:id="1213" w:name="_Toc338170885"/>
            <w:bookmarkStart w:id="1214" w:name="_Toc338171012"/>
            <w:bookmarkStart w:id="1215" w:name="_Toc338171141"/>
            <w:bookmarkStart w:id="1216" w:name="_Toc338171271"/>
            <w:bookmarkStart w:id="1217" w:name="_Toc338171400"/>
            <w:bookmarkStart w:id="1218" w:name="_Toc338171530"/>
            <w:bookmarkStart w:id="1219" w:name="_Toc338171662"/>
            <w:bookmarkStart w:id="1220" w:name="_Toc338241035"/>
            <w:bookmarkStart w:id="1221" w:name="_Toc338241433"/>
            <w:bookmarkStart w:id="1222" w:name="_Toc338241765"/>
            <w:bookmarkStart w:id="1223" w:name="_Toc338241920"/>
            <w:bookmarkStart w:id="1224" w:name="_Toc339458169"/>
            <w:bookmarkStart w:id="1225" w:name="_Toc339628684"/>
            <w:bookmarkStart w:id="1226" w:name="_Toc338165348"/>
            <w:bookmarkStart w:id="1227" w:name="_Toc338166537"/>
            <w:bookmarkStart w:id="1228" w:name="_Toc338166844"/>
            <w:bookmarkStart w:id="1229" w:name="_Toc338166962"/>
            <w:bookmarkStart w:id="1230" w:name="_Toc338167080"/>
            <w:bookmarkStart w:id="1231" w:name="_Toc338167199"/>
            <w:bookmarkStart w:id="1232" w:name="_Toc338167321"/>
            <w:bookmarkStart w:id="1233" w:name="_Toc338167444"/>
            <w:bookmarkStart w:id="1234" w:name="_Toc338167568"/>
            <w:bookmarkStart w:id="1235" w:name="_Toc338167948"/>
            <w:bookmarkStart w:id="1236" w:name="_Toc338168071"/>
            <w:bookmarkStart w:id="1237" w:name="_Toc338168194"/>
            <w:bookmarkStart w:id="1238" w:name="_Toc338168319"/>
            <w:bookmarkStart w:id="1239" w:name="_Toc338168444"/>
            <w:bookmarkStart w:id="1240" w:name="_Toc338168570"/>
            <w:bookmarkStart w:id="1241" w:name="_Toc338168695"/>
            <w:bookmarkStart w:id="1242" w:name="_Toc338168821"/>
            <w:bookmarkStart w:id="1243" w:name="_Toc338168947"/>
            <w:bookmarkStart w:id="1244" w:name="_Toc338169072"/>
            <w:bookmarkStart w:id="1245" w:name="_Toc338169202"/>
            <w:bookmarkStart w:id="1246" w:name="_Toc338169331"/>
            <w:bookmarkStart w:id="1247" w:name="_Toc338169461"/>
            <w:bookmarkStart w:id="1248" w:name="_Toc338169591"/>
            <w:bookmarkStart w:id="1249" w:name="_Toc338169720"/>
            <w:bookmarkStart w:id="1250" w:name="_Toc338169850"/>
            <w:bookmarkStart w:id="1251" w:name="_Toc338169980"/>
            <w:bookmarkStart w:id="1252" w:name="_Toc338170110"/>
            <w:bookmarkStart w:id="1253" w:name="_Toc338170241"/>
            <w:bookmarkStart w:id="1254" w:name="_Toc338170370"/>
            <w:bookmarkStart w:id="1255" w:name="_Toc338170499"/>
            <w:bookmarkStart w:id="1256" w:name="_Toc338170629"/>
            <w:bookmarkStart w:id="1257" w:name="_Toc338170758"/>
            <w:bookmarkStart w:id="1258" w:name="_Toc338170886"/>
            <w:bookmarkStart w:id="1259" w:name="_Toc338171013"/>
            <w:bookmarkStart w:id="1260" w:name="_Toc338171142"/>
            <w:bookmarkStart w:id="1261" w:name="_Toc338171272"/>
            <w:bookmarkStart w:id="1262" w:name="_Toc338171401"/>
            <w:bookmarkStart w:id="1263" w:name="_Toc338171531"/>
            <w:bookmarkStart w:id="1264" w:name="_Toc338171663"/>
            <w:bookmarkStart w:id="1265" w:name="_Toc338241036"/>
            <w:bookmarkStart w:id="1266" w:name="_Toc338241434"/>
            <w:bookmarkStart w:id="1267" w:name="_Toc338241766"/>
            <w:bookmarkStart w:id="1268" w:name="_Toc338241921"/>
            <w:bookmarkStart w:id="1269" w:name="_Toc339458170"/>
            <w:bookmarkStart w:id="1270" w:name="_Toc339628685"/>
            <w:bookmarkStart w:id="1271" w:name="_Toc338165349"/>
            <w:bookmarkStart w:id="1272" w:name="_Toc338166538"/>
            <w:bookmarkStart w:id="1273" w:name="_Toc338166845"/>
            <w:bookmarkStart w:id="1274" w:name="_Toc338166963"/>
            <w:bookmarkStart w:id="1275" w:name="_Toc338167081"/>
            <w:bookmarkStart w:id="1276" w:name="_Toc338167200"/>
            <w:bookmarkStart w:id="1277" w:name="_Toc338167322"/>
            <w:bookmarkStart w:id="1278" w:name="_Toc338167445"/>
            <w:bookmarkStart w:id="1279" w:name="_Toc338167569"/>
            <w:bookmarkStart w:id="1280" w:name="_Toc338167949"/>
            <w:bookmarkStart w:id="1281" w:name="_Toc338168072"/>
            <w:bookmarkStart w:id="1282" w:name="_Toc338168195"/>
            <w:bookmarkStart w:id="1283" w:name="_Toc338168320"/>
            <w:bookmarkStart w:id="1284" w:name="_Toc338168445"/>
            <w:bookmarkStart w:id="1285" w:name="_Toc338168571"/>
            <w:bookmarkStart w:id="1286" w:name="_Toc338168696"/>
            <w:bookmarkStart w:id="1287" w:name="_Toc338168822"/>
            <w:bookmarkStart w:id="1288" w:name="_Toc338168948"/>
            <w:bookmarkStart w:id="1289" w:name="_Toc338169073"/>
            <w:bookmarkStart w:id="1290" w:name="_Toc338169203"/>
            <w:bookmarkStart w:id="1291" w:name="_Toc338169332"/>
            <w:bookmarkStart w:id="1292" w:name="_Toc338169462"/>
            <w:bookmarkStart w:id="1293" w:name="_Toc338169592"/>
            <w:bookmarkStart w:id="1294" w:name="_Toc338169721"/>
            <w:bookmarkStart w:id="1295" w:name="_Toc338169851"/>
            <w:bookmarkStart w:id="1296" w:name="_Toc338169981"/>
            <w:bookmarkStart w:id="1297" w:name="_Toc338170111"/>
            <w:bookmarkStart w:id="1298" w:name="_Toc338170242"/>
            <w:bookmarkStart w:id="1299" w:name="_Toc338170371"/>
            <w:bookmarkStart w:id="1300" w:name="_Toc338170500"/>
            <w:bookmarkStart w:id="1301" w:name="_Toc338170630"/>
            <w:bookmarkStart w:id="1302" w:name="_Toc338170759"/>
            <w:bookmarkStart w:id="1303" w:name="_Toc338170887"/>
            <w:bookmarkStart w:id="1304" w:name="_Toc338171014"/>
            <w:bookmarkStart w:id="1305" w:name="_Toc338171143"/>
            <w:bookmarkStart w:id="1306" w:name="_Toc338171273"/>
            <w:bookmarkStart w:id="1307" w:name="_Toc338171402"/>
            <w:bookmarkStart w:id="1308" w:name="_Toc338171532"/>
            <w:bookmarkStart w:id="1309" w:name="_Toc338171664"/>
            <w:bookmarkStart w:id="1310" w:name="_Toc338241037"/>
            <w:bookmarkStart w:id="1311" w:name="_Toc338241435"/>
            <w:bookmarkStart w:id="1312" w:name="_Toc338241767"/>
            <w:bookmarkStart w:id="1313" w:name="_Toc338241922"/>
            <w:bookmarkStart w:id="1314" w:name="_Toc339458171"/>
            <w:bookmarkStart w:id="1315" w:name="_Toc339628686"/>
            <w:bookmarkStart w:id="1316" w:name="_Toc338165350"/>
            <w:bookmarkStart w:id="1317" w:name="_Toc338166539"/>
            <w:bookmarkStart w:id="1318" w:name="_Toc338166846"/>
            <w:bookmarkStart w:id="1319" w:name="_Toc338166964"/>
            <w:bookmarkStart w:id="1320" w:name="_Toc338167082"/>
            <w:bookmarkStart w:id="1321" w:name="_Toc338167201"/>
            <w:bookmarkStart w:id="1322" w:name="_Toc338167323"/>
            <w:bookmarkStart w:id="1323" w:name="_Toc338167446"/>
            <w:bookmarkStart w:id="1324" w:name="_Toc338167570"/>
            <w:bookmarkStart w:id="1325" w:name="_Toc338167950"/>
            <w:bookmarkStart w:id="1326" w:name="_Toc338168073"/>
            <w:bookmarkStart w:id="1327" w:name="_Toc338168196"/>
            <w:bookmarkStart w:id="1328" w:name="_Toc338168321"/>
            <w:bookmarkStart w:id="1329" w:name="_Toc338168446"/>
            <w:bookmarkStart w:id="1330" w:name="_Toc338168572"/>
            <w:bookmarkStart w:id="1331" w:name="_Toc338168697"/>
            <w:bookmarkStart w:id="1332" w:name="_Toc338168823"/>
            <w:bookmarkStart w:id="1333" w:name="_Toc338168949"/>
            <w:bookmarkStart w:id="1334" w:name="_Toc338169074"/>
            <w:bookmarkStart w:id="1335" w:name="_Toc338169204"/>
            <w:bookmarkStart w:id="1336" w:name="_Toc338169333"/>
            <w:bookmarkStart w:id="1337" w:name="_Toc338169463"/>
            <w:bookmarkStart w:id="1338" w:name="_Toc338169593"/>
            <w:bookmarkStart w:id="1339" w:name="_Toc338169722"/>
            <w:bookmarkStart w:id="1340" w:name="_Toc338169852"/>
            <w:bookmarkStart w:id="1341" w:name="_Toc338169982"/>
            <w:bookmarkStart w:id="1342" w:name="_Toc338170112"/>
            <w:bookmarkStart w:id="1343" w:name="_Toc338170243"/>
            <w:bookmarkStart w:id="1344" w:name="_Toc338170372"/>
            <w:bookmarkStart w:id="1345" w:name="_Toc338170501"/>
            <w:bookmarkStart w:id="1346" w:name="_Toc338170631"/>
            <w:bookmarkStart w:id="1347" w:name="_Toc338170760"/>
            <w:bookmarkStart w:id="1348" w:name="_Toc338170888"/>
            <w:bookmarkStart w:id="1349" w:name="_Toc338171015"/>
            <w:bookmarkStart w:id="1350" w:name="_Toc338171144"/>
            <w:bookmarkStart w:id="1351" w:name="_Toc338171274"/>
            <w:bookmarkStart w:id="1352" w:name="_Toc338171403"/>
            <w:bookmarkStart w:id="1353" w:name="_Toc338171533"/>
            <w:bookmarkStart w:id="1354" w:name="_Toc338171665"/>
            <w:bookmarkStart w:id="1355" w:name="_Toc338241038"/>
            <w:bookmarkStart w:id="1356" w:name="_Toc338241436"/>
            <w:bookmarkStart w:id="1357" w:name="_Toc338241768"/>
            <w:bookmarkStart w:id="1358" w:name="_Toc338241923"/>
            <w:bookmarkStart w:id="1359" w:name="_Toc339458172"/>
            <w:bookmarkStart w:id="1360" w:name="_Toc339628687"/>
            <w:bookmarkStart w:id="1361" w:name="_Toc338165351"/>
            <w:bookmarkStart w:id="1362" w:name="_Toc338166540"/>
            <w:bookmarkStart w:id="1363" w:name="_Toc338166847"/>
            <w:bookmarkStart w:id="1364" w:name="_Toc338166965"/>
            <w:bookmarkStart w:id="1365" w:name="_Toc338167083"/>
            <w:bookmarkStart w:id="1366" w:name="_Toc338167202"/>
            <w:bookmarkStart w:id="1367" w:name="_Toc338167324"/>
            <w:bookmarkStart w:id="1368" w:name="_Toc338167447"/>
            <w:bookmarkStart w:id="1369" w:name="_Toc338167571"/>
            <w:bookmarkStart w:id="1370" w:name="_Toc338167951"/>
            <w:bookmarkStart w:id="1371" w:name="_Toc338168074"/>
            <w:bookmarkStart w:id="1372" w:name="_Toc338168197"/>
            <w:bookmarkStart w:id="1373" w:name="_Toc338168322"/>
            <w:bookmarkStart w:id="1374" w:name="_Toc338168447"/>
            <w:bookmarkStart w:id="1375" w:name="_Toc338168573"/>
            <w:bookmarkStart w:id="1376" w:name="_Toc338168698"/>
            <w:bookmarkStart w:id="1377" w:name="_Toc338168824"/>
            <w:bookmarkStart w:id="1378" w:name="_Toc338168950"/>
            <w:bookmarkStart w:id="1379" w:name="_Toc338169075"/>
            <w:bookmarkStart w:id="1380" w:name="_Toc338169205"/>
            <w:bookmarkStart w:id="1381" w:name="_Toc338169334"/>
            <w:bookmarkStart w:id="1382" w:name="_Toc338169464"/>
            <w:bookmarkStart w:id="1383" w:name="_Toc338169594"/>
            <w:bookmarkStart w:id="1384" w:name="_Toc338169723"/>
            <w:bookmarkStart w:id="1385" w:name="_Toc338169853"/>
            <w:bookmarkStart w:id="1386" w:name="_Toc338169983"/>
            <w:bookmarkStart w:id="1387" w:name="_Toc338170113"/>
            <w:bookmarkStart w:id="1388" w:name="_Toc338170244"/>
            <w:bookmarkStart w:id="1389" w:name="_Toc338170373"/>
            <w:bookmarkStart w:id="1390" w:name="_Toc338170502"/>
            <w:bookmarkStart w:id="1391" w:name="_Toc338170632"/>
            <w:bookmarkStart w:id="1392" w:name="_Toc338170761"/>
            <w:bookmarkStart w:id="1393" w:name="_Toc338170889"/>
            <w:bookmarkStart w:id="1394" w:name="_Toc338171016"/>
            <w:bookmarkStart w:id="1395" w:name="_Toc338171145"/>
            <w:bookmarkStart w:id="1396" w:name="_Toc338171275"/>
            <w:bookmarkStart w:id="1397" w:name="_Toc338171404"/>
            <w:bookmarkStart w:id="1398" w:name="_Toc338171534"/>
            <w:bookmarkStart w:id="1399" w:name="_Toc338171666"/>
            <w:bookmarkStart w:id="1400" w:name="_Toc338241039"/>
            <w:bookmarkStart w:id="1401" w:name="_Toc338241437"/>
            <w:bookmarkStart w:id="1402" w:name="_Toc338241769"/>
            <w:bookmarkStart w:id="1403" w:name="_Toc338241924"/>
            <w:bookmarkStart w:id="1404" w:name="_Toc339458173"/>
            <w:bookmarkStart w:id="1405" w:name="_Toc339628688"/>
            <w:bookmarkStart w:id="1406" w:name="_Toc338165352"/>
            <w:bookmarkStart w:id="1407" w:name="_Toc338166541"/>
            <w:bookmarkStart w:id="1408" w:name="_Toc338166848"/>
            <w:bookmarkStart w:id="1409" w:name="_Toc338166966"/>
            <w:bookmarkStart w:id="1410" w:name="_Toc338167084"/>
            <w:bookmarkStart w:id="1411" w:name="_Toc338167203"/>
            <w:bookmarkStart w:id="1412" w:name="_Toc338167325"/>
            <w:bookmarkStart w:id="1413" w:name="_Toc338167448"/>
            <w:bookmarkStart w:id="1414" w:name="_Toc338167572"/>
            <w:bookmarkStart w:id="1415" w:name="_Toc338167952"/>
            <w:bookmarkStart w:id="1416" w:name="_Toc338168075"/>
            <w:bookmarkStart w:id="1417" w:name="_Toc338168198"/>
            <w:bookmarkStart w:id="1418" w:name="_Toc338168323"/>
            <w:bookmarkStart w:id="1419" w:name="_Toc338168448"/>
            <w:bookmarkStart w:id="1420" w:name="_Toc338168574"/>
            <w:bookmarkStart w:id="1421" w:name="_Toc338168699"/>
            <w:bookmarkStart w:id="1422" w:name="_Toc338168825"/>
            <w:bookmarkStart w:id="1423" w:name="_Toc338168951"/>
            <w:bookmarkStart w:id="1424" w:name="_Toc338169076"/>
            <w:bookmarkStart w:id="1425" w:name="_Toc338169206"/>
            <w:bookmarkStart w:id="1426" w:name="_Toc338169335"/>
            <w:bookmarkStart w:id="1427" w:name="_Toc338169465"/>
            <w:bookmarkStart w:id="1428" w:name="_Toc338169595"/>
            <w:bookmarkStart w:id="1429" w:name="_Toc338169724"/>
            <w:bookmarkStart w:id="1430" w:name="_Toc338169854"/>
            <w:bookmarkStart w:id="1431" w:name="_Toc338169984"/>
            <w:bookmarkStart w:id="1432" w:name="_Toc338170114"/>
            <w:bookmarkStart w:id="1433" w:name="_Toc338170245"/>
            <w:bookmarkStart w:id="1434" w:name="_Toc338170374"/>
            <w:bookmarkStart w:id="1435" w:name="_Toc338170503"/>
            <w:bookmarkStart w:id="1436" w:name="_Toc338170633"/>
            <w:bookmarkStart w:id="1437" w:name="_Toc338170762"/>
            <w:bookmarkStart w:id="1438" w:name="_Toc338170890"/>
            <w:bookmarkStart w:id="1439" w:name="_Toc338171017"/>
            <w:bookmarkStart w:id="1440" w:name="_Toc338171146"/>
            <w:bookmarkStart w:id="1441" w:name="_Toc338171276"/>
            <w:bookmarkStart w:id="1442" w:name="_Toc338171405"/>
            <w:bookmarkStart w:id="1443" w:name="_Toc338171535"/>
            <w:bookmarkStart w:id="1444" w:name="_Toc338171667"/>
            <w:bookmarkStart w:id="1445" w:name="_Toc338241040"/>
            <w:bookmarkStart w:id="1446" w:name="_Toc338241438"/>
            <w:bookmarkStart w:id="1447" w:name="_Toc338241770"/>
            <w:bookmarkStart w:id="1448" w:name="_Toc338241925"/>
            <w:bookmarkStart w:id="1449" w:name="_Toc339458174"/>
            <w:bookmarkStart w:id="1450" w:name="_Toc339628689"/>
            <w:bookmarkStart w:id="1451" w:name="_Toc338165353"/>
            <w:bookmarkStart w:id="1452" w:name="_Toc338166542"/>
            <w:bookmarkStart w:id="1453" w:name="_Toc338166849"/>
            <w:bookmarkStart w:id="1454" w:name="_Toc338166967"/>
            <w:bookmarkStart w:id="1455" w:name="_Toc338167085"/>
            <w:bookmarkStart w:id="1456" w:name="_Toc338167204"/>
            <w:bookmarkStart w:id="1457" w:name="_Toc338167326"/>
            <w:bookmarkStart w:id="1458" w:name="_Toc338167449"/>
            <w:bookmarkStart w:id="1459" w:name="_Toc338167573"/>
            <w:bookmarkStart w:id="1460" w:name="_Toc338167953"/>
            <w:bookmarkStart w:id="1461" w:name="_Toc338168076"/>
            <w:bookmarkStart w:id="1462" w:name="_Toc338168199"/>
            <w:bookmarkStart w:id="1463" w:name="_Toc338168324"/>
            <w:bookmarkStart w:id="1464" w:name="_Toc338168449"/>
            <w:bookmarkStart w:id="1465" w:name="_Toc338168575"/>
            <w:bookmarkStart w:id="1466" w:name="_Toc338168700"/>
            <w:bookmarkStart w:id="1467" w:name="_Toc338168826"/>
            <w:bookmarkStart w:id="1468" w:name="_Toc338168952"/>
            <w:bookmarkStart w:id="1469" w:name="_Toc338169077"/>
            <w:bookmarkStart w:id="1470" w:name="_Toc338169207"/>
            <w:bookmarkStart w:id="1471" w:name="_Toc338169336"/>
            <w:bookmarkStart w:id="1472" w:name="_Toc338169466"/>
            <w:bookmarkStart w:id="1473" w:name="_Toc338169596"/>
            <w:bookmarkStart w:id="1474" w:name="_Toc338169725"/>
            <w:bookmarkStart w:id="1475" w:name="_Toc338169855"/>
            <w:bookmarkStart w:id="1476" w:name="_Toc338169985"/>
            <w:bookmarkStart w:id="1477" w:name="_Toc338170115"/>
            <w:bookmarkStart w:id="1478" w:name="_Toc338170246"/>
            <w:bookmarkStart w:id="1479" w:name="_Toc338170375"/>
            <w:bookmarkStart w:id="1480" w:name="_Toc338170504"/>
            <w:bookmarkStart w:id="1481" w:name="_Toc338170634"/>
            <w:bookmarkStart w:id="1482" w:name="_Toc338170763"/>
            <w:bookmarkStart w:id="1483" w:name="_Toc338170891"/>
            <w:bookmarkStart w:id="1484" w:name="_Toc338171018"/>
            <w:bookmarkStart w:id="1485" w:name="_Toc338171147"/>
            <w:bookmarkStart w:id="1486" w:name="_Toc338171277"/>
            <w:bookmarkStart w:id="1487" w:name="_Toc338171406"/>
            <w:bookmarkStart w:id="1488" w:name="_Toc338171536"/>
            <w:bookmarkStart w:id="1489" w:name="_Toc338171668"/>
            <w:bookmarkStart w:id="1490" w:name="_Toc338241041"/>
            <w:bookmarkStart w:id="1491" w:name="_Toc338241439"/>
            <w:bookmarkStart w:id="1492" w:name="_Toc338241771"/>
            <w:bookmarkStart w:id="1493" w:name="_Toc338241926"/>
            <w:bookmarkStart w:id="1494" w:name="_Toc339458175"/>
            <w:bookmarkStart w:id="1495" w:name="_Toc339628690"/>
            <w:bookmarkStart w:id="1496" w:name="_Toc338165354"/>
            <w:bookmarkStart w:id="1497" w:name="_Toc338166543"/>
            <w:bookmarkStart w:id="1498" w:name="_Toc338166850"/>
            <w:bookmarkStart w:id="1499" w:name="_Toc338166968"/>
            <w:bookmarkStart w:id="1500" w:name="_Toc338167086"/>
            <w:bookmarkStart w:id="1501" w:name="_Toc338167205"/>
            <w:bookmarkStart w:id="1502" w:name="_Toc338167327"/>
            <w:bookmarkStart w:id="1503" w:name="_Toc338167450"/>
            <w:bookmarkStart w:id="1504" w:name="_Toc338167574"/>
            <w:bookmarkStart w:id="1505" w:name="_Toc338167954"/>
            <w:bookmarkStart w:id="1506" w:name="_Toc338168077"/>
            <w:bookmarkStart w:id="1507" w:name="_Toc338168200"/>
            <w:bookmarkStart w:id="1508" w:name="_Toc338168325"/>
            <w:bookmarkStart w:id="1509" w:name="_Toc338168450"/>
            <w:bookmarkStart w:id="1510" w:name="_Toc338168576"/>
            <w:bookmarkStart w:id="1511" w:name="_Toc338168701"/>
            <w:bookmarkStart w:id="1512" w:name="_Toc338168827"/>
            <w:bookmarkStart w:id="1513" w:name="_Toc338168953"/>
            <w:bookmarkStart w:id="1514" w:name="_Toc338169078"/>
            <w:bookmarkStart w:id="1515" w:name="_Toc338169208"/>
            <w:bookmarkStart w:id="1516" w:name="_Toc338169337"/>
            <w:bookmarkStart w:id="1517" w:name="_Toc338169467"/>
            <w:bookmarkStart w:id="1518" w:name="_Toc338169597"/>
            <w:bookmarkStart w:id="1519" w:name="_Toc338169726"/>
            <w:bookmarkStart w:id="1520" w:name="_Toc338169856"/>
            <w:bookmarkStart w:id="1521" w:name="_Toc338169986"/>
            <w:bookmarkStart w:id="1522" w:name="_Toc338170116"/>
            <w:bookmarkStart w:id="1523" w:name="_Toc338170247"/>
            <w:bookmarkStart w:id="1524" w:name="_Toc338170376"/>
            <w:bookmarkStart w:id="1525" w:name="_Toc338170505"/>
            <w:bookmarkStart w:id="1526" w:name="_Toc338170635"/>
            <w:bookmarkStart w:id="1527" w:name="_Toc338170764"/>
            <w:bookmarkStart w:id="1528" w:name="_Toc338170892"/>
            <w:bookmarkStart w:id="1529" w:name="_Toc338171019"/>
            <w:bookmarkStart w:id="1530" w:name="_Toc338171148"/>
            <w:bookmarkStart w:id="1531" w:name="_Toc338171278"/>
            <w:bookmarkStart w:id="1532" w:name="_Toc338171407"/>
            <w:bookmarkStart w:id="1533" w:name="_Toc338171537"/>
            <w:bookmarkStart w:id="1534" w:name="_Toc338171669"/>
            <w:bookmarkStart w:id="1535" w:name="_Toc338241042"/>
            <w:bookmarkStart w:id="1536" w:name="_Toc338241440"/>
            <w:bookmarkStart w:id="1537" w:name="_Toc338241772"/>
            <w:bookmarkStart w:id="1538" w:name="_Toc338241927"/>
            <w:bookmarkStart w:id="1539" w:name="_Toc339458176"/>
            <w:bookmarkStart w:id="1540" w:name="_Toc339628691"/>
            <w:bookmarkStart w:id="1541" w:name="_Toc338165355"/>
            <w:bookmarkStart w:id="1542" w:name="_Toc338166544"/>
            <w:bookmarkStart w:id="1543" w:name="_Toc338166851"/>
            <w:bookmarkStart w:id="1544" w:name="_Toc338166969"/>
            <w:bookmarkStart w:id="1545" w:name="_Toc338167087"/>
            <w:bookmarkStart w:id="1546" w:name="_Toc338167206"/>
            <w:bookmarkStart w:id="1547" w:name="_Toc338167328"/>
            <w:bookmarkStart w:id="1548" w:name="_Toc338167451"/>
            <w:bookmarkStart w:id="1549" w:name="_Toc338167575"/>
            <w:bookmarkStart w:id="1550" w:name="_Toc338167955"/>
            <w:bookmarkStart w:id="1551" w:name="_Toc338168078"/>
            <w:bookmarkStart w:id="1552" w:name="_Toc338168201"/>
            <w:bookmarkStart w:id="1553" w:name="_Toc338168326"/>
            <w:bookmarkStart w:id="1554" w:name="_Toc338168451"/>
            <w:bookmarkStart w:id="1555" w:name="_Toc338168577"/>
            <w:bookmarkStart w:id="1556" w:name="_Toc338168702"/>
            <w:bookmarkStart w:id="1557" w:name="_Toc338168828"/>
            <w:bookmarkStart w:id="1558" w:name="_Toc338168954"/>
            <w:bookmarkStart w:id="1559" w:name="_Toc338169079"/>
            <w:bookmarkStart w:id="1560" w:name="_Toc338169209"/>
            <w:bookmarkStart w:id="1561" w:name="_Toc338169338"/>
            <w:bookmarkStart w:id="1562" w:name="_Toc338169468"/>
            <w:bookmarkStart w:id="1563" w:name="_Toc338169598"/>
            <w:bookmarkStart w:id="1564" w:name="_Toc338169727"/>
            <w:bookmarkStart w:id="1565" w:name="_Toc338169857"/>
            <w:bookmarkStart w:id="1566" w:name="_Toc338169987"/>
            <w:bookmarkStart w:id="1567" w:name="_Toc338170117"/>
            <w:bookmarkStart w:id="1568" w:name="_Toc338170248"/>
            <w:bookmarkStart w:id="1569" w:name="_Toc338170377"/>
            <w:bookmarkStart w:id="1570" w:name="_Toc338170506"/>
            <w:bookmarkStart w:id="1571" w:name="_Toc338170636"/>
            <w:bookmarkStart w:id="1572" w:name="_Toc338170765"/>
            <w:bookmarkStart w:id="1573" w:name="_Toc338170893"/>
            <w:bookmarkStart w:id="1574" w:name="_Toc338171020"/>
            <w:bookmarkStart w:id="1575" w:name="_Toc338171149"/>
            <w:bookmarkStart w:id="1576" w:name="_Toc338171279"/>
            <w:bookmarkStart w:id="1577" w:name="_Toc338171408"/>
            <w:bookmarkStart w:id="1578" w:name="_Toc338171538"/>
            <w:bookmarkStart w:id="1579" w:name="_Toc338171670"/>
            <w:bookmarkStart w:id="1580" w:name="_Toc338241043"/>
            <w:bookmarkStart w:id="1581" w:name="_Toc338241441"/>
            <w:bookmarkStart w:id="1582" w:name="_Toc338241773"/>
            <w:bookmarkStart w:id="1583" w:name="_Toc338241928"/>
            <w:bookmarkStart w:id="1584" w:name="_Toc339458177"/>
            <w:bookmarkStart w:id="1585" w:name="_Toc339628692"/>
            <w:bookmarkStart w:id="1586" w:name="_Toc338165356"/>
            <w:bookmarkStart w:id="1587" w:name="_Toc338166545"/>
            <w:bookmarkStart w:id="1588" w:name="_Toc338166852"/>
            <w:bookmarkStart w:id="1589" w:name="_Toc338166970"/>
            <w:bookmarkStart w:id="1590" w:name="_Toc338167088"/>
            <w:bookmarkStart w:id="1591" w:name="_Toc338167207"/>
            <w:bookmarkStart w:id="1592" w:name="_Toc338167329"/>
            <w:bookmarkStart w:id="1593" w:name="_Toc338167452"/>
            <w:bookmarkStart w:id="1594" w:name="_Toc338167576"/>
            <w:bookmarkStart w:id="1595" w:name="_Toc338167956"/>
            <w:bookmarkStart w:id="1596" w:name="_Toc338168079"/>
            <w:bookmarkStart w:id="1597" w:name="_Toc338168202"/>
            <w:bookmarkStart w:id="1598" w:name="_Toc338168327"/>
            <w:bookmarkStart w:id="1599" w:name="_Toc338168452"/>
            <w:bookmarkStart w:id="1600" w:name="_Toc338168578"/>
            <w:bookmarkStart w:id="1601" w:name="_Toc338168703"/>
            <w:bookmarkStart w:id="1602" w:name="_Toc338168829"/>
            <w:bookmarkStart w:id="1603" w:name="_Toc338168955"/>
            <w:bookmarkStart w:id="1604" w:name="_Toc338169080"/>
            <w:bookmarkStart w:id="1605" w:name="_Toc338169210"/>
            <w:bookmarkStart w:id="1606" w:name="_Toc338169339"/>
            <w:bookmarkStart w:id="1607" w:name="_Toc338169469"/>
            <w:bookmarkStart w:id="1608" w:name="_Toc338169599"/>
            <w:bookmarkStart w:id="1609" w:name="_Toc338169728"/>
            <w:bookmarkStart w:id="1610" w:name="_Toc338169858"/>
            <w:bookmarkStart w:id="1611" w:name="_Toc338169988"/>
            <w:bookmarkStart w:id="1612" w:name="_Toc338170118"/>
            <w:bookmarkStart w:id="1613" w:name="_Toc338170249"/>
            <w:bookmarkStart w:id="1614" w:name="_Toc338170378"/>
            <w:bookmarkStart w:id="1615" w:name="_Toc338170507"/>
            <w:bookmarkStart w:id="1616" w:name="_Toc338170637"/>
            <w:bookmarkStart w:id="1617" w:name="_Toc338170766"/>
            <w:bookmarkStart w:id="1618" w:name="_Toc338170894"/>
            <w:bookmarkStart w:id="1619" w:name="_Toc338171021"/>
            <w:bookmarkStart w:id="1620" w:name="_Toc338171150"/>
            <w:bookmarkStart w:id="1621" w:name="_Toc338171280"/>
            <w:bookmarkStart w:id="1622" w:name="_Toc338171409"/>
            <w:bookmarkStart w:id="1623" w:name="_Toc338171539"/>
            <w:bookmarkStart w:id="1624" w:name="_Toc338171671"/>
            <w:bookmarkStart w:id="1625" w:name="_Toc338241044"/>
            <w:bookmarkStart w:id="1626" w:name="_Toc338241442"/>
            <w:bookmarkStart w:id="1627" w:name="_Toc338241774"/>
            <w:bookmarkStart w:id="1628" w:name="_Toc338241929"/>
            <w:bookmarkStart w:id="1629" w:name="_Toc339458178"/>
            <w:bookmarkStart w:id="1630" w:name="_Toc339628693"/>
            <w:bookmarkStart w:id="1631" w:name="_Toc338165357"/>
            <w:bookmarkStart w:id="1632" w:name="_Toc338166546"/>
            <w:bookmarkStart w:id="1633" w:name="_Toc338166853"/>
            <w:bookmarkStart w:id="1634" w:name="_Toc338166971"/>
            <w:bookmarkStart w:id="1635" w:name="_Toc338167089"/>
            <w:bookmarkStart w:id="1636" w:name="_Toc338167208"/>
            <w:bookmarkStart w:id="1637" w:name="_Toc338167330"/>
            <w:bookmarkStart w:id="1638" w:name="_Toc338167453"/>
            <w:bookmarkStart w:id="1639" w:name="_Toc338167577"/>
            <w:bookmarkStart w:id="1640" w:name="_Toc338167957"/>
            <w:bookmarkStart w:id="1641" w:name="_Toc338168080"/>
            <w:bookmarkStart w:id="1642" w:name="_Toc338168203"/>
            <w:bookmarkStart w:id="1643" w:name="_Toc338168328"/>
            <w:bookmarkStart w:id="1644" w:name="_Toc338168453"/>
            <w:bookmarkStart w:id="1645" w:name="_Toc338168579"/>
            <w:bookmarkStart w:id="1646" w:name="_Toc338168704"/>
            <w:bookmarkStart w:id="1647" w:name="_Toc338168830"/>
            <w:bookmarkStart w:id="1648" w:name="_Toc338168956"/>
            <w:bookmarkStart w:id="1649" w:name="_Toc338169081"/>
            <w:bookmarkStart w:id="1650" w:name="_Toc338169211"/>
            <w:bookmarkStart w:id="1651" w:name="_Toc338169340"/>
            <w:bookmarkStart w:id="1652" w:name="_Toc338169470"/>
            <w:bookmarkStart w:id="1653" w:name="_Toc338169600"/>
            <w:bookmarkStart w:id="1654" w:name="_Toc338169729"/>
            <w:bookmarkStart w:id="1655" w:name="_Toc338169859"/>
            <w:bookmarkStart w:id="1656" w:name="_Toc338169989"/>
            <w:bookmarkStart w:id="1657" w:name="_Toc338170119"/>
            <w:bookmarkStart w:id="1658" w:name="_Toc338170250"/>
            <w:bookmarkStart w:id="1659" w:name="_Toc338170379"/>
            <w:bookmarkStart w:id="1660" w:name="_Toc338170508"/>
            <w:bookmarkStart w:id="1661" w:name="_Toc338170638"/>
            <w:bookmarkStart w:id="1662" w:name="_Toc338170767"/>
            <w:bookmarkStart w:id="1663" w:name="_Toc338170895"/>
            <w:bookmarkStart w:id="1664" w:name="_Toc338171022"/>
            <w:bookmarkStart w:id="1665" w:name="_Toc338171151"/>
            <w:bookmarkStart w:id="1666" w:name="_Toc338171281"/>
            <w:bookmarkStart w:id="1667" w:name="_Toc338171410"/>
            <w:bookmarkStart w:id="1668" w:name="_Toc338171540"/>
            <w:bookmarkStart w:id="1669" w:name="_Toc338171672"/>
            <w:bookmarkStart w:id="1670" w:name="_Toc338241045"/>
            <w:bookmarkStart w:id="1671" w:name="_Toc338241443"/>
            <w:bookmarkStart w:id="1672" w:name="_Toc338241775"/>
            <w:bookmarkStart w:id="1673" w:name="_Toc338241930"/>
            <w:bookmarkStart w:id="1674" w:name="_Toc339458179"/>
            <w:bookmarkStart w:id="1675" w:name="_Toc339628694"/>
            <w:bookmarkStart w:id="1676" w:name="_Toc338165358"/>
            <w:bookmarkStart w:id="1677" w:name="_Toc338166547"/>
            <w:bookmarkStart w:id="1678" w:name="_Toc338166854"/>
            <w:bookmarkStart w:id="1679" w:name="_Toc338166972"/>
            <w:bookmarkStart w:id="1680" w:name="_Toc338167090"/>
            <w:bookmarkStart w:id="1681" w:name="_Toc338167209"/>
            <w:bookmarkStart w:id="1682" w:name="_Toc338167331"/>
            <w:bookmarkStart w:id="1683" w:name="_Toc338167454"/>
            <w:bookmarkStart w:id="1684" w:name="_Toc338167578"/>
            <w:bookmarkStart w:id="1685" w:name="_Toc338167958"/>
            <w:bookmarkStart w:id="1686" w:name="_Toc338168081"/>
            <w:bookmarkStart w:id="1687" w:name="_Toc338168204"/>
            <w:bookmarkStart w:id="1688" w:name="_Toc338168329"/>
            <w:bookmarkStart w:id="1689" w:name="_Toc338168454"/>
            <w:bookmarkStart w:id="1690" w:name="_Toc338168580"/>
            <w:bookmarkStart w:id="1691" w:name="_Toc338168705"/>
            <w:bookmarkStart w:id="1692" w:name="_Toc338168831"/>
            <w:bookmarkStart w:id="1693" w:name="_Toc338168957"/>
            <w:bookmarkStart w:id="1694" w:name="_Toc338169082"/>
            <w:bookmarkStart w:id="1695" w:name="_Toc338169212"/>
            <w:bookmarkStart w:id="1696" w:name="_Toc338169341"/>
            <w:bookmarkStart w:id="1697" w:name="_Toc338169471"/>
            <w:bookmarkStart w:id="1698" w:name="_Toc338169601"/>
            <w:bookmarkStart w:id="1699" w:name="_Toc338169730"/>
            <w:bookmarkStart w:id="1700" w:name="_Toc338169860"/>
            <w:bookmarkStart w:id="1701" w:name="_Toc338169990"/>
            <w:bookmarkStart w:id="1702" w:name="_Toc338170120"/>
            <w:bookmarkStart w:id="1703" w:name="_Toc338170251"/>
            <w:bookmarkStart w:id="1704" w:name="_Toc338170380"/>
            <w:bookmarkStart w:id="1705" w:name="_Toc338170509"/>
            <w:bookmarkStart w:id="1706" w:name="_Toc338170639"/>
            <w:bookmarkStart w:id="1707" w:name="_Toc338170768"/>
            <w:bookmarkStart w:id="1708" w:name="_Toc338170896"/>
            <w:bookmarkStart w:id="1709" w:name="_Toc338171023"/>
            <w:bookmarkStart w:id="1710" w:name="_Toc338171152"/>
            <w:bookmarkStart w:id="1711" w:name="_Toc338171282"/>
            <w:bookmarkStart w:id="1712" w:name="_Toc338171411"/>
            <w:bookmarkStart w:id="1713" w:name="_Toc338171541"/>
            <w:bookmarkStart w:id="1714" w:name="_Toc338171673"/>
            <w:bookmarkStart w:id="1715" w:name="_Toc338241046"/>
            <w:bookmarkStart w:id="1716" w:name="_Toc338241444"/>
            <w:bookmarkStart w:id="1717" w:name="_Toc338241776"/>
            <w:bookmarkStart w:id="1718" w:name="_Toc338241931"/>
            <w:bookmarkStart w:id="1719" w:name="_Toc339458180"/>
            <w:bookmarkStart w:id="1720" w:name="_Toc339628695"/>
            <w:bookmarkStart w:id="1721" w:name="_Toc338165359"/>
            <w:bookmarkStart w:id="1722" w:name="_Toc338166548"/>
            <w:bookmarkStart w:id="1723" w:name="_Toc338166855"/>
            <w:bookmarkStart w:id="1724" w:name="_Toc338166973"/>
            <w:bookmarkStart w:id="1725" w:name="_Toc338167091"/>
            <w:bookmarkStart w:id="1726" w:name="_Toc338167210"/>
            <w:bookmarkStart w:id="1727" w:name="_Toc338167332"/>
            <w:bookmarkStart w:id="1728" w:name="_Toc338167455"/>
            <w:bookmarkStart w:id="1729" w:name="_Toc338167579"/>
            <w:bookmarkStart w:id="1730" w:name="_Toc338167959"/>
            <w:bookmarkStart w:id="1731" w:name="_Toc338168082"/>
            <w:bookmarkStart w:id="1732" w:name="_Toc338168205"/>
            <w:bookmarkStart w:id="1733" w:name="_Toc338168330"/>
            <w:bookmarkStart w:id="1734" w:name="_Toc338168455"/>
            <w:bookmarkStart w:id="1735" w:name="_Toc338168581"/>
            <w:bookmarkStart w:id="1736" w:name="_Toc338168706"/>
            <w:bookmarkStart w:id="1737" w:name="_Toc338168832"/>
            <w:bookmarkStart w:id="1738" w:name="_Toc338168958"/>
            <w:bookmarkStart w:id="1739" w:name="_Toc338169083"/>
            <w:bookmarkStart w:id="1740" w:name="_Toc338169213"/>
            <w:bookmarkStart w:id="1741" w:name="_Toc338169342"/>
            <w:bookmarkStart w:id="1742" w:name="_Toc338169472"/>
            <w:bookmarkStart w:id="1743" w:name="_Toc338169602"/>
            <w:bookmarkStart w:id="1744" w:name="_Toc338169731"/>
            <w:bookmarkStart w:id="1745" w:name="_Toc338169861"/>
            <w:bookmarkStart w:id="1746" w:name="_Toc338169991"/>
            <w:bookmarkStart w:id="1747" w:name="_Toc338170121"/>
            <w:bookmarkStart w:id="1748" w:name="_Toc338170252"/>
            <w:bookmarkStart w:id="1749" w:name="_Toc338170381"/>
            <w:bookmarkStart w:id="1750" w:name="_Toc338170510"/>
            <w:bookmarkStart w:id="1751" w:name="_Toc338170640"/>
            <w:bookmarkStart w:id="1752" w:name="_Toc338170769"/>
            <w:bookmarkStart w:id="1753" w:name="_Toc338170897"/>
            <w:bookmarkStart w:id="1754" w:name="_Toc338171024"/>
            <w:bookmarkStart w:id="1755" w:name="_Toc338171153"/>
            <w:bookmarkStart w:id="1756" w:name="_Toc338171283"/>
            <w:bookmarkStart w:id="1757" w:name="_Toc338171412"/>
            <w:bookmarkStart w:id="1758" w:name="_Toc338171542"/>
            <w:bookmarkStart w:id="1759" w:name="_Toc338171674"/>
            <w:bookmarkStart w:id="1760" w:name="_Toc338241047"/>
            <w:bookmarkStart w:id="1761" w:name="_Toc338241445"/>
            <w:bookmarkStart w:id="1762" w:name="_Toc338241777"/>
            <w:bookmarkStart w:id="1763" w:name="_Toc338241932"/>
            <w:bookmarkStart w:id="1764" w:name="_Toc339458181"/>
            <w:bookmarkStart w:id="1765" w:name="_Toc339628696"/>
            <w:bookmarkStart w:id="1766" w:name="_Toc338165360"/>
            <w:bookmarkStart w:id="1767" w:name="_Toc338166549"/>
            <w:bookmarkStart w:id="1768" w:name="_Toc338166856"/>
            <w:bookmarkStart w:id="1769" w:name="_Toc338166974"/>
            <w:bookmarkStart w:id="1770" w:name="_Toc338167092"/>
            <w:bookmarkStart w:id="1771" w:name="_Toc338167211"/>
            <w:bookmarkStart w:id="1772" w:name="_Toc338167333"/>
            <w:bookmarkStart w:id="1773" w:name="_Toc338167456"/>
            <w:bookmarkStart w:id="1774" w:name="_Toc338167580"/>
            <w:bookmarkStart w:id="1775" w:name="_Toc338167960"/>
            <w:bookmarkStart w:id="1776" w:name="_Toc338168083"/>
            <w:bookmarkStart w:id="1777" w:name="_Toc338168206"/>
            <w:bookmarkStart w:id="1778" w:name="_Toc338168331"/>
            <w:bookmarkStart w:id="1779" w:name="_Toc338168456"/>
            <w:bookmarkStart w:id="1780" w:name="_Toc338168582"/>
            <w:bookmarkStart w:id="1781" w:name="_Toc338168707"/>
            <w:bookmarkStart w:id="1782" w:name="_Toc338168833"/>
            <w:bookmarkStart w:id="1783" w:name="_Toc338168959"/>
            <w:bookmarkStart w:id="1784" w:name="_Toc338169084"/>
            <w:bookmarkStart w:id="1785" w:name="_Toc338169214"/>
            <w:bookmarkStart w:id="1786" w:name="_Toc338169343"/>
            <w:bookmarkStart w:id="1787" w:name="_Toc338169473"/>
            <w:bookmarkStart w:id="1788" w:name="_Toc338169603"/>
            <w:bookmarkStart w:id="1789" w:name="_Toc338169732"/>
            <w:bookmarkStart w:id="1790" w:name="_Toc338169862"/>
            <w:bookmarkStart w:id="1791" w:name="_Toc338169992"/>
            <w:bookmarkStart w:id="1792" w:name="_Toc338170122"/>
            <w:bookmarkStart w:id="1793" w:name="_Toc338170253"/>
            <w:bookmarkStart w:id="1794" w:name="_Toc338170382"/>
            <w:bookmarkStart w:id="1795" w:name="_Toc338170511"/>
            <w:bookmarkStart w:id="1796" w:name="_Toc338170641"/>
            <w:bookmarkStart w:id="1797" w:name="_Toc338170770"/>
            <w:bookmarkStart w:id="1798" w:name="_Toc338170898"/>
            <w:bookmarkStart w:id="1799" w:name="_Toc338171025"/>
            <w:bookmarkStart w:id="1800" w:name="_Toc338171154"/>
            <w:bookmarkStart w:id="1801" w:name="_Toc338171284"/>
            <w:bookmarkStart w:id="1802" w:name="_Toc338171413"/>
            <w:bookmarkStart w:id="1803" w:name="_Toc338171543"/>
            <w:bookmarkStart w:id="1804" w:name="_Toc338171675"/>
            <w:bookmarkStart w:id="1805" w:name="_Toc338241048"/>
            <w:bookmarkStart w:id="1806" w:name="_Toc338241446"/>
            <w:bookmarkStart w:id="1807" w:name="_Toc338241778"/>
            <w:bookmarkStart w:id="1808" w:name="_Toc338241933"/>
            <w:bookmarkStart w:id="1809" w:name="_Toc339458182"/>
            <w:bookmarkStart w:id="1810" w:name="_Toc339628697"/>
            <w:bookmarkStart w:id="1811" w:name="_Toc338165361"/>
            <w:bookmarkStart w:id="1812" w:name="_Toc338166550"/>
            <w:bookmarkStart w:id="1813" w:name="_Toc338166857"/>
            <w:bookmarkStart w:id="1814" w:name="_Toc338166975"/>
            <w:bookmarkStart w:id="1815" w:name="_Toc338167093"/>
            <w:bookmarkStart w:id="1816" w:name="_Toc338167212"/>
            <w:bookmarkStart w:id="1817" w:name="_Toc338167334"/>
            <w:bookmarkStart w:id="1818" w:name="_Toc338167457"/>
            <w:bookmarkStart w:id="1819" w:name="_Toc338167581"/>
            <w:bookmarkStart w:id="1820" w:name="_Toc338167961"/>
            <w:bookmarkStart w:id="1821" w:name="_Toc338168084"/>
            <w:bookmarkStart w:id="1822" w:name="_Toc338168207"/>
            <w:bookmarkStart w:id="1823" w:name="_Toc338168332"/>
            <w:bookmarkStart w:id="1824" w:name="_Toc338168457"/>
            <w:bookmarkStart w:id="1825" w:name="_Toc338168583"/>
            <w:bookmarkStart w:id="1826" w:name="_Toc338168708"/>
            <w:bookmarkStart w:id="1827" w:name="_Toc338168834"/>
            <w:bookmarkStart w:id="1828" w:name="_Toc338168960"/>
            <w:bookmarkStart w:id="1829" w:name="_Toc338169085"/>
            <w:bookmarkStart w:id="1830" w:name="_Toc338169215"/>
            <w:bookmarkStart w:id="1831" w:name="_Toc338169344"/>
            <w:bookmarkStart w:id="1832" w:name="_Toc338169474"/>
            <w:bookmarkStart w:id="1833" w:name="_Toc338169604"/>
            <w:bookmarkStart w:id="1834" w:name="_Toc338169733"/>
            <w:bookmarkStart w:id="1835" w:name="_Toc338169863"/>
            <w:bookmarkStart w:id="1836" w:name="_Toc338169993"/>
            <w:bookmarkStart w:id="1837" w:name="_Toc338170123"/>
            <w:bookmarkStart w:id="1838" w:name="_Toc338170254"/>
            <w:bookmarkStart w:id="1839" w:name="_Toc338170383"/>
            <w:bookmarkStart w:id="1840" w:name="_Toc338170512"/>
            <w:bookmarkStart w:id="1841" w:name="_Toc338170642"/>
            <w:bookmarkStart w:id="1842" w:name="_Toc338170771"/>
            <w:bookmarkStart w:id="1843" w:name="_Toc338170899"/>
            <w:bookmarkStart w:id="1844" w:name="_Toc338171026"/>
            <w:bookmarkStart w:id="1845" w:name="_Toc338171155"/>
            <w:bookmarkStart w:id="1846" w:name="_Toc338171285"/>
            <w:bookmarkStart w:id="1847" w:name="_Toc338171414"/>
            <w:bookmarkStart w:id="1848" w:name="_Toc338171544"/>
            <w:bookmarkStart w:id="1849" w:name="_Toc338171676"/>
            <w:bookmarkStart w:id="1850" w:name="_Toc338241049"/>
            <w:bookmarkStart w:id="1851" w:name="_Toc338241447"/>
            <w:bookmarkStart w:id="1852" w:name="_Toc338241779"/>
            <w:bookmarkStart w:id="1853" w:name="_Toc338241934"/>
            <w:bookmarkStart w:id="1854" w:name="_Toc339458183"/>
            <w:bookmarkStart w:id="1855" w:name="_Toc339628698"/>
            <w:bookmarkStart w:id="1856" w:name="_Toc338165362"/>
            <w:bookmarkStart w:id="1857" w:name="_Toc338166551"/>
            <w:bookmarkStart w:id="1858" w:name="_Toc338166858"/>
            <w:bookmarkStart w:id="1859" w:name="_Toc338166976"/>
            <w:bookmarkStart w:id="1860" w:name="_Toc338167094"/>
            <w:bookmarkStart w:id="1861" w:name="_Toc338167213"/>
            <w:bookmarkStart w:id="1862" w:name="_Toc338167335"/>
            <w:bookmarkStart w:id="1863" w:name="_Toc338167458"/>
            <w:bookmarkStart w:id="1864" w:name="_Toc338167582"/>
            <w:bookmarkStart w:id="1865" w:name="_Toc338167962"/>
            <w:bookmarkStart w:id="1866" w:name="_Toc338168085"/>
            <w:bookmarkStart w:id="1867" w:name="_Toc338168208"/>
            <w:bookmarkStart w:id="1868" w:name="_Toc338168333"/>
            <w:bookmarkStart w:id="1869" w:name="_Toc338168458"/>
            <w:bookmarkStart w:id="1870" w:name="_Toc338168584"/>
            <w:bookmarkStart w:id="1871" w:name="_Toc338168709"/>
            <w:bookmarkStart w:id="1872" w:name="_Toc338168835"/>
            <w:bookmarkStart w:id="1873" w:name="_Toc338168961"/>
            <w:bookmarkStart w:id="1874" w:name="_Toc338169086"/>
            <w:bookmarkStart w:id="1875" w:name="_Toc338169216"/>
            <w:bookmarkStart w:id="1876" w:name="_Toc338169345"/>
            <w:bookmarkStart w:id="1877" w:name="_Toc338169475"/>
            <w:bookmarkStart w:id="1878" w:name="_Toc338169605"/>
            <w:bookmarkStart w:id="1879" w:name="_Toc338169734"/>
            <w:bookmarkStart w:id="1880" w:name="_Toc338169864"/>
            <w:bookmarkStart w:id="1881" w:name="_Toc338169994"/>
            <w:bookmarkStart w:id="1882" w:name="_Toc338170124"/>
            <w:bookmarkStart w:id="1883" w:name="_Toc338170255"/>
            <w:bookmarkStart w:id="1884" w:name="_Toc338170384"/>
            <w:bookmarkStart w:id="1885" w:name="_Toc338170513"/>
            <w:bookmarkStart w:id="1886" w:name="_Toc338170643"/>
            <w:bookmarkStart w:id="1887" w:name="_Toc338170772"/>
            <w:bookmarkStart w:id="1888" w:name="_Toc338170900"/>
            <w:bookmarkStart w:id="1889" w:name="_Toc338171027"/>
            <w:bookmarkStart w:id="1890" w:name="_Toc338171156"/>
            <w:bookmarkStart w:id="1891" w:name="_Toc338171286"/>
            <w:bookmarkStart w:id="1892" w:name="_Toc338171415"/>
            <w:bookmarkStart w:id="1893" w:name="_Toc338171545"/>
            <w:bookmarkStart w:id="1894" w:name="_Toc338171677"/>
            <w:bookmarkStart w:id="1895" w:name="_Toc338241050"/>
            <w:bookmarkStart w:id="1896" w:name="_Toc338241448"/>
            <w:bookmarkStart w:id="1897" w:name="_Toc338241780"/>
            <w:bookmarkStart w:id="1898" w:name="_Toc338241935"/>
            <w:bookmarkStart w:id="1899" w:name="_Toc339458184"/>
            <w:bookmarkStart w:id="1900" w:name="_Toc339628699"/>
            <w:bookmarkStart w:id="1901" w:name="_Toc338165363"/>
            <w:bookmarkStart w:id="1902" w:name="_Toc338166552"/>
            <w:bookmarkStart w:id="1903" w:name="_Toc338166859"/>
            <w:bookmarkStart w:id="1904" w:name="_Toc338166977"/>
            <w:bookmarkStart w:id="1905" w:name="_Toc338167095"/>
            <w:bookmarkStart w:id="1906" w:name="_Toc338167214"/>
            <w:bookmarkStart w:id="1907" w:name="_Toc338167336"/>
            <w:bookmarkStart w:id="1908" w:name="_Toc338167459"/>
            <w:bookmarkStart w:id="1909" w:name="_Toc338167583"/>
            <w:bookmarkStart w:id="1910" w:name="_Toc338167963"/>
            <w:bookmarkStart w:id="1911" w:name="_Toc338168086"/>
            <w:bookmarkStart w:id="1912" w:name="_Toc338168209"/>
            <w:bookmarkStart w:id="1913" w:name="_Toc338168334"/>
            <w:bookmarkStart w:id="1914" w:name="_Toc338168459"/>
            <w:bookmarkStart w:id="1915" w:name="_Toc338168585"/>
            <w:bookmarkStart w:id="1916" w:name="_Toc338168710"/>
            <w:bookmarkStart w:id="1917" w:name="_Toc338168836"/>
            <w:bookmarkStart w:id="1918" w:name="_Toc338168962"/>
            <w:bookmarkStart w:id="1919" w:name="_Toc338169087"/>
            <w:bookmarkStart w:id="1920" w:name="_Toc338169217"/>
            <w:bookmarkStart w:id="1921" w:name="_Toc338169346"/>
            <w:bookmarkStart w:id="1922" w:name="_Toc338169476"/>
            <w:bookmarkStart w:id="1923" w:name="_Toc338169606"/>
            <w:bookmarkStart w:id="1924" w:name="_Toc338169735"/>
            <w:bookmarkStart w:id="1925" w:name="_Toc338169865"/>
            <w:bookmarkStart w:id="1926" w:name="_Toc338169995"/>
            <w:bookmarkStart w:id="1927" w:name="_Toc338170125"/>
            <w:bookmarkStart w:id="1928" w:name="_Toc338170256"/>
            <w:bookmarkStart w:id="1929" w:name="_Toc338170385"/>
            <w:bookmarkStart w:id="1930" w:name="_Toc338170514"/>
            <w:bookmarkStart w:id="1931" w:name="_Toc338170644"/>
            <w:bookmarkStart w:id="1932" w:name="_Toc338170773"/>
            <w:bookmarkStart w:id="1933" w:name="_Toc338170901"/>
            <w:bookmarkStart w:id="1934" w:name="_Toc338171028"/>
            <w:bookmarkStart w:id="1935" w:name="_Toc338171157"/>
            <w:bookmarkStart w:id="1936" w:name="_Toc338171287"/>
            <w:bookmarkStart w:id="1937" w:name="_Toc338171416"/>
            <w:bookmarkStart w:id="1938" w:name="_Toc338171546"/>
            <w:bookmarkStart w:id="1939" w:name="_Toc338171678"/>
            <w:bookmarkStart w:id="1940" w:name="_Toc338241051"/>
            <w:bookmarkStart w:id="1941" w:name="_Toc338241449"/>
            <w:bookmarkStart w:id="1942" w:name="_Toc338241781"/>
            <w:bookmarkStart w:id="1943" w:name="_Toc338241936"/>
            <w:bookmarkStart w:id="1944" w:name="_Toc339458185"/>
            <w:bookmarkStart w:id="1945" w:name="_Toc339628700"/>
            <w:bookmarkStart w:id="1946" w:name="_Toc337481255"/>
            <w:bookmarkStart w:id="1947" w:name="_Toc337481349"/>
            <w:bookmarkStart w:id="1948" w:name="_Toc338165364"/>
            <w:bookmarkStart w:id="1949" w:name="_Toc338166553"/>
            <w:bookmarkStart w:id="1950" w:name="_Toc338166860"/>
            <w:bookmarkStart w:id="1951" w:name="_Toc338166978"/>
            <w:bookmarkStart w:id="1952" w:name="_Toc338167096"/>
            <w:bookmarkStart w:id="1953" w:name="_Toc338167215"/>
            <w:bookmarkStart w:id="1954" w:name="_Toc338167337"/>
            <w:bookmarkStart w:id="1955" w:name="_Toc338167460"/>
            <w:bookmarkStart w:id="1956" w:name="_Toc338167584"/>
            <w:bookmarkStart w:id="1957" w:name="_Toc338167964"/>
            <w:bookmarkStart w:id="1958" w:name="_Toc338168087"/>
            <w:bookmarkStart w:id="1959" w:name="_Toc338168210"/>
            <w:bookmarkStart w:id="1960" w:name="_Toc338168335"/>
            <w:bookmarkStart w:id="1961" w:name="_Toc338168460"/>
            <w:bookmarkStart w:id="1962" w:name="_Toc338168586"/>
            <w:bookmarkStart w:id="1963" w:name="_Toc338168711"/>
            <w:bookmarkStart w:id="1964" w:name="_Toc338168837"/>
            <w:bookmarkStart w:id="1965" w:name="_Toc338168963"/>
            <w:bookmarkStart w:id="1966" w:name="_Toc338169088"/>
            <w:bookmarkStart w:id="1967" w:name="_Toc338169218"/>
            <w:bookmarkStart w:id="1968" w:name="_Toc338169347"/>
            <w:bookmarkStart w:id="1969" w:name="_Toc338169477"/>
            <w:bookmarkStart w:id="1970" w:name="_Toc338169607"/>
            <w:bookmarkStart w:id="1971" w:name="_Toc338169736"/>
            <w:bookmarkStart w:id="1972" w:name="_Toc338169866"/>
            <w:bookmarkStart w:id="1973" w:name="_Toc338169996"/>
            <w:bookmarkStart w:id="1974" w:name="_Toc338170126"/>
            <w:bookmarkStart w:id="1975" w:name="_Toc338170257"/>
            <w:bookmarkStart w:id="1976" w:name="_Toc338170386"/>
            <w:bookmarkStart w:id="1977" w:name="_Toc338170515"/>
            <w:bookmarkStart w:id="1978" w:name="_Toc338170645"/>
            <w:bookmarkStart w:id="1979" w:name="_Toc338170774"/>
            <w:bookmarkStart w:id="1980" w:name="_Toc338170902"/>
            <w:bookmarkStart w:id="1981" w:name="_Toc338171029"/>
            <w:bookmarkStart w:id="1982" w:name="_Toc338171158"/>
            <w:bookmarkStart w:id="1983" w:name="_Toc338171288"/>
            <w:bookmarkStart w:id="1984" w:name="_Toc338171417"/>
            <w:bookmarkStart w:id="1985" w:name="_Toc338171547"/>
            <w:bookmarkStart w:id="1986" w:name="_Toc338171679"/>
            <w:bookmarkStart w:id="1987" w:name="_Toc338241052"/>
            <w:bookmarkStart w:id="1988" w:name="_Toc338241450"/>
            <w:bookmarkStart w:id="1989" w:name="_Toc338241782"/>
            <w:bookmarkStart w:id="1990" w:name="_Toc338241937"/>
            <w:bookmarkStart w:id="1991" w:name="_Toc339458186"/>
            <w:bookmarkStart w:id="1992" w:name="_Toc339628701"/>
            <w:bookmarkStart w:id="1993" w:name="_Toc337481256"/>
            <w:bookmarkStart w:id="1994" w:name="_Toc337481350"/>
            <w:bookmarkStart w:id="1995" w:name="_Toc338165365"/>
            <w:bookmarkStart w:id="1996" w:name="_Toc338166554"/>
            <w:bookmarkStart w:id="1997" w:name="_Toc338166861"/>
            <w:bookmarkStart w:id="1998" w:name="_Toc338166979"/>
            <w:bookmarkStart w:id="1999" w:name="_Toc338167097"/>
            <w:bookmarkStart w:id="2000" w:name="_Toc338167216"/>
            <w:bookmarkStart w:id="2001" w:name="_Toc338167338"/>
            <w:bookmarkStart w:id="2002" w:name="_Toc338167461"/>
            <w:bookmarkStart w:id="2003" w:name="_Toc338167585"/>
            <w:bookmarkStart w:id="2004" w:name="_Toc338167965"/>
            <w:bookmarkStart w:id="2005" w:name="_Toc338168088"/>
            <w:bookmarkStart w:id="2006" w:name="_Toc338168211"/>
            <w:bookmarkStart w:id="2007" w:name="_Toc338168336"/>
            <w:bookmarkStart w:id="2008" w:name="_Toc338168461"/>
            <w:bookmarkStart w:id="2009" w:name="_Toc338168587"/>
            <w:bookmarkStart w:id="2010" w:name="_Toc338168712"/>
            <w:bookmarkStart w:id="2011" w:name="_Toc338168838"/>
            <w:bookmarkStart w:id="2012" w:name="_Toc338168964"/>
            <w:bookmarkStart w:id="2013" w:name="_Toc338169089"/>
            <w:bookmarkStart w:id="2014" w:name="_Toc338169219"/>
            <w:bookmarkStart w:id="2015" w:name="_Toc338169348"/>
            <w:bookmarkStart w:id="2016" w:name="_Toc338169478"/>
            <w:bookmarkStart w:id="2017" w:name="_Toc338169608"/>
            <w:bookmarkStart w:id="2018" w:name="_Toc338169737"/>
            <w:bookmarkStart w:id="2019" w:name="_Toc338169867"/>
            <w:bookmarkStart w:id="2020" w:name="_Toc338169997"/>
            <w:bookmarkStart w:id="2021" w:name="_Toc338170127"/>
            <w:bookmarkStart w:id="2022" w:name="_Toc338170258"/>
            <w:bookmarkStart w:id="2023" w:name="_Toc338170387"/>
            <w:bookmarkStart w:id="2024" w:name="_Toc338170516"/>
            <w:bookmarkStart w:id="2025" w:name="_Toc338170646"/>
            <w:bookmarkStart w:id="2026" w:name="_Toc338170775"/>
            <w:bookmarkStart w:id="2027" w:name="_Toc338170903"/>
            <w:bookmarkStart w:id="2028" w:name="_Toc338171030"/>
            <w:bookmarkStart w:id="2029" w:name="_Toc338171159"/>
            <w:bookmarkStart w:id="2030" w:name="_Toc338171289"/>
            <w:bookmarkStart w:id="2031" w:name="_Toc338171418"/>
            <w:bookmarkStart w:id="2032" w:name="_Toc338171548"/>
            <w:bookmarkStart w:id="2033" w:name="_Toc338171680"/>
            <w:bookmarkStart w:id="2034" w:name="_Toc338241053"/>
            <w:bookmarkStart w:id="2035" w:name="_Toc338241451"/>
            <w:bookmarkStart w:id="2036" w:name="_Toc338241783"/>
            <w:bookmarkStart w:id="2037" w:name="_Toc338241938"/>
            <w:bookmarkStart w:id="2038" w:name="_Toc339458187"/>
            <w:bookmarkStart w:id="2039" w:name="_Toc339628702"/>
            <w:bookmarkStart w:id="2040" w:name="_Toc337481257"/>
            <w:bookmarkStart w:id="2041" w:name="_Toc337481351"/>
            <w:bookmarkStart w:id="2042" w:name="_Toc338165366"/>
            <w:bookmarkStart w:id="2043" w:name="_Toc338166555"/>
            <w:bookmarkStart w:id="2044" w:name="_Toc338166862"/>
            <w:bookmarkStart w:id="2045" w:name="_Toc338166980"/>
            <w:bookmarkStart w:id="2046" w:name="_Toc338167098"/>
            <w:bookmarkStart w:id="2047" w:name="_Toc338167217"/>
            <w:bookmarkStart w:id="2048" w:name="_Toc338167339"/>
            <w:bookmarkStart w:id="2049" w:name="_Toc338167462"/>
            <w:bookmarkStart w:id="2050" w:name="_Toc338167586"/>
            <w:bookmarkStart w:id="2051" w:name="_Toc338167966"/>
            <w:bookmarkStart w:id="2052" w:name="_Toc338168089"/>
            <w:bookmarkStart w:id="2053" w:name="_Toc338168212"/>
            <w:bookmarkStart w:id="2054" w:name="_Toc338168337"/>
            <w:bookmarkStart w:id="2055" w:name="_Toc338168462"/>
            <w:bookmarkStart w:id="2056" w:name="_Toc338168588"/>
            <w:bookmarkStart w:id="2057" w:name="_Toc338168713"/>
            <w:bookmarkStart w:id="2058" w:name="_Toc338168839"/>
            <w:bookmarkStart w:id="2059" w:name="_Toc338168965"/>
            <w:bookmarkStart w:id="2060" w:name="_Toc338169090"/>
            <w:bookmarkStart w:id="2061" w:name="_Toc338169220"/>
            <w:bookmarkStart w:id="2062" w:name="_Toc338169349"/>
            <w:bookmarkStart w:id="2063" w:name="_Toc338169479"/>
            <w:bookmarkStart w:id="2064" w:name="_Toc338169609"/>
            <w:bookmarkStart w:id="2065" w:name="_Toc338169738"/>
            <w:bookmarkStart w:id="2066" w:name="_Toc338169868"/>
            <w:bookmarkStart w:id="2067" w:name="_Toc338169998"/>
            <w:bookmarkStart w:id="2068" w:name="_Toc338170128"/>
            <w:bookmarkStart w:id="2069" w:name="_Toc338170259"/>
            <w:bookmarkStart w:id="2070" w:name="_Toc338170388"/>
            <w:bookmarkStart w:id="2071" w:name="_Toc338170517"/>
            <w:bookmarkStart w:id="2072" w:name="_Toc338170647"/>
            <w:bookmarkStart w:id="2073" w:name="_Toc338170776"/>
            <w:bookmarkStart w:id="2074" w:name="_Toc338170904"/>
            <w:bookmarkStart w:id="2075" w:name="_Toc338171031"/>
            <w:bookmarkStart w:id="2076" w:name="_Toc338171160"/>
            <w:bookmarkStart w:id="2077" w:name="_Toc338171290"/>
            <w:bookmarkStart w:id="2078" w:name="_Toc338171419"/>
            <w:bookmarkStart w:id="2079" w:name="_Toc338171549"/>
            <w:bookmarkStart w:id="2080" w:name="_Toc338171681"/>
            <w:bookmarkStart w:id="2081" w:name="_Toc338241054"/>
            <w:bookmarkStart w:id="2082" w:name="_Toc338241452"/>
            <w:bookmarkStart w:id="2083" w:name="_Toc338241784"/>
            <w:bookmarkStart w:id="2084" w:name="_Toc338241939"/>
            <w:bookmarkStart w:id="2085" w:name="_Toc339458188"/>
            <w:bookmarkStart w:id="2086" w:name="_Toc339628703"/>
            <w:bookmarkStart w:id="2087" w:name="_Toc337481258"/>
            <w:bookmarkStart w:id="2088" w:name="_Toc337481352"/>
            <w:bookmarkStart w:id="2089" w:name="_Toc338165367"/>
            <w:bookmarkStart w:id="2090" w:name="_Toc338166556"/>
            <w:bookmarkStart w:id="2091" w:name="_Toc338166863"/>
            <w:bookmarkStart w:id="2092" w:name="_Toc338166981"/>
            <w:bookmarkStart w:id="2093" w:name="_Toc338167099"/>
            <w:bookmarkStart w:id="2094" w:name="_Toc338167218"/>
            <w:bookmarkStart w:id="2095" w:name="_Toc338167340"/>
            <w:bookmarkStart w:id="2096" w:name="_Toc338167463"/>
            <w:bookmarkStart w:id="2097" w:name="_Toc338167587"/>
            <w:bookmarkStart w:id="2098" w:name="_Toc338167967"/>
            <w:bookmarkStart w:id="2099" w:name="_Toc338168090"/>
            <w:bookmarkStart w:id="2100" w:name="_Toc338168213"/>
            <w:bookmarkStart w:id="2101" w:name="_Toc338168338"/>
            <w:bookmarkStart w:id="2102" w:name="_Toc338168463"/>
            <w:bookmarkStart w:id="2103" w:name="_Toc338168589"/>
            <w:bookmarkStart w:id="2104" w:name="_Toc338168714"/>
            <w:bookmarkStart w:id="2105" w:name="_Toc338168840"/>
            <w:bookmarkStart w:id="2106" w:name="_Toc338168966"/>
            <w:bookmarkStart w:id="2107" w:name="_Toc338169091"/>
            <w:bookmarkStart w:id="2108" w:name="_Toc338169221"/>
            <w:bookmarkStart w:id="2109" w:name="_Toc338169350"/>
            <w:bookmarkStart w:id="2110" w:name="_Toc338169480"/>
            <w:bookmarkStart w:id="2111" w:name="_Toc338169610"/>
            <w:bookmarkStart w:id="2112" w:name="_Toc338169739"/>
            <w:bookmarkStart w:id="2113" w:name="_Toc338169869"/>
            <w:bookmarkStart w:id="2114" w:name="_Toc338169999"/>
            <w:bookmarkStart w:id="2115" w:name="_Toc338170129"/>
            <w:bookmarkStart w:id="2116" w:name="_Toc338170260"/>
            <w:bookmarkStart w:id="2117" w:name="_Toc338170389"/>
            <w:bookmarkStart w:id="2118" w:name="_Toc338170518"/>
            <w:bookmarkStart w:id="2119" w:name="_Toc338170648"/>
            <w:bookmarkStart w:id="2120" w:name="_Toc338170777"/>
            <w:bookmarkStart w:id="2121" w:name="_Toc338170905"/>
            <w:bookmarkStart w:id="2122" w:name="_Toc338171032"/>
            <w:bookmarkStart w:id="2123" w:name="_Toc338171161"/>
            <w:bookmarkStart w:id="2124" w:name="_Toc338171291"/>
            <w:bookmarkStart w:id="2125" w:name="_Toc338171420"/>
            <w:bookmarkStart w:id="2126" w:name="_Toc338171550"/>
            <w:bookmarkStart w:id="2127" w:name="_Toc338171682"/>
            <w:bookmarkStart w:id="2128" w:name="_Toc338241055"/>
            <w:bookmarkStart w:id="2129" w:name="_Toc338241453"/>
            <w:bookmarkStart w:id="2130" w:name="_Toc338241785"/>
            <w:bookmarkStart w:id="2131" w:name="_Toc338241940"/>
            <w:bookmarkStart w:id="2132" w:name="_Toc339458189"/>
            <w:bookmarkStart w:id="2133" w:name="_Toc339628704"/>
            <w:bookmarkStart w:id="2134" w:name="_Toc337481259"/>
            <w:bookmarkStart w:id="2135" w:name="_Toc337481353"/>
            <w:bookmarkStart w:id="2136" w:name="_Toc338165368"/>
            <w:bookmarkStart w:id="2137" w:name="_Toc338166557"/>
            <w:bookmarkStart w:id="2138" w:name="_Toc338166864"/>
            <w:bookmarkStart w:id="2139" w:name="_Toc338166982"/>
            <w:bookmarkStart w:id="2140" w:name="_Toc338167100"/>
            <w:bookmarkStart w:id="2141" w:name="_Toc338167219"/>
            <w:bookmarkStart w:id="2142" w:name="_Toc338167341"/>
            <w:bookmarkStart w:id="2143" w:name="_Toc338167464"/>
            <w:bookmarkStart w:id="2144" w:name="_Toc338167588"/>
            <w:bookmarkStart w:id="2145" w:name="_Toc338167968"/>
            <w:bookmarkStart w:id="2146" w:name="_Toc338168091"/>
            <w:bookmarkStart w:id="2147" w:name="_Toc338168214"/>
            <w:bookmarkStart w:id="2148" w:name="_Toc338168339"/>
            <w:bookmarkStart w:id="2149" w:name="_Toc338168464"/>
            <w:bookmarkStart w:id="2150" w:name="_Toc338168590"/>
            <w:bookmarkStart w:id="2151" w:name="_Toc338168715"/>
            <w:bookmarkStart w:id="2152" w:name="_Toc338168841"/>
            <w:bookmarkStart w:id="2153" w:name="_Toc338168967"/>
            <w:bookmarkStart w:id="2154" w:name="_Toc338169092"/>
            <w:bookmarkStart w:id="2155" w:name="_Toc338169222"/>
            <w:bookmarkStart w:id="2156" w:name="_Toc338169351"/>
            <w:bookmarkStart w:id="2157" w:name="_Toc338169481"/>
            <w:bookmarkStart w:id="2158" w:name="_Toc338169611"/>
            <w:bookmarkStart w:id="2159" w:name="_Toc338169740"/>
            <w:bookmarkStart w:id="2160" w:name="_Toc338169870"/>
            <w:bookmarkStart w:id="2161" w:name="_Toc338170000"/>
            <w:bookmarkStart w:id="2162" w:name="_Toc338170130"/>
            <w:bookmarkStart w:id="2163" w:name="_Toc338170261"/>
            <w:bookmarkStart w:id="2164" w:name="_Toc338170390"/>
            <w:bookmarkStart w:id="2165" w:name="_Toc338170519"/>
            <w:bookmarkStart w:id="2166" w:name="_Toc338170649"/>
            <w:bookmarkStart w:id="2167" w:name="_Toc338170778"/>
            <w:bookmarkStart w:id="2168" w:name="_Toc338170906"/>
            <w:bookmarkStart w:id="2169" w:name="_Toc338171033"/>
            <w:bookmarkStart w:id="2170" w:name="_Toc338171162"/>
            <w:bookmarkStart w:id="2171" w:name="_Toc338171292"/>
            <w:bookmarkStart w:id="2172" w:name="_Toc338171421"/>
            <w:bookmarkStart w:id="2173" w:name="_Toc338171551"/>
            <w:bookmarkStart w:id="2174" w:name="_Toc338171683"/>
            <w:bookmarkStart w:id="2175" w:name="_Toc338241056"/>
            <w:bookmarkStart w:id="2176" w:name="_Toc338241454"/>
            <w:bookmarkStart w:id="2177" w:name="_Toc338241786"/>
            <w:bookmarkStart w:id="2178" w:name="_Toc338241941"/>
            <w:bookmarkStart w:id="2179" w:name="_Toc339458190"/>
            <w:bookmarkStart w:id="2180" w:name="_Toc339628705"/>
            <w:bookmarkStart w:id="2181" w:name="_Toc337481260"/>
            <w:bookmarkStart w:id="2182" w:name="_Toc337481354"/>
            <w:bookmarkStart w:id="2183" w:name="_Toc338165369"/>
            <w:bookmarkStart w:id="2184" w:name="_Toc338166558"/>
            <w:bookmarkStart w:id="2185" w:name="_Toc338166865"/>
            <w:bookmarkStart w:id="2186" w:name="_Toc338166983"/>
            <w:bookmarkStart w:id="2187" w:name="_Toc338167101"/>
            <w:bookmarkStart w:id="2188" w:name="_Toc338167220"/>
            <w:bookmarkStart w:id="2189" w:name="_Toc338167342"/>
            <w:bookmarkStart w:id="2190" w:name="_Toc338167465"/>
            <w:bookmarkStart w:id="2191" w:name="_Toc338167589"/>
            <w:bookmarkStart w:id="2192" w:name="_Toc338167969"/>
            <w:bookmarkStart w:id="2193" w:name="_Toc338168092"/>
            <w:bookmarkStart w:id="2194" w:name="_Toc338168215"/>
            <w:bookmarkStart w:id="2195" w:name="_Toc338168340"/>
            <w:bookmarkStart w:id="2196" w:name="_Toc338168465"/>
            <w:bookmarkStart w:id="2197" w:name="_Toc338168591"/>
            <w:bookmarkStart w:id="2198" w:name="_Toc338168716"/>
            <w:bookmarkStart w:id="2199" w:name="_Toc338168842"/>
            <w:bookmarkStart w:id="2200" w:name="_Toc338168968"/>
            <w:bookmarkStart w:id="2201" w:name="_Toc338169093"/>
            <w:bookmarkStart w:id="2202" w:name="_Toc338169223"/>
            <w:bookmarkStart w:id="2203" w:name="_Toc338169352"/>
            <w:bookmarkStart w:id="2204" w:name="_Toc338169482"/>
            <w:bookmarkStart w:id="2205" w:name="_Toc338169612"/>
            <w:bookmarkStart w:id="2206" w:name="_Toc338169741"/>
            <w:bookmarkStart w:id="2207" w:name="_Toc338169871"/>
            <w:bookmarkStart w:id="2208" w:name="_Toc338170001"/>
            <w:bookmarkStart w:id="2209" w:name="_Toc338170131"/>
            <w:bookmarkStart w:id="2210" w:name="_Toc338170262"/>
            <w:bookmarkStart w:id="2211" w:name="_Toc338170391"/>
            <w:bookmarkStart w:id="2212" w:name="_Toc338170520"/>
            <w:bookmarkStart w:id="2213" w:name="_Toc338170650"/>
            <w:bookmarkStart w:id="2214" w:name="_Toc338170779"/>
            <w:bookmarkStart w:id="2215" w:name="_Toc338170907"/>
            <w:bookmarkStart w:id="2216" w:name="_Toc338171034"/>
            <w:bookmarkStart w:id="2217" w:name="_Toc338171163"/>
            <w:bookmarkStart w:id="2218" w:name="_Toc338171293"/>
            <w:bookmarkStart w:id="2219" w:name="_Toc338171422"/>
            <w:bookmarkStart w:id="2220" w:name="_Toc338171552"/>
            <w:bookmarkStart w:id="2221" w:name="_Toc338171684"/>
            <w:bookmarkStart w:id="2222" w:name="_Toc338241057"/>
            <w:bookmarkStart w:id="2223" w:name="_Toc338241455"/>
            <w:bookmarkStart w:id="2224" w:name="_Toc338241787"/>
            <w:bookmarkStart w:id="2225" w:name="_Toc338241942"/>
            <w:bookmarkStart w:id="2226" w:name="_Toc339458191"/>
            <w:bookmarkStart w:id="2227" w:name="_Toc339628706"/>
            <w:bookmarkStart w:id="2228" w:name="_Toc337481261"/>
            <w:bookmarkStart w:id="2229" w:name="_Toc337481355"/>
            <w:bookmarkStart w:id="2230" w:name="_Toc338165370"/>
            <w:bookmarkStart w:id="2231" w:name="_Toc338166559"/>
            <w:bookmarkStart w:id="2232" w:name="_Toc338166866"/>
            <w:bookmarkStart w:id="2233" w:name="_Toc338166984"/>
            <w:bookmarkStart w:id="2234" w:name="_Toc338167102"/>
            <w:bookmarkStart w:id="2235" w:name="_Toc338167221"/>
            <w:bookmarkStart w:id="2236" w:name="_Toc338167343"/>
            <w:bookmarkStart w:id="2237" w:name="_Toc338167466"/>
            <w:bookmarkStart w:id="2238" w:name="_Toc338167590"/>
            <w:bookmarkStart w:id="2239" w:name="_Toc338167970"/>
            <w:bookmarkStart w:id="2240" w:name="_Toc338168093"/>
            <w:bookmarkStart w:id="2241" w:name="_Toc338168216"/>
            <w:bookmarkStart w:id="2242" w:name="_Toc338168341"/>
            <w:bookmarkStart w:id="2243" w:name="_Toc338168466"/>
            <w:bookmarkStart w:id="2244" w:name="_Toc338168592"/>
            <w:bookmarkStart w:id="2245" w:name="_Toc338168717"/>
            <w:bookmarkStart w:id="2246" w:name="_Toc338168843"/>
            <w:bookmarkStart w:id="2247" w:name="_Toc338168969"/>
            <w:bookmarkStart w:id="2248" w:name="_Toc338169094"/>
            <w:bookmarkStart w:id="2249" w:name="_Toc338169224"/>
            <w:bookmarkStart w:id="2250" w:name="_Toc338169353"/>
            <w:bookmarkStart w:id="2251" w:name="_Toc338169483"/>
            <w:bookmarkStart w:id="2252" w:name="_Toc338169613"/>
            <w:bookmarkStart w:id="2253" w:name="_Toc338169742"/>
            <w:bookmarkStart w:id="2254" w:name="_Toc338169872"/>
            <w:bookmarkStart w:id="2255" w:name="_Toc338170002"/>
            <w:bookmarkStart w:id="2256" w:name="_Toc338170132"/>
            <w:bookmarkStart w:id="2257" w:name="_Toc338170263"/>
            <w:bookmarkStart w:id="2258" w:name="_Toc338170392"/>
            <w:bookmarkStart w:id="2259" w:name="_Toc338170521"/>
            <w:bookmarkStart w:id="2260" w:name="_Toc338170651"/>
            <w:bookmarkStart w:id="2261" w:name="_Toc338170780"/>
            <w:bookmarkStart w:id="2262" w:name="_Toc338170908"/>
            <w:bookmarkStart w:id="2263" w:name="_Toc338171035"/>
            <w:bookmarkStart w:id="2264" w:name="_Toc338171164"/>
            <w:bookmarkStart w:id="2265" w:name="_Toc338171294"/>
            <w:bookmarkStart w:id="2266" w:name="_Toc338171423"/>
            <w:bookmarkStart w:id="2267" w:name="_Toc338171553"/>
            <w:bookmarkStart w:id="2268" w:name="_Toc338171685"/>
            <w:bookmarkStart w:id="2269" w:name="_Toc338241058"/>
            <w:bookmarkStart w:id="2270" w:name="_Toc338241456"/>
            <w:bookmarkStart w:id="2271" w:name="_Toc338241788"/>
            <w:bookmarkStart w:id="2272" w:name="_Toc338241943"/>
            <w:bookmarkStart w:id="2273" w:name="_Toc339458192"/>
            <w:bookmarkStart w:id="2274" w:name="_Toc339628707"/>
            <w:bookmarkStart w:id="2275" w:name="_Toc337481262"/>
            <w:bookmarkStart w:id="2276" w:name="_Toc337481356"/>
            <w:bookmarkStart w:id="2277" w:name="_Toc338165371"/>
            <w:bookmarkStart w:id="2278" w:name="_Toc338166560"/>
            <w:bookmarkStart w:id="2279" w:name="_Toc338166867"/>
            <w:bookmarkStart w:id="2280" w:name="_Toc338166985"/>
            <w:bookmarkStart w:id="2281" w:name="_Toc338167103"/>
            <w:bookmarkStart w:id="2282" w:name="_Toc338167222"/>
            <w:bookmarkStart w:id="2283" w:name="_Toc338167344"/>
            <w:bookmarkStart w:id="2284" w:name="_Toc338167467"/>
            <w:bookmarkStart w:id="2285" w:name="_Toc338167591"/>
            <w:bookmarkStart w:id="2286" w:name="_Toc338167971"/>
            <w:bookmarkStart w:id="2287" w:name="_Toc338168094"/>
            <w:bookmarkStart w:id="2288" w:name="_Toc338168217"/>
            <w:bookmarkStart w:id="2289" w:name="_Toc338168342"/>
            <w:bookmarkStart w:id="2290" w:name="_Toc338168467"/>
            <w:bookmarkStart w:id="2291" w:name="_Toc338168593"/>
            <w:bookmarkStart w:id="2292" w:name="_Toc338168718"/>
            <w:bookmarkStart w:id="2293" w:name="_Toc338168844"/>
            <w:bookmarkStart w:id="2294" w:name="_Toc338168970"/>
            <w:bookmarkStart w:id="2295" w:name="_Toc338169095"/>
            <w:bookmarkStart w:id="2296" w:name="_Toc338169225"/>
            <w:bookmarkStart w:id="2297" w:name="_Toc338169354"/>
            <w:bookmarkStart w:id="2298" w:name="_Toc338169484"/>
            <w:bookmarkStart w:id="2299" w:name="_Toc338169614"/>
            <w:bookmarkStart w:id="2300" w:name="_Toc338169743"/>
            <w:bookmarkStart w:id="2301" w:name="_Toc338169873"/>
            <w:bookmarkStart w:id="2302" w:name="_Toc338170003"/>
            <w:bookmarkStart w:id="2303" w:name="_Toc338170133"/>
            <w:bookmarkStart w:id="2304" w:name="_Toc338170264"/>
            <w:bookmarkStart w:id="2305" w:name="_Toc338170393"/>
            <w:bookmarkStart w:id="2306" w:name="_Toc338170522"/>
            <w:bookmarkStart w:id="2307" w:name="_Toc338170652"/>
            <w:bookmarkStart w:id="2308" w:name="_Toc338170781"/>
            <w:bookmarkStart w:id="2309" w:name="_Toc338170909"/>
            <w:bookmarkStart w:id="2310" w:name="_Toc338171036"/>
            <w:bookmarkStart w:id="2311" w:name="_Toc338171165"/>
            <w:bookmarkStart w:id="2312" w:name="_Toc338171295"/>
            <w:bookmarkStart w:id="2313" w:name="_Toc338171424"/>
            <w:bookmarkStart w:id="2314" w:name="_Toc338171554"/>
            <w:bookmarkStart w:id="2315" w:name="_Toc338171686"/>
            <w:bookmarkStart w:id="2316" w:name="_Toc338241059"/>
            <w:bookmarkStart w:id="2317" w:name="_Toc338241457"/>
            <w:bookmarkStart w:id="2318" w:name="_Toc338241789"/>
            <w:bookmarkStart w:id="2319" w:name="_Toc338241944"/>
            <w:bookmarkStart w:id="2320" w:name="_Toc339458193"/>
            <w:bookmarkStart w:id="2321" w:name="_Toc339628708"/>
            <w:bookmarkStart w:id="2322" w:name="_Toc337212914"/>
            <w:bookmarkStart w:id="2323" w:name="_Toc337465802"/>
            <w:bookmarkStart w:id="2324" w:name="_Toc337466560"/>
            <w:bookmarkStart w:id="2325" w:name="_Toc337468486"/>
            <w:bookmarkStart w:id="2326" w:name="_Toc337468537"/>
            <w:bookmarkStart w:id="2327" w:name="_Toc337481263"/>
            <w:bookmarkStart w:id="2328" w:name="_Toc337481357"/>
            <w:bookmarkStart w:id="2329" w:name="_Toc338165372"/>
            <w:bookmarkStart w:id="2330" w:name="_Toc338166561"/>
            <w:bookmarkStart w:id="2331" w:name="_Toc338166868"/>
            <w:bookmarkStart w:id="2332" w:name="_Toc338166986"/>
            <w:bookmarkStart w:id="2333" w:name="_Toc338167104"/>
            <w:bookmarkStart w:id="2334" w:name="_Toc338167223"/>
            <w:bookmarkStart w:id="2335" w:name="_Toc338167345"/>
            <w:bookmarkStart w:id="2336" w:name="_Toc338167468"/>
            <w:bookmarkStart w:id="2337" w:name="_Toc338167592"/>
            <w:bookmarkStart w:id="2338" w:name="_Toc338167972"/>
            <w:bookmarkStart w:id="2339" w:name="_Toc338168095"/>
            <w:bookmarkStart w:id="2340" w:name="_Toc338168218"/>
            <w:bookmarkStart w:id="2341" w:name="_Toc338168343"/>
            <w:bookmarkStart w:id="2342" w:name="_Toc338168468"/>
            <w:bookmarkStart w:id="2343" w:name="_Toc338168594"/>
            <w:bookmarkStart w:id="2344" w:name="_Toc338168719"/>
            <w:bookmarkStart w:id="2345" w:name="_Toc338168845"/>
            <w:bookmarkStart w:id="2346" w:name="_Toc338168971"/>
            <w:bookmarkStart w:id="2347" w:name="_Toc338169096"/>
            <w:bookmarkStart w:id="2348" w:name="_Toc338169226"/>
            <w:bookmarkStart w:id="2349" w:name="_Toc338169355"/>
            <w:bookmarkStart w:id="2350" w:name="_Toc338169485"/>
            <w:bookmarkStart w:id="2351" w:name="_Toc338169615"/>
            <w:bookmarkStart w:id="2352" w:name="_Toc338169744"/>
            <w:bookmarkStart w:id="2353" w:name="_Toc338169874"/>
            <w:bookmarkStart w:id="2354" w:name="_Toc338170004"/>
            <w:bookmarkStart w:id="2355" w:name="_Toc338170134"/>
            <w:bookmarkStart w:id="2356" w:name="_Toc338170265"/>
            <w:bookmarkStart w:id="2357" w:name="_Toc338170394"/>
            <w:bookmarkStart w:id="2358" w:name="_Toc338170523"/>
            <w:bookmarkStart w:id="2359" w:name="_Toc338170653"/>
            <w:bookmarkStart w:id="2360" w:name="_Toc338170782"/>
            <w:bookmarkStart w:id="2361" w:name="_Toc338170910"/>
            <w:bookmarkStart w:id="2362" w:name="_Toc338171037"/>
            <w:bookmarkStart w:id="2363" w:name="_Toc338171166"/>
            <w:bookmarkStart w:id="2364" w:name="_Toc338171296"/>
            <w:bookmarkStart w:id="2365" w:name="_Toc338171425"/>
            <w:bookmarkStart w:id="2366" w:name="_Toc338171555"/>
            <w:bookmarkStart w:id="2367" w:name="_Toc338171687"/>
            <w:bookmarkStart w:id="2368" w:name="_Toc338241060"/>
            <w:bookmarkStart w:id="2369" w:name="_Toc338241458"/>
            <w:bookmarkStart w:id="2370" w:name="_Toc338241790"/>
            <w:bookmarkStart w:id="2371" w:name="_Toc338241945"/>
            <w:bookmarkStart w:id="2372" w:name="_Toc339458194"/>
            <w:bookmarkStart w:id="2373" w:name="_Toc33962870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117FBB">
              <w:rPr>
                <w:b/>
                <w:sz w:val="22"/>
                <w:szCs w:val="22"/>
              </w:rPr>
              <w:lastRenderedPageBreak/>
              <w:t>2</w:t>
            </w:r>
            <w:r>
              <w:rPr>
                <w:b/>
                <w:sz w:val="22"/>
                <w:szCs w:val="22"/>
              </w:rPr>
              <w:t>5</w:t>
            </w:r>
          </w:p>
        </w:tc>
        <w:tc>
          <w:tcPr>
            <w:tcW w:w="4189" w:type="dxa"/>
          </w:tcPr>
          <w:p w:rsidR="00A4692A" w:rsidRPr="00117FBB" w:rsidRDefault="00A4692A" w:rsidP="00A4692A">
            <w:pPr>
              <w:tabs>
                <w:tab w:val="left" w:pos="567"/>
                <w:tab w:val="num" w:pos="1134"/>
              </w:tabs>
              <w:contextualSpacing/>
              <w:jc w:val="both"/>
              <w:rPr>
                <w:b/>
                <w:sz w:val="22"/>
                <w:szCs w:val="22"/>
              </w:rPr>
            </w:pPr>
            <w:r w:rsidRPr="00117FBB">
              <w:rPr>
                <w:b/>
                <w:sz w:val="22"/>
                <w:szCs w:val="22"/>
              </w:rPr>
              <w:t>Даты начала и окончания предоставления участникам запроса предложений разъяснений положений документации о закупке.</w:t>
            </w:r>
          </w:p>
        </w:tc>
        <w:tc>
          <w:tcPr>
            <w:tcW w:w="5243" w:type="dxa"/>
          </w:tcPr>
          <w:p w:rsidR="00A4692A" w:rsidRPr="0020221D" w:rsidRDefault="00A4692A" w:rsidP="00A4692A">
            <w:pPr>
              <w:contextualSpacing/>
              <w:jc w:val="both"/>
              <w:rPr>
                <w:sz w:val="22"/>
                <w:szCs w:val="22"/>
              </w:rPr>
            </w:pPr>
            <w:r w:rsidRPr="0020221D">
              <w:rPr>
                <w:sz w:val="22"/>
                <w:szCs w:val="22"/>
              </w:rPr>
              <w:t>Начало предоставления участникам запроса предложений</w:t>
            </w:r>
            <w:r w:rsidR="008D6298">
              <w:rPr>
                <w:sz w:val="22"/>
                <w:szCs w:val="22"/>
              </w:rPr>
              <w:t xml:space="preserve"> </w:t>
            </w:r>
            <w:r w:rsidR="008D6298" w:rsidRPr="008D6298">
              <w:rPr>
                <w:sz w:val="22"/>
                <w:szCs w:val="22"/>
              </w:rPr>
              <w:t>в электронной форме</w:t>
            </w:r>
            <w:r w:rsidRPr="0020221D">
              <w:rPr>
                <w:sz w:val="22"/>
                <w:szCs w:val="22"/>
              </w:rPr>
              <w:t xml:space="preserve"> разъяснений положений документации о закупке: </w:t>
            </w:r>
          </w:p>
          <w:p w:rsidR="00A4692A" w:rsidRDefault="00A4692A" w:rsidP="00A4692A">
            <w:pPr>
              <w:contextualSpacing/>
              <w:jc w:val="both"/>
              <w:rPr>
                <w:color w:val="0000FF"/>
                <w:sz w:val="22"/>
                <w:szCs w:val="22"/>
                <w:lang w:eastAsia="en-US"/>
              </w:rPr>
            </w:pPr>
            <w:r w:rsidRPr="00B57BC5">
              <w:rPr>
                <w:color w:val="0000FF"/>
                <w:sz w:val="22"/>
                <w:szCs w:val="22"/>
                <w:lang w:eastAsia="en-US"/>
              </w:rPr>
              <w:t>«</w:t>
            </w:r>
            <w:r>
              <w:rPr>
                <w:color w:val="0000FF"/>
                <w:sz w:val="22"/>
                <w:szCs w:val="22"/>
                <w:lang w:eastAsia="en-US"/>
              </w:rPr>
              <w:t>06</w:t>
            </w:r>
            <w:r w:rsidRPr="00B57BC5">
              <w:rPr>
                <w:color w:val="0000FF"/>
                <w:sz w:val="22"/>
                <w:szCs w:val="22"/>
                <w:lang w:eastAsia="en-US"/>
              </w:rPr>
              <w:t xml:space="preserve">» </w:t>
            </w:r>
            <w:r>
              <w:rPr>
                <w:color w:val="0000FF"/>
                <w:sz w:val="22"/>
                <w:szCs w:val="22"/>
                <w:lang w:eastAsia="en-US"/>
              </w:rPr>
              <w:t>июля</w:t>
            </w:r>
            <w:r w:rsidRPr="00B57BC5">
              <w:rPr>
                <w:color w:val="0000FF"/>
                <w:sz w:val="22"/>
                <w:szCs w:val="22"/>
                <w:lang w:eastAsia="en-US"/>
              </w:rPr>
              <w:t xml:space="preserve"> 2020 г. </w:t>
            </w:r>
            <w:r w:rsidRPr="00304410">
              <w:rPr>
                <w:color w:val="0000FF"/>
                <w:sz w:val="22"/>
                <w:szCs w:val="22"/>
                <w:highlight w:val="yellow"/>
                <w:lang w:eastAsia="en-US"/>
              </w:rPr>
              <w:t>в 1</w:t>
            </w:r>
            <w:r>
              <w:rPr>
                <w:color w:val="0000FF"/>
                <w:sz w:val="22"/>
                <w:szCs w:val="22"/>
                <w:highlight w:val="yellow"/>
                <w:lang w:eastAsia="en-US"/>
              </w:rPr>
              <w:t>5</w:t>
            </w:r>
            <w:r w:rsidRPr="00304410">
              <w:rPr>
                <w:color w:val="0000FF"/>
                <w:sz w:val="22"/>
                <w:szCs w:val="22"/>
                <w:highlight w:val="yellow"/>
                <w:lang w:eastAsia="en-US"/>
              </w:rPr>
              <w:t>-00</w:t>
            </w:r>
            <w:r w:rsidRPr="00B57BC5">
              <w:rPr>
                <w:color w:val="0000FF"/>
                <w:sz w:val="22"/>
                <w:szCs w:val="22"/>
                <w:lang w:eastAsia="en-US"/>
              </w:rPr>
              <w:t xml:space="preserve"> ч. </w:t>
            </w:r>
            <w:r>
              <w:rPr>
                <w:color w:val="0000FF"/>
                <w:sz w:val="22"/>
                <w:szCs w:val="22"/>
                <w:lang w:eastAsia="en-US"/>
              </w:rPr>
              <w:t xml:space="preserve">(местное время </w:t>
            </w:r>
            <w:r w:rsidRPr="004F051E">
              <w:rPr>
                <w:color w:val="365F91" w:themeColor="accent1" w:themeShade="BF"/>
                <w:sz w:val="22"/>
                <w:szCs w:val="22"/>
                <w:lang w:eastAsia="en-US"/>
              </w:rPr>
              <w:t>Заказчика</w:t>
            </w:r>
            <w:r w:rsidRPr="00B57BC5">
              <w:rPr>
                <w:color w:val="0000FF"/>
                <w:sz w:val="22"/>
                <w:szCs w:val="22"/>
                <w:lang w:eastAsia="en-US"/>
              </w:rPr>
              <w:t>)</w:t>
            </w:r>
          </w:p>
          <w:p w:rsidR="00A4692A" w:rsidRPr="0020221D" w:rsidRDefault="00A4692A" w:rsidP="00A4692A">
            <w:pPr>
              <w:contextualSpacing/>
              <w:jc w:val="both"/>
              <w:rPr>
                <w:sz w:val="22"/>
                <w:szCs w:val="22"/>
              </w:rPr>
            </w:pPr>
            <w:r w:rsidRPr="0020221D">
              <w:rPr>
                <w:sz w:val="22"/>
                <w:szCs w:val="22"/>
              </w:rPr>
              <w:t xml:space="preserve">Окончание предоставления участникам запроса предложений разъяснений положений документации о закупке: </w:t>
            </w:r>
          </w:p>
          <w:p w:rsidR="00A4692A" w:rsidRPr="000B516D" w:rsidRDefault="00A4692A" w:rsidP="002D39F5">
            <w:pPr>
              <w:contextualSpacing/>
              <w:jc w:val="both"/>
              <w:rPr>
                <w:color w:val="0000FF"/>
                <w:sz w:val="22"/>
                <w:szCs w:val="22"/>
              </w:rPr>
            </w:pPr>
            <w:r w:rsidRPr="0020221D">
              <w:rPr>
                <w:bCs/>
                <w:iCs/>
                <w:color w:val="FF0000"/>
                <w:sz w:val="22"/>
                <w:szCs w:val="22"/>
              </w:rPr>
              <w:t xml:space="preserve"> </w:t>
            </w:r>
            <w:r w:rsidRPr="000B516D">
              <w:rPr>
                <w:color w:val="1F497D" w:themeColor="text2"/>
                <w:sz w:val="22"/>
                <w:szCs w:val="22"/>
              </w:rPr>
              <w:t>«</w:t>
            </w:r>
            <w:r w:rsidR="00374717">
              <w:rPr>
                <w:color w:val="1F497D" w:themeColor="text2"/>
                <w:sz w:val="22"/>
                <w:szCs w:val="22"/>
              </w:rPr>
              <w:t>22</w:t>
            </w:r>
            <w:r w:rsidRPr="000B516D">
              <w:rPr>
                <w:color w:val="1F497D" w:themeColor="text2"/>
                <w:sz w:val="22"/>
                <w:szCs w:val="22"/>
              </w:rPr>
              <w:t xml:space="preserve">» июля 2020 г. в </w:t>
            </w:r>
            <w:r w:rsidRPr="000B516D">
              <w:rPr>
                <w:color w:val="1F497D" w:themeColor="text2"/>
                <w:sz w:val="22"/>
                <w:szCs w:val="22"/>
                <w:highlight w:val="yellow"/>
              </w:rPr>
              <w:t>23-5</w:t>
            </w:r>
            <w:r w:rsidR="002D39F5">
              <w:rPr>
                <w:color w:val="1F497D" w:themeColor="text2"/>
                <w:sz w:val="22"/>
                <w:szCs w:val="22"/>
              </w:rPr>
              <w:t>0</w:t>
            </w:r>
            <w:bookmarkStart w:id="2374" w:name="_GoBack"/>
            <w:bookmarkEnd w:id="2374"/>
            <w:r w:rsidRPr="000B516D">
              <w:rPr>
                <w:color w:val="1F497D" w:themeColor="text2"/>
                <w:sz w:val="22"/>
                <w:szCs w:val="22"/>
              </w:rPr>
              <w:t xml:space="preserve"> </w:t>
            </w:r>
            <w:r w:rsidRPr="000B516D">
              <w:rPr>
                <w:color w:val="1F497D" w:themeColor="text2"/>
                <w:sz w:val="22"/>
                <w:szCs w:val="22"/>
                <w:lang w:eastAsia="en-US"/>
              </w:rPr>
              <w:t>(местное время Заказчика)</w:t>
            </w:r>
          </w:p>
        </w:tc>
      </w:tr>
      <w:tr w:rsidR="00A4692A" w:rsidTr="00F01BDE">
        <w:trPr>
          <w:trHeight w:val="550"/>
          <w:jc w:val="center"/>
        </w:trPr>
        <w:tc>
          <w:tcPr>
            <w:tcW w:w="703" w:type="dxa"/>
          </w:tcPr>
          <w:p w:rsidR="00A4692A" w:rsidRDefault="00A4692A" w:rsidP="00A4692A">
            <w:pPr>
              <w:contextualSpacing/>
              <w:rPr>
                <w:b/>
                <w:sz w:val="22"/>
                <w:szCs w:val="22"/>
              </w:rPr>
            </w:pPr>
            <w:bookmarkStart w:id="2375" w:name="_Ref185233087"/>
            <w:bookmarkStart w:id="2376" w:name="_Toc337481265"/>
            <w:bookmarkStart w:id="2377" w:name="_Toc353538211"/>
            <w:bookmarkStart w:id="2378" w:name="ДОГОВОР"/>
            <w:r>
              <w:rPr>
                <w:b/>
                <w:sz w:val="22"/>
                <w:szCs w:val="22"/>
              </w:rPr>
              <w:t>26</w:t>
            </w:r>
          </w:p>
        </w:tc>
        <w:tc>
          <w:tcPr>
            <w:tcW w:w="4189" w:type="dxa"/>
            <w:tcBorders>
              <w:top w:val="single" w:sz="4" w:space="0" w:color="auto"/>
              <w:left w:val="single" w:sz="4" w:space="0" w:color="auto"/>
              <w:bottom w:val="single" w:sz="4" w:space="0" w:color="auto"/>
              <w:right w:val="single" w:sz="4" w:space="0" w:color="auto"/>
            </w:tcBorders>
          </w:tcPr>
          <w:p w:rsidR="00A4692A" w:rsidRPr="00676BB1" w:rsidRDefault="00A4692A" w:rsidP="00A4692A">
            <w:pPr>
              <w:tabs>
                <w:tab w:val="left" w:pos="567"/>
                <w:tab w:val="num" w:pos="1134"/>
              </w:tabs>
              <w:contextualSpacing/>
              <w:jc w:val="both"/>
              <w:rPr>
                <w:b/>
                <w:sz w:val="22"/>
                <w:szCs w:val="22"/>
              </w:rPr>
            </w:pPr>
            <w:r w:rsidRPr="000407BB">
              <w:rPr>
                <w:b/>
                <w:sz w:val="22"/>
                <w:szCs w:val="22"/>
              </w:rPr>
              <w:t>Поставка оборудования, материалов</w:t>
            </w:r>
          </w:p>
        </w:tc>
        <w:tc>
          <w:tcPr>
            <w:tcW w:w="5243" w:type="dxa"/>
            <w:tcBorders>
              <w:top w:val="single" w:sz="4" w:space="0" w:color="auto"/>
              <w:left w:val="single" w:sz="4" w:space="0" w:color="auto"/>
              <w:bottom w:val="single" w:sz="4" w:space="0" w:color="auto"/>
              <w:right w:val="single" w:sz="4" w:space="0" w:color="auto"/>
            </w:tcBorders>
          </w:tcPr>
          <w:p w:rsidR="00A4692A" w:rsidRPr="0020221D" w:rsidRDefault="00A4692A" w:rsidP="00A4692A">
            <w:pPr>
              <w:contextualSpacing/>
              <w:jc w:val="both"/>
              <w:rPr>
                <w:sz w:val="22"/>
                <w:szCs w:val="22"/>
              </w:rPr>
            </w:pPr>
            <w:r w:rsidRPr="006F3BF3">
              <w:rPr>
                <w:color w:val="0000CC"/>
                <w:sz w:val="24"/>
                <w:szCs w:val="24"/>
              </w:rPr>
              <w:t xml:space="preserve">Поставка </w:t>
            </w:r>
            <w:r>
              <w:rPr>
                <w:color w:val="0000CC"/>
                <w:sz w:val="24"/>
                <w:szCs w:val="24"/>
              </w:rPr>
              <w:t>всех материалов</w:t>
            </w:r>
            <w:r w:rsidRPr="006F3BF3">
              <w:rPr>
                <w:color w:val="0000CC"/>
                <w:sz w:val="24"/>
                <w:szCs w:val="24"/>
              </w:rPr>
              <w:t xml:space="preserve"> осуществляется подрядчиком.</w:t>
            </w:r>
          </w:p>
        </w:tc>
      </w:tr>
    </w:tbl>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C83C2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bookmarkStart w:id="2379" w:name="_Toc509922725"/>
    </w:p>
    <w:p w:rsidR="00DC17E9" w:rsidRDefault="00DC17E9"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p>
    <w:p w:rsidR="00C83C29" w:rsidRDefault="00D44B62" w:rsidP="00C83C29">
      <w:pPr>
        <w:pStyle w:val="1"/>
        <w:keepNext w:val="0"/>
        <w:keepLines w:val="0"/>
        <w:pageBreakBefore w:val="0"/>
        <w:widowControl w:val="0"/>
        <w:tabs>
          <w:tab w:val="clear" w:pos="360"/>
        </w:tabs>
        <w:suppressAutoHyphens w:val="0"/>
        <w:spacing w:before="0" w:after="0"/>
        <w:ind w:left="0" w:firstLine="0"/>
        <w:jc w:val="center"/>
        <w:rPr>
          <w:rFonts w:ascii="Times New Roman" w:hAnsi="Times New Roman"/>
          <w:sz w:val="22"/>
          <w:szCs w:val="22"/>
        </w:rPr>
      </w:pPr>
      <w:r>
        <w:rPr>
          <w:rFonts w:ascii="Times New Roman" w:hAnsi="Times New Roman"/>
          <w:sz w:val="22"/>
          <w:szCs w:val="22"/>
        </w:rPr>
        <w:t>3</w:t>
      </w:r>
      <w:r w:rsidRPr="00330653">
        <w:rPr>
          <w:rFonts w:ascii="Times New Roman" w:hAnsi="Times New Roman"/>
          <w:sz w:val="22"/>
          <w:szCs w:val="22"/>
        </w:rPr>
        <w:t>. П</w:t>
      </w:r>
      <w:r>
        <w:rPr>
          <w:rFonts w:ascii="Times New Roman" w:hAnsi="Times New Roman"/>
          <w:sz w:val="22"/>
          <w:szCs w:val="22"/>
        </w:rPr>
        <w:t>РОЕКТ ДОГОВОРА</w:t>
      </w:r>
      <w:bookmarkEnd w:id="2379"/>
    </w:p>
    <w:p w:rsidR="00C83C29" w:rsidRDefault="00D44B62" w:rsidP="00C83C29">
      <w:pPr>
        <w:jc w:val="both"/>
        <w:rPr>
          <w:sz w:val="22"/>
          <w:szCs w:val="22"/>
        </w:rPr>
      </w:pPr>
      <w:r>
        <w:rPr>
          <w:sz w:val="22"/>
          <w:szCs w:val="22"/>
        </w:rPr>
        <w:t>3.1</w:t>
      </w:r>
      <w:r>
        <w:rPr>
          <w:sz w:val="22"/>
          <w:szCs w:val="22"/>
        </w:rPr>
        <w:tab/>
      </w:r>
      <w:r w:rsidRPr="00330653">
        <w:rPr>
          <w:sz w:val="22"/>
          <w:szCs w:val="22"/>
        </w:rPr>
        <w:t xml:space="preserve">Приведенная ниже форма договора обязательна как по существу изложенных требований, так и по форме. </w:t>
      </w:r>
      <w:r>
        <w:rPr>
          <w:sz w:val="22"/>
          <w:szCs w:val="22"/>
        </w:rPr>
        <w:t>П</w:t>
      </w:r>
      <w:r w:rsidRPr="00330653">
        <w:rPr>
          <w:sz w:val="22"/>
          <w:szCs w:val="22"/>
        </w:rPr>
        <w:t>редложение иных условий договора яв</w:t>
      </w:r>
      <w:r>
        <w:rPr>
          <w:sz w:val="22"/>
          <w:szCs w:val="22"/>
        </w:rPr>
        <w:t>ляет</w:t>
      </w:r>
      <w:r w:rsidRPr="00330653">
        <w:rPr>
          <w:sz w:val="22"/>
          <w:szCs w:val="22"/>
        </w:rPr>
        <w:t>ся основанием для отклонения заявки такого Участника.</w:t>
      </w:r>
    </w:p>
    <w:p w:rsidR="006720D6" w:rsidRDefault="006720D6" w:rsidP="006720D6">
      <w:pPr>
        <w:shd w:val="clear" w:color="auto" w:fill="FFFFFF"/>
        <w:ind w:right="62"/>
        <w:outlineLvl w:val="0"/>
        <w:rPr>
          <w:b/>
          <w:bCs/>
          <w:color w:val="000000"/>
          <w:spacing w:val="-6"/>
          <w:sz w:val="22"/>
          <w:szCs w:val="22"/>
        </w:rPr>
      </w:pPr>
    </w:p>
    <w:p w:rsidR="001D7851" w:rsidRPr="008D6298" w:rsidRDefault="001D7851" w:rsidP="001D7851">
      <w:pPr>
        <w:pStyle w:val="afff8"/>
        <w:rPr>
          <w:rFonts w:ascii="Times New Roman" w:hAnsi="Times New Roman"/>
          <w:sz w:val="24"/>
          <w:szCs w:val="24"/>
        </w:rPr>
      </w:pPr>
      <w:bookmarkStart w:id="2380" w:name="_Toc338165375"/>
      <w:bookmarkStart w:id="2381" w:name="_Toc338166564"/>
      <w:bookmarkStart w:id="2382" w:name="_Toc338166871"/>
      <w:bookmarkStart w:id="2383" w:name="_Toc338166989"/>
      <w:bookmarkStart w:id="2384" w:name="_Toc338167107"/>
      <w:bookmarkStart w:id="2385" w:name="_Toc338167226"/>
      <w:bookmarkStart w:id="2386" w:name="_Toc338167348"/>
      <w:bookmarkStart w:id="2387" w:name="_Toc338167471"/>
      <w:bookmarkStart w:id="2388" w:name="_Toc338167595"/>
      <w:bookmarkStart w:id="2389" w:name="_Toc338167975"/>
      <w:bookmarkStart w:id="2390" w:name="_Toc338168098"/>
      <w:bookmarkStart w:id="2391" w:name="_Toc338168221"/>
      <w:bookmarkStart w:id="2392" w:name="_Toc338168346"/>
      <w:bookmarkStart w:id="2393" w:name="_Toc338168471"/>
      <w:bookmarkStart w:id="2394" w:name="_Toc338168597"/>
      <w:bookmarkStart w:id="2395" w:name="_Toc338168722"/>
      <w:bookmarkStart w:id="2396" w:name="_Toc338168848"/>
      <w:bookmarkStart w:id="2397" w:name="_Toc338168974"/>
      <w:bookmarkStart w:id="2398" w:name="_Toc338169099"/>
      <w:bookmarkStart w:id="2399" w:name="_Toc338169229"/>
      <w:bookmarkStart w:id="2400" w:name="_Toc338169358"/>
      <w:bookmarkStart w:id="2401" w:name="_Toc338169488"/>
      <w:bookmarkStart w:id="2402" w:name="_Toc338169618"/>
      <w:bookmarkStart w:id="2403" w:name="_Toc338169747"/>
      <w:bookmarkStart w:id="2404" w:name="_Toc338169877"/>
      <w:bookmarkStart w:id="2405" w:name="_Toc338170007"/>
      <w:bookmarkStart w:id="2406" w:name="_Toc338170137"/>
      <w:bookmarkStart w:id="2407" w:name="_Toc338170268"/>
      <w:bookmarkStart w:id="2408" w:name="_Toc338170397"/>
      <w:bookmarkStart w:id="2409" w:name="_Toc338170526"/>
      <w:bookmarkStart w:id="2410" w:name="_Toc338170656"/>
      <w:bookmarkStart w:id="2411" w:name="_Toc338170785"/>
      <w:bookmarkStart w:id="2412" w:name="_Toc338170913"/>
      <w:bookmarkStart w:id="2413" w:name="_Toc338171040"/>
      <w:bookmarkStart w:id="2414" w:name="_Toc338171169"/>
      <w:bookmarkStart w:id="2415" w:name="_Toc338171299"/>
      <w:bookmarkStart w:id="2416" w:name="_Toc338171428"/>
      <w:bookmarkStart w:id="2417" w:name="_Toc338171558"/>
      <w:bookmarkStart w:id="2418" w:name="_Toc338171690"/>
      <w:bookmarkStart w:id="2419" w:name="_Toc338241063"/>
      <w:bookmarkStart w:id="2420" w:name="_Toc338241461"/>
      <w:bookmarkStart w:id="2421" w:name="_Toc338241793"/>
      <w:bookmarkStart w:id="2422" w:name="_Toc338241948"/>
      <w:bookmarkStart w:id="2423" w:name="_Toc339458197"/>
      <w:bookmarkStart w:id="2424" w:name="_Toc339628712"/>
      <w:bookmarkStart w:id="2425" w:name="_Toc338165376"/>
      <w:bookmarkStart w:id="2426" w:name="_Toc338166565"/>
      <w:bookmarkStart w:id="2427" w:name="_Toc338166872"/>
      <w:bookmarkStart w:id="2428" w:name="_Toc338166990"/>
      <w:bookmarkStart w:id="2429" w:name="_Toc338167108"/>
      <w:bookmarkStart w:id="2430" w:name="_Toc338167227"/>
      <w:bookmarkStart w:id="2431" w:name="_Toc338167349"/>
      <w:bookmarkStart w:id="2432" w:name="_Toc338167472"/>
      <w:bookmarkStart w:id="2433" w:name="_Toc338167596"/>
      <w:bookmarkStart w:id="2434" w:name="_Toc338167976"/>
      <w:bookmarkStart w:id="2435" w:name="_Toc338168099"/>
      <w:bookmarkStart w:id="2436" w:name="_Toc338168222"/>
      <w:bookmarkStart w:id="2437" w:name="_Toc338168347"/>
      <w:bookmarkStart w:id="2438" w:name="_Toc338168472"/>
      <w:bookmarkStart w:id="2439" w:name="_Toc338168598"/>
      <w:bookmarkStart w:id="2440" w:name="_Toc338168723"/>
      <w:bookmarkStart w:id="2441" w:name="_Toc338168849"/>
      <w:bookmarkStart w:id="2442" w:name="_Toc338168975"/>
      <w:bookmarkStart w:id="2443" w:name="_Toc338169100"/>
      <w:bookmarkStart w:id="2444" w:name="_Toc338169230"/>
      <w:bookmarkStart w:id="2445" w:name="_Toc338169359"/>
      <w:bookmarkStart w:id="2446" w:name="_Toc338169489"/>
      <w:bookmarkStart w:id="2447" w:name="_Toc338169619"/>
      <w:bookmarkStart w:id="2448" w:name="_Toc338169748"/>
      <w:bookmarkStart w:id="2449" w:name="_Toc338169878"/>
      <w:bookmarkStart w:id="2450" w:name="_Toc338170008"/>
      <w:bookmarkStart w:id="2451" w:name="_Toc338170138"/>
      <w:bookmarkStart w:id="2452" w:name="_Toc338170269"/>
      <w:bookmarkStart w:id="2453" w:name="_Toc338170398"/>
      <w:bookmarkStart w:id="2454" w:name="_Toc338170527"/>
      <w:bookmarkStart w:id="2455" w:name="_Toc338170657"/>
      <w:bookmarkStart w:id="2456" w:name="_Toc338170786"/>
      <w:bookmarkStart w:id="2457" w:name="_Toc338170914"/>
      <w:bookmarkStart w:id="2458" w:name="_Toc338171041"/>
      <w:bookmarkStart w:id="2459" w:name="_Toc338171170"/>
      <w:bookmarkStart w:id="2460" w:name="_Toc338171300"/>
      <w:bookmarkStart w:id="2461" w:name="_Toc338171429"/>
      <w:bookmarkStart w:id="2462" w:name="_Toc338171559"/>
      <w:bookmarkStart w:id="2463" w:name="_Toc338171691"/>
      <w:bookmarkStart w:id="2464" w:name="_Toc338241064"/>
      <w:bookmarkStart w:id="2465" w:name="_Toc338241462"/>
      <w:bookmarkStart w:id="2466" w:name="_Toc338241794"/>
      <w:bookmarkStart w:id="2467" w:name="_Toc338241949"/>
      <w:bookmarkStart w:id="2468" w:name="_Toc339458198"/>
      <w:bookmarkStart w:id="2469" w:name="_Toc339628713"/>
      <w:bookmarkStart w:id="2470" w:name="_Toc338165377"/>
      <w:bookmarkStart w:id="2471" w:name="_Toc338166566"/>
      <w:bookmarkStart w:id="2472" w:name="_Toc338166873"/>
      <w:bookmarkStart w:id="2473" w:name="_Toc338166991"/>
      <w:bookmarkStart w:id="2474" w:name="_Toc338167109"/>
      <w:bookmarkStart w:id="2475" w:name="_Toc338167228"/>
      <w:bookmarkStart w:id="2476" w:name="_Toc338167350"/>
      <w:bookmarkStart w:id="2477" w:name="_Toc338167473"/>
      <w:bookmarkStart w:id="2478" w:name="_Toc338167597"/>
      <w:bookmarkStart w:id="2479" w:name="_Toc338167977"/>
      <w:bookmarkStart w:id="2480" w:name="_Toc338168100"/>
      <w:bookmarkStart w:id="2481" w:name="_Toc338168223"/>
      <w:bookmarkStart w:id="2482" w:name="_Toc338168348"/>
      <w:bookmarkStart w:id="2483" w:name="_Toc338168473"/>
      <w:bookmarkStart w:id="2484" w:name="_Toc338168599"/>
      <w:bookmarkStart w:id="2485" w:name="_Toc338168724"/>
      <w:bookmarkStart w:id="2486" w:name="_Toc338168850"/>
      <w:bookmarkStart w:id="2487" w:name="_Toc338168976"/>
      <w:bookmarkStart w:id="2488" w:name="_Toc338169101"/>
      <w:bookmarkStart w:id="2489" w:name="_Toc338169231"/>
      <w:bookmarkStart w:id="2490" w:name="_Toc338169360"/>
      <w:bookmarkStart w:id="2491" w:name="_Toc338169490"/>
      <w:bookmarkStart w:id="2492" w:name="_Toc338169620"/>
      <w:bookmarkStart w:id="2493" w:name="_Toc338169749"/>
      <w:bookmarkStart w:id="2494" w:name="_Toc338169879"/>
      <w:bookmarkStart w:id="2495" w:name="_Toc338170009"/>
      <w:bookmarkStart w:id="2496" w:name="_Toc338170139"/>
      <w:bookmarkStart w:id="2497" w:name="_Toc338170270"/>
      <w:bookmarkStart w:id="2498" w:name="_Toc338170399"/>
      <w:bookmarkStart w:id="2499" w:name="_Toc338170528"/>
      <w:bookmarkStart w:id="2500" w:name="_Toc338170658"/>
      <w:bookmarkStart w:id="2501" w:name="_Toc338170787"/>
      <w:bookmarkStart w:id="2502" w:name="_Toc338170915"/>
      <w:bookmarkStart w:id="2503" w:name="_Toc338171042"/>
      <w:bookmarkStart w:id="2504" w:name="_Toc338171171"/>
      <w:bookmarkStart w:id="2505" w:name="_Toc338171301"/>
      <w:bookmarkStart w:id="2506" w:name="_Toc338171430"/>
      <w:bookmarkStart w:id="2507" w:name="_Toc338171560"/>
      <w:bookmarkStart w:id="2508" w:name="_Toc338171692"/>
      <w:bookmarkStart w:id="2509" w:name="_Toc338241065"/>
      <w:bookmarkStart w:id="2510" w:name="_Toc338241463"/>
      <w:bookmarkStart w:id="2511" w:name="_Toc338241795"/>
      <w:bookmarkStart w:id="2512" w:name="_Toc338241950"/>
      <w:bookmarkStart w:id="2513" w:name="_Toc339458199"/>
      <w:bookmarkStart w:id="2514" w:name="_Toc339628714"/>
      <w:bookmarkStart w:id="2515" w:name="_Toc338165378"/>
      <w:bookmarkStart w:id="2516" w:name="_Toc338166567"/>
      <w:bookmarkStart w:id="2517" w:name="_Toc338166874"/>
      <w:bookmarkStart w:id="2518" w:name="_Toc338166992"/>
      <w:bookmarkStart w:id="2519" w:name="_Toc338167110"/>
      <w:bookmarkStart w:id="2520" w:name="_Toc338167229"/>
      <w:bookmarkStart w:id="2521" w:name="_Toc338167351"/>
      <w:bookmarkStart w:id="2522" w:name="_Toc338167474"/>
      <w:bookmarkStart w:id="2523" w:name="_Toc338167598"/>
      <w:bookmarkStart w:id="2524" w:name="_Toc338167978"/>
      <w:bookmarkStart w:id="2525" w:name="_Toc338168101"/>
      <w:bookmarkStart w:id="2526" w:name="_Toc338168224"/>
      <w:bookmarkStart w:id="2527" w:name="_Toc338168349"/>
      <w:bookmarkStart w:id="2528" w:name="_Toc338168474"/>
      <w:bookmarkStart w:id="2529" w:name="_Toc338168600"/>
      <w:bookmarkStart w:id="2530" w:name="_Toc338168725"/>
      <w:bookmarkStart w:id="2531" w:name="_Toc338168851"/>
      <w:bookmarkStart w:id="2532" w:name="_Toc338168977"/>
      <w:bookmarkStart w:id="2533" w:name="_Toc338169102"/>
      <w:bookmarkStart w:id="2534" w:name="_Toc338169232"/>
      <w:bookmarkStart w:id="2535" w:name="_Toc338169361"/>
      <w:bookmarkStart w:id="2536" w:name="_Toc338169491"/>
      <w:bookmarkStart w:id="2537" w:name="_Toc338169621"/>
      <w:bookmarkStart w:id="2538" w:name="_Toc338169750"/>
      <w:bookmarkStart w:id="2539" w:name="_Toc338169880"/>
      <w:bookmarkStart w:id="2540" w:name="_Toc338170010"/>
      <w:bookmarkStart w:id="2541" w:name="_Toc338170140"/>
      <w:bookmarkStart w:id="2542" w:name="_Toc338170271"/>
      <w:bookmarkStart w:id="2543" w:name="_Toc338170400"/>
      <w:bookmarkStart w:id="2544" w:name="_Toc338170529"/>
      <w:bookmarkStart w:id="2545" w:name="_Toc338170659"/>
      <w:bookmarkStart w:id="2546" w:name="_Toc338170788"/>
      <w:bookmarkStart w:id="2547" w:name="_Toc338170916"/>
      <w:bookmarkStart w:id="2548" w:name="_Toc338171043"/>
      <w:bookmarkStart w:id="2549" w:name="_Toc338171172"/>
      <w:bookmarkStart w:id="2550" w:name="_Toc338171302"/>
      <w:bookmarkStart w:id="2551" w:name="_Toc338171431"/>
      <w:bookmarkStart w:id="2552" w:name="_Toc338171561"/>
      <w:bookmarkStart w:id="2553" w:name="_Toc338171693"/>
      <w:bookmarkStart w:id="2554" w:name="_Toc338241066"/>
      <w:bookmarkStart w:id="2555" w:name="_Toc338241464"/>
      <w:bookmarkStart w:id="2556" w:name="_Toc338241796"/>
      <w:bookmarkStart w:id="2557" w:name="_Toc338241951"/>
      <w:bookmarkStart w:id="2558" w:name="_Toc339458200"/>
      <w:bookmarkStart w:id="2559" w:name="_Toc339628715"/>
      <w:bookmarkStart w:id="2560" w:name="_Toc338165379"/>
      <w:bookmarkStart w:id="2561" w:name="_Toc338166568"/>
      <w:bookmarkStart w:id="2562" w:name="_Toc338166875"/>
      <w:bookmarkStart w:id="2563" w:name="_Toc338166993"/>
      <w:bookmarkStart w:id="2564" w:name="_Toc338167111"/>
      <w:bookmarkStart w:id="2565" w:name="_Toc338167230"/>
      <w:bookmarkStart w:id="2566" w:name="_Toc338167352"/>
      <w:bookmarkStart w:id="2567" w:name="_Toc338167475"/>
      <w:bookmarkStart w:id="2568" w:name="_Toc338167599"/>
      <w:bookmarkStart w:id="2569" w:name="_Toc338167979"/>
      <w:bookmarkStart w:id="2570" w:name="_Toc338168102"/>
      <w:bookmarkStart w:id="2571" w:name="_Toc338168225"/>
      <w:bookmarkStart w:id="2572" w:name="_Toc338168350"/>
      <w:bookmarkStart w:id="2573" w:name="_Toc338168475"/>
      <w:bookmarkStart w:id="2574" w:name="_Toc338168601"/>
      <w:bookmarkStart w:id="2575" w:name="_Toc338168726"/>
      <w:bookmarkStart w:id="2576" w:name="_Toc338168852"/>
      <w:bookmarkStart w:id="2577" w:name="_Toc338168978"/>
      <w:bookmarkStart w:id="2578" w:name="_Toc338169103"/>
      <w:bookmarkStart w:id="2579" w:name="_Toc338169233"/>
      <w:bookmarkStart w:id="2580" w:name="_Toc338169362"/>
      <w:bookmarkStart w:id="2581" w:name="_Toc338169492"/>
      <w:bookmarkStart w:id="2582" w:name="_Toc338169622"/>
      <w:bookmarkStart w:id="2583" w:name="_Toc338169751"/>
      <w:bookmarkStart w:id="2584" w:name="_Toc338169881"/>
      <w:bookmarkStart w:id="2585" w:name="_Toc338170011"/>
      <w:bookmarkStart w:id="2586" w:name="_Toc338170141"/>
      <w:bookmarkStart w:id="2587" w:name="_Toc338170272"/>
      <w:bookmarkStart w:id="2588" w:name="_Toc338170401"/>
      <w:bookmarkStart w:id="2589" w:name="_Toc338170530"/>
      <w:bookmarkStart w:id="2590" w:name="_Toc338170660"/>
      <w:bookmarkStart w:id="2591" w:name="_Toc338170789"/>
      <w:bookmarkStart w:id="2592" w:name="_Toc338170917"/>
      <w:bookmarkStart w:id="2593" w:name="_Toc338171044"/>
      <w:bookmarkStart w:id="2594" w:name="_Toc338171173"/>
      <w:bookmarkStart w:id="2595" w:name="_Toc338171303"/>
      <w:bookmarkStart w:id="2596" w:name="_Toc338171432"/>
      <w:bookmarkStart w:id="2597" w:name="_Toc338171562"/>
      <w:bookmarkStart w:id="2598" w:name="_Toc338171694"/>
      <w:bookmarkStart w:id="2599" w:name="_Toc338241067"/>
      <w:bookmarkStart w:id="2600" w:name="_Toc338241465"/>
      <w:bookmarkStart w:id="2601" w:name="_Toc338241797"/>
      <w:bookmarkStart w:id="2602" w:name="_Toc338241952"/>
      <w:bookmarkStart w:id="2603" w:name="_Toc339458201"/>
      <w:bookmarkStart w:id="2604" w:name="_Toc339628716"/>
      <w:bookmarkStart w:id="2605" w:name="_Toc338165380"/>
      <w:bookmarkStart w:id="2606" w:name="_Toc338166569"/>
      <w:bookmarkStart w:id="2607" w:name="_Toc338166876"/>
      <w:bookmarkStart w:id="2608" w:name="_Toc338166994"/>
      <w:bookmarkStart w:id="2609" w:name="_Toc338167112"/>
      <w:bookmarkStart w:id="2610" w:name="_Toc338167231"/>
      <w:bookmarkStart w:id="2611" w:name="_Toc338167353"/>
      <w:bookmarkStart w:id="2612" w:name="_Toc338167476"/>
      <w:bookmarkStart w:id="2613" w:name="_Toc338167600"/>
      <w:bookmarkStart w:id="2614" w:name="_Toc338167980"/>
      <w:bookmarkStart w:id="2615" w:name="_Toc338168103"/>
      <w:bookmarkStart w:id="2616" w:name="_Toc338168226"/>
      <w:bookmarkStart w:id="2617" w:name="_Toc338168351"/>
      <w:bookmarkStart w:id="2618" w:name="_Toc338168476"/>
      <w:bookmarkStart w:id="2619" w:name="_Toc338168602"/>
      <w:bookmarkStart w:id="2620" w:name="_Toc338168727"/>
      <w:bookmarkStart w:id="2621" w:name="_Toc338168853"/>
      <w:bookmarkStart w:id="2622" w:name="_Toc338168979"/>
      <w:bookmarkStart w:id="2623" w:name="_Toc338169104"/>
      <w:bookmarkStart w:id="2624" w:name="_Toc338169234"/>
      <w:bookmarkStart w:id="2625" w:name="_Toc338169363"/>
      <w:bookmarkStart w:id="2626" w:name="_Toc338169493"/>
      <w:bookmarkStart w:id="2627" w:name="_Toc338169623"/>
      <w:bookmarkStart w:id="2628" w:name="_Toc338169752"/>
      <w:bookmarkStart w:id="2629" w:name="_Toc338169882"/>
      <w:bookmarkStart w:id="2630" w:name="_Toc338170012"/>
      <w:bookmarkStart w:id="2631" w:name="_Toc338170142"/>
      <w:bookmarkStart w:id="2632" w:name="_Toc338170273"/>
      <w:bookmarkStart w:id="2633" w:name="_Toc338170402"/>
      <w:bookmarkStart w:id="2634" w:name="_Toc338170531"/>
      <w:bookmarkStart w:id="2635" w:name="_Toc338170661"/>
      <w:bookmarkStart w:id="2636" w:name="_Toc338170790"/>
      <w:bookmarkStart w:id="2637" w:name="_Toc338170918"/>
      <w:bookmarkStart w:id="2638" w:name="_Toc338171045"/>
      <w:bookmarkStart w:id="2639" w:name="_Toc338171174"/>
      <w:bookmarkStart w:id="2640" w:name="_Toc338171304"/>
      <w:bookmarkStart w:id="2641" w:name="_Toc338171433"/>
      <w:bookmarkStart w:id="2642" w:name="_Toc338171563"/>
      <w:bookmarkStart w:id="2643" w:name="_Toc338171695"/>
      <w:bookmarkStart w:id="2644" w:name="_Toc338241068"/>
      <w:bookmarkStart w:id="2645" w:name="_Toc338241466"/>
      <w:bookmarkStart w:id="2646" w:name="_Toc338241798"/>
      <w:bookmarkStart w:id="2647" w:name="_Toc338241953"/>
      <w:bookmarkStart w:id="2648" w:name="_Toc339458202"/>
      <w:bookmarkStart w:id="2649" w:name="_Toc339628717"/>
      <w:bookmarkStart w:id="2650" w:name="_Toc338165381"/>
      <w:bookmarkStart w:id="2651" w:name="_Toc338166570"/>
      <w:bookmarkStart w:id="2652" w:name="_Toc338166877"/>
      <w:bookmarkStart w:id="2653" w:name="_Toc338166995"/>
      <w:bookmarkStart w:id="2654" w:name="_Toc338167113"/>
      <w:bookmarkStart w:id="2655" w:name="_Toc338167232"/>
      <w:bookmarkStart w:id="2656" w:name="_Toc338167354"/>
      <w:bookmarkStart w:id="2657" w:name="_Toc338167477"/>
      <w:bookmarkStart w:id="2658" w:name="_Toc338167601"/>
      <w:bookmarkStart w:id="2659" w:name="_Toc338167981"/>
      <w:bookmarkStart w:id="2660" w:name="_Toc338168104"/>
      <w:bookmarkStart w:id="2661" w:name="_Toc338168227"/>
      <w:bookmarkStart w:id="2662" w:name="_Toc338168352"/>
      <w:bookmarkStart w:id="2663" w:name="_Toc338168477"/>
      <w:bookmarkStart w:id="2664" w:name="_Toc338168603"/>
      <w:bookmarkStart w:id="2665" w:name="_Toc338168728"/>
      <w:bookmarkStart w:id="2666" w:name="_Toc338168854"/>
      <w:bookmarkStart w:id="2667" w:name="_Toc338168980"/>
      <w:bookmarkStart w:id="2668" w:name="_Toc338169105"/>
      <w:bookmarkStart w:id="2669" w:name="_Toc338169235"/>
      <w:bookmarkStart w:id="2670" w:name="_Toc338169364"/>
      <w:bookmarkStart w:id="2671" w:name="_Toc338169494"/>
      <w:bookmarkStart w:id="2672" w:name="_Toc338169624"/>
      <w:bookmarkStart w:id="2673" w:name="_Toc338169753"/>
      <w:bookmarkStart w:id="2674" w:name="_Toc338169883"/>
      <w:bookmarkStart w:id="2675" w:name="_Toc338170013"/>
      <w:bookmarkStart w:id="2676" w:name="_Toc338170143"/>
      <w:bookmarkStart w:id="2677" w:name="_Toc338170274"/>
      <w:bookmarkStart w:id="2678" w:name="_Toc338170403"/>
      <w:bookmarkStart w:id="2679" w:name="_Toc338170532"/>
      <w:bookmarkStart w:id="2680" w:name="_Toc338170662"/>
      <w:bookmarkStart w:id="2681" w:name="_Toc338170791"/>
      <w:bookmarkStart w:id="2682" w:name="_Toc338170919"/>
      <w:bookmarkStart w:id="2683" w:name="_Toc338171046"/>
      <w:bookmarkStart w:id="2684" w:name="_Toc338171175"/>
      <w:bookmarkStart w:id="2685" w:name="_Toc338171305"/>
      <w:bookmarkStart w:id="2686" w:name="_Toc338171434"/>
      <w:bookmarkStart w:id="2687" w:name="_Toc338171564"/>
      <w:bookmarkStart w:id="2688" w:name="_Toc338171696"/>
      <w:bookmarkStart w:id="2689" w:name="_Toc338241069"/>
      <w:bookmarkStart w:id="2690" w:name="_Toc338241467"/>
      <w:bookmarkStart w:id="2691" w:name="_Toc338241799"/>
      <w:bookmarkStart w:id="2692" w:name="_Toc338241954"/>
      <w:bookmarkStart w:id="2693" w:name="_Toc339458203"/>
      <w:bookmarkStart w:id="2694" w:name="_Toc339628718"/>
      <w:bookmarkStart w:id="2695" w:name="_Toc338165382"/>
      <w:bookmarkStart w:id="2696" w:name="_Toc338166571"/>
      <w:bookmarkStart w:id="2697" w:name="_Toc338166878"/>
      <w:bookmarkStart w:id="2698" w:name="_Toc338166996"/>
      <w:bookmarkStart w:id="2699" w:name="_Toc338167114"/>
      <w:bookmarkStart w:id="2700" w:name="_Toc338167233"/>
      <w:bookmarkStart w:id="2701" w:name="_Toc338167355"/>
      <w:bookmarkStart w:id="2702" w:name="_Toc338167478"/>
      <w:bookmarkStart w:id="2703" w:name="_Toc338167602"/>
      <w:bookmarkStart w:id="2704" w:name="_Toc338167982"/>
      <w:bookmarkStart w:id="2705" w:name="_Toc338168105"/>
      <w:bookmarkStart w:id="2706" w:name="_Toc338168228"/>
      <w:bookmarkStart w:id="2707" w:name="_Toc338168353"/>
      <w:bookmarkStart w:id="2708" w:name="_Toc338168478"/>
      <w:bookmarkStart w:id="2709" w:name="_Toc338168604"/>
      <w:bookmarkStart w:id="2710" w:name="_Toc338168729"/>
      <w:bookmarkStart w:id="2711" w:name="_Toc338168855"/>
      <w:bookmarkStart w:id="2712" w:name="_Toc338168981"/>
      <w:bookmarkStart w:id="2713" w:name="_Toc338169106"/>
      <w:bookmarkStart w:id="2714" w:name="_Toc338169236"/>
      <w:bookmarkStart w:id="2715" w:name="_Toc338169365"/>
      <w:bookmarkStart w:id="2716" w:name="_Toc338169495"/>
      <w:bookmarkStart w:id="2717" w:name="_Toc338169625"/>
      <w:bookmarkStart w:id="2718" w:name="_Toc338169754"/>
      <w:bookmarkStart w:id="2719" w:name="_Toc338169884"/>
      <w:bookmarkStart w:id="2720" w:name="_Toc338170014"/>
      <w:bookmarkStart w:id="2721" w:name="_Toc338170144"/>
      <w:bookmarkStart w:id="2722" w:name="_Toc338170275"/>
      <w:bookmarkStart w:id="2723" w:name="_Toc338170404"/>
      <w:bookmarkStart w:id="2724" w:name="_Toc338170533"/>
      <w:bookmarkStart w:id="2725" w:name="_Toc338170663"/>
      <w:bookmarkStart w:id="2726" w:name="_Toc338170792"/>
      <w:bookmarkStart w:id="2727" w:name="_Toc338170920"/>
      <w:bookmarkStart w:id="2728" w:name="_Toc338171047"/>
      <w:bookmarkStart w:id="2729" w:name="_Toc338171176"/>
      <w:bookmarkStart w:id="2730" w:name="_Toc338171306"/>
      <w:bookmarkStart w:id="2731" w:name="_Toc338171435"/>
      <w:bookmarkStart w:id="2732" w:name="_Toc338171565"/>
      <w:bookmarkStart w:id="2733" w:name="_Toc338171697"/>
      <w:bookmarkStart w:id="2734" w:name="_Toc338241070"/>
      <w:bookmarkStart w:id="2735" w:name="_Toc338241468"/>
      <w:bookmarkStart w:id="2736" w:name="_Toc338241800"/>
      <w:bookmarkStart w:id="2737" w:name="_Toc338241955"/>
      <w:bookmarkStart w:id="2738" w:name="_Toc339458204"/>
      <w:bookmarkStart w:id="2739" w:name="_Toc339628719"/>
      <w:bookmarkStart w:id="2740" w:name="_Toc338165383"/>
      <w:bookmarkStart w:id="2741" w:name="_Toc338166572"/>
      <w:bookmarkStart w:id="2742" w:name="_Toc338166879"/>
      <w:bookmarkStart w:id="2743" w:name="_Toc338166997"/>
      <w:bookmarkStart w:id="2744" w:name="_Toc338167115"/>
      <w:bookmarkStart w:id="2745" w:name="_Toc338167234"/>
      <w:bookmarkStart w:id="2746" w:name="_Toc338167356"/>
      <w:bookmarkStart w:id="2747" w:name="_Toc338167479"/>
      <w:bookmarkStart w:id="2748" w:name="_Toc338167603"/>
      <w:bookmarkStart w:id="2749" w:name="_Toc338167983"/>
      <w:bookmarkStart w:id="2750" w:name="_Toc338168106"/>
      <w:bookmarkStart w:id="2751" w:name="_Toc338168229"/>
      <w:bookmarkStart w:id="2752" w:name="_Toc338168354"/>
      <w:bookmarkStart w:id="2753" w:name="_Toc338168479"/>
      <w:bookmarkStart w:id="2754" w:name="_Toc338168605"/>
      <w:bookmarkStart w:id="2755" w:name="_Toc338168730"/>
      <w:bookmarkStart w:id="2756" w:name="_Toc338168856"/>
      <w:bookmarkStart w:id="2757" w:name="_Toc338168982"/>
      <w:bookmarkStart w:id="2758" w:name="_Toc338169107"/>
      <w:bookmarkStart w:id="2759" w:name="_Toc338169237"/>
      <w:bookmarkStart w:id="2760" w:name="_Toc338169366"/>
      <w:bookmarkStart w:id="2761" w:name="_Toc338169496"/>
      <w:bookmarkStart w:id="2762" w:name="_Toc338169626"/>
      <w:bookmarkStart w:id="2763" w:name="_Toc338169755"/>
      <w:bookmarkStart w:id="2764" w:name="_Toc338169885"/>
      <w:bookmarkStart w:id="2765" w:name="_Toc338170015"/>
      <w:bookmarkStart w:id="2766" w:name="_Toc338170145"/>
      <w:bookmarkStart w:id="2767" w:name="_Toc338170276"/>
      <w:bookmarkStart w:id="2768" w:name="_Toc338170405"/>
      <w:bookmarkStart w:id="2769" w:name="_Toc338170534"/>
      <w:bookmarkStart w:id="2770" w:name="_Toc338170664"/>
      <w:bookmarkStart w:id="2771" w:name="_Toc338170793"/>
      <w:bookmarkStart w:id="2772" w:name="_Toc338170921"/>
      <w:bookmarkStart w:id="2773" w:name="_Toc338171048"/>
      <w:bookmarkStart w:id="2774" w:name="_Toc338171177"/>
      <w:bookmarkStart w:id="2775" w:name="_Toc338171307"/>
      <w:bookmarkStart w:id="2776" w:name="_Toc338171436"/>
      <w:bookmarkStart w:id="2777" w:name="_Toc338171566"/>
      <w:bookmarkStart w:id="2778" w:name="_Toc338171698"/>
      <w:bookmarkStart w:id="2779" w:name="_Toc338241071"/>
      <w:bookmarkStart w:id="2780" w:name="_Toc338241469"/>
      <w:bookmarkStart w:id="2781" w:name="_Toc338241801"/>
      <w:bookmarkStart w:id="2782" w:name="_Toc338241956"/>
      <w:bookmarkStart w:id="2783" w:name="_Toc339458205"/>
      <w:bookmarkStart w:id="2784" w:name="_Toc339628720"/>
      <w:bookmarkStart w:id="2785" w:name="_Toc338165384"/>
      <w:bookmarkStart w:id="2786" w:name="_Toc338166573"/>
      <w:bookmarkStart w:id="2787" w:name="_Toc338166880"/>
      <w:bookmarkStart w:id="2788" w:name="_Toc338166998"/>
      <w:bookmarkStart w:id="2789" w:name="_Toc338167116"/>
      <w:bookmarkStart w:id="2790" w:name="_Toc338167235"/>
      <w:bookmarkStart w:id="2791" w:name="_Toc338167357"/>
      <w:bookmarkStart w:id="2792" w:name="_Toc338167480"/>
      <w:bookmarkStart w:id="2793" w:name="_Toc338167604"/>
      <w:bookmarkStart w:id="2794" w:name="_Toc338167984"/>
      <w:bookmarkStart w:id="2795" w:name="_Toc338168107"/>
      <w:bookmarkStart w:id="2796" w:name="_Toc338168230"/>
      <w:bookmarkStart w:id="2797" w:name="_Toc338168355"/>
      <w:bookmarkStart w:id="2798" w:name="_Toc338168480"/>
      <w:bookmarkStart w:id="2799" w:name="_Toc338168606"/>
      <w:bookmarkStart w:id="2800" w:name="_Toc338168731"/>
      <w:bookmarkStart w:id="2801" w:name="_Toc338168857"/>
      <w:bookmarkStart w:id="2802" w:name="_Toc338168983"/>
      <w:bookmarkStart w:id="2803" w:name="_Toc338169108"/>
      <w:bookmarkStart w:id="2804" w:name="_Toc338169238"/>
      <w:bookmarkStart w:id="2805" w:name="_Toc338169367"/>
      <w:bookmarkStart w:id="2806" w:name="_Toc338169497"/>
      <w:bookmarkStart w:id="2807" w:name="_Toc338169627"/>
      <w:bookmarkStart w:id="2808" w:name="_Toc338169756"/>
      <w:bookmarkStart w:id="2809" w:name="_Toc338169886"/>
      <w:bookmarkStart w:id="2810" w:name="_Toc338170016"/>
      <w:bookmarkStart w:id="2811" w:name="_Toc338170146"/>
      <w:bookmarkStart w:id="2812" w:name="_Toc338170277"/>
      <w:bookmarkStart w:id="2813" w:name="_Toc338170406"/>
      <w:bookmarkStart w:id="2814" w:name="_Toc338170535"/>
      <w:bookmarkStart w:id="2815" w:name="_Toc338170665"/>
      <w:bookmarkStart w:id="2816" w:name="_Toc338170794"/>
      <w:bookmarkStart w:id="2817" w:name="_Toc338170922"/>
      <w:bookmarkStart w:id="2818" w:name="_Toc338171049"/>
      <w:bookmarkStart w:id="2819" w:name="_Toc338171178"/>
      <w:bookmarkStart w:id="2820" w:name="_Toc338171308"/>
      <w:bookmarkStart w:id="2821" w:name="_Toc338171437"/>
      <w:bookmarkStart w:id="2822" w:name="_Toc338171567"/>
      <w:bookmarkStart w:id="2823" w:name="_Toc338171699"/>
      <w:bookmarkStart w:id="2824" w:name="_Toc338241072"/>
      <w:bookmarkStart w:id="2825" w:name="_Toc338241470"/>
      <w:bookmarkStart w:id="2826" w:name="_Toc338241802"/>
      <w:bookmarkStart w:id="2827" w:name="_Toc338241957"/>
      <w:bookmarkStart w:id="2828" w:name="_Toc339458206"/>
      <w:bookmarkStart w:id="2829" w:name="_Toc339628721"/>
      <w:bookmarkStart w:id="2830" w:name="_Toc338165385"/>
      <w:bookmarkStart w:id="2831" w:name="_Toc338166574"/>
      <w:bookmarkStart w:id="2832" w:name="_Toc338166881"/>
      <w:bookmarkStart w:id="2833" w:name="_Toc338166999"/>
      <w:bookmarkStart w:id="2834" w:name="_Toc338167117"/>
      <w:bookmarkStart w:id="2835" w:name="_Toc338167236"/>
      <w:bookmarkStart w:id="2836" w:name="_Toc338167358"/>
      <w:bookmarkStart w:id="2837" w:name="_Toc338167481"/>
      <w:bookmarkStart w:id="2838" w:name="_Toc338167605"/>
      <w:bookmarkStart w:id="2839" w:name="_Toc338167985"/>
      <w:bookmarkStart w:id="2840" w:name="_Toc338168108"/>
      <w:bookmarkStart w:id="2841" w:name="_Toc338168231"/>
      <w:bookmarkStart w:id="2842" w:name="_Toc338168356"/>
      <w:bookmarkStart w:id="2843" w:name="_Toc338168481"/>
      <w:bookmarkStart w:id="2844" w:name="_Toc338168607"/>
      <w:bookmarkStart w:id="2845" w:name="_Toc338168732"/>
      <w:bookmarkStart w:id="2846" w:name="_Toc338168858"/>
      <w:bookmarkStart w:id="2847" w:name="_Toc338168984"/>
      <w:bookmarkStart w:id="2848" w:name="_Toc338169109"/>
      <w:bookmarkStart w:id="2849" w:name="_Toc338169239"/>
      <w:bookmarkStart w:id="2850" w:name="_Toc338169368"/>
      <w:bookmarkStart w:id="2851" w:name="_Toc338169498"/>
      <w:bookmarkStart w:id="2852" w:name="_Toc338169628"/>
      <w:bookmarkStart w:id="2853" w:name="_Toc338169757"/>
      <w:bookmarkStart w:id="2854" w:name="_Toc338169887"/>
      <w:bookmarkStart w:id="2855" w:name="_Toc338170017"/>
      <w:bookmarkStart w:id="2856" w:name="_Toc338170147"/>
      <w:bookmarkStart w:id="2857" w:name="_Toc338170278"/>
      <w:bookmarkStart w:id="2858" w:name="_Toc338170407"/>
      <w:bookmarkStart w:id="2859" w:name="_Toc338170536"/>
      <w:bookmarkStart w:id="2860" w:name="_Toc338170666"/>
      <w:bookmarkStart w:id="2861" w:name="_Toc338170795"/>
      <w:bookmarkStart w:id="2862" w:name="_Toc338170923"/>
      <w:bookmarkStart w:id="2863" w:name="_Toc338171050"/>
      <w:bookmarkStart w:id="2864" w:name="_Toc338171179"/>
      <w:bookmarkStart w:id="2865" w:name="_Toc338171309"/>
      <w:bookmarkStart w:id="2866" w:name="_Toc338171438"/>
      <w:bookmarkStart w:id="2867" w:name="_Toc338171568"/>
      <w:bookmarkStart w:id="2868" w:name="_Toc338171700"/>
      <w:bookmarkStart w:id="2869" w:name="_Toc338241073"/>
      <w:bookmarkStart w:id="2870" w:name="_Toc338241471"/>
      <w:bookmarkStart w:id="2871" w:name="_Toc338241803"/>
      <w:bookmarkStart w:id="2872" w:name="_Toc338241958"/>
      <w:bookmarkStart w:id="2873" w:name="_Toc339458207"/>
      <w:bookmarkStart w:id="2874" w:name="_Toc339628722"/>
      <w:bookmarkStart w:id="2875" w:name="_Toc338165386"/>
      <w:bookmarkStart w:id="2876" w:name="_Toc338166575"/>
      <w:bookmarkStart w:id="2877" w:name="_Toc338166882"/>
      <w:bookmarkStart w:id="2878" w:name="_Toc338167000"/>
      <w:bookmarkStart w:id="2879" w:name="_Toc338167118"/>
      <w:bookmarkStart w:id="2880" w:name="_Toc338167237"/>
      <w:bookmarkStart w:id="2881" w:name="_Toc338167359"/>
      <w:bookmarkStart w:id="2882" w:name="_Toc338167482"/>
      <w:bookmarkStart w:id="2883" w:name="_Toc338167606"/>
      <w:bookmarkStart w:id="2884" w:name="_Toc338167986"/>
      <w:bookmarkStart w:id="2885" w:name="_Toc338168109"/>
      <w:bookmarkStart w:id="2886" w:name="_Toc338168232"/>
      <w:bookmarkStart w:id="2887" w:name="_Toc338168357"/>
      <w:bookmarkStart w:id="2888" w:name="_Toc338168482"/>
      <w:bookmarkStart w:id="2889" w:name="_Toc338168608"/>
      <w:bookmarkStart w:id="2890" w:name="_Toc338168733"/>
      <w:bookmarkStart w:id="2891" w:name="_Toc338168859"/>
      <w:bookmarkStart w:id="2892" w:name="_Toc338168985"/>
      <w:bookmarkStart w:id="2893" w:name="_Toc338169110"/>
      <w:bookmarkStart w:id="2894" w:name="_Toc338169240"/>
      <w:bookmarkStart w:id="2895" w:name="_Toc338169369"/>
      <w:bookmarkStart w:id="2896" w:name="_Toc338169499"/>
      <w:bookmarkStart w:id="2897" w:name="_Toc338169629"/>
      <w:bookmarkStart w:id="2898" w:name="_Toc338169758"/>
      <w:bookmarkStart w:id="2899" w:name="_Toc338169888"/>
      <w:bookmarkStart w:id="2900" w:name="_Toc338170018"/>
      <w:bookmarkStart w:id="2901" w:name="_Toc338170148"/>
      <w:bookmarkStart w:id="2902" w:name="_Toc338170279"/>
      <w:bookmarkStart w:id="2903" w:name="_Toc338170408"/>
      <w:bookmarkStart w:id="2904" w:name="_Toc338170537"/>
      <w:bookmarkStart w:id="2905" w:name="_Toc338170667"/>
      <w:bookmarkStart w:id="2906" w:name="_Toc338170796"/>
      <w:bookmarkStart w:id="2907" w:name="_Toc338170924"/>
      <w:bookmarkStart w:id="2908" w:name="_Toc338171051"/>
      <w:bookmarkStart w:id="2909" w:name="_Toc338171180"/>
      <w:bookmarkStart w:id="2910" w:name="_Toc338171310"/>
      <w:bookmarkStart w:id="2911" w:name="_Toc338171439"/>
      <w:bookmarkStart w:id="2912" w:name="_Toc338171569"/>
      <w:bookmarkStart w:id="2913" w:name="_Toc338171701"/>
      <w:bookmarkStart w:id="2914" w:name="_Toc338241074"/>
      <w:bookmarkStart w:id="2915" w:name="_Toc338241472"/>
      <w:bookmarkStart w:id="2916" w:name="_Toc338241804"/>
      <w:bookmarkStart w:id="2917" w:name="_Toc338241959"/>
      <w:bookmarkStart w:id="2918" w:name="_Toc339458208"/>
      <w:bookmarkStart w:id="2919" w:name="_Toc339628723"/>
      <w:bookmarkStart w:id="2920" w:name="_Toc338165387"/>
      <w:bookmarkStart w:id="2921" w:name="_Toc338166576"/>
      <w:bookmarkStart w:id="2922" w:name="_Toc338166883"/>
      <w:bookmarkStart w:id="2923" w:name="_Toc338167001"/>
      <w:bookmarkStart w:id="2924" w:name="_Toc338167119"/>
      <w:bookmarkStart w:id="2925" w:name="_Toc338167238"/>
      <w:bookmarkStart w:id="2926" w:name="_Toc338167360"/>
      <w:bookmarkStart w:id="2927" w:name="_Toc338167483"/>
      <w:bookmarkStart w:id="2928" w:name="_Toc338167607"/>
      <w:bookmarkStart w:id="2929" w:name="_Toc338167987"/>
      <w:bookmarkStart w:id="2930" w:name="_Toc338168110"/>
      <w:bookmarkStart w:id="2931" w:name="_Toc338168233"/>
      <w:bookmarkStart w:id="2932" w:name="_Toc338168358"/>
      <w:bookmarkStart w:id="2933" w:name="_Toc338168483"/>
      <w:bookmarkStart w:id="2934" w:name="_Toc338168609"/>
      <w:bookmarkStart w:id="2935" w:name="_Toc338168734"/>
      <w:bookmarkStart w:id="2936" w:name="_Toc338168860"/>
      <w:bookmarkStart w:id="2937" w:name="_Toc338168986"/>
      <w:bookmarkStart w:id="2938" w:name="_Toc338169111"/>
      <w:bookmarkStart w:id="2939" w:name="_Toc338169241"/>
      <w:bookmarkStart w:id="2940" w:name="_Toc338169370"/>
      <w:bookmarkStart w:id="2941" w:name="_Toc338169500"/>
      <w:bookmarkStart w:id="2942" w:name="_Toc338169630"/>
      <w:bookmarkStart w:id="2943" w:name="_Toc338169759"/>
      <w:bookmarkStart w:id="2944" w:name="_Toc338169889"/>
      <w:bookmarkStart w:id="2945" w:name="_Toc338170019"/>
      <w:bookmarkStart w:id="2946" w:name="_Toc338170149"/>
      <w:bookmarkStart w:id="2947" w:name="_Toc338170280"/>
      <w:bookmarkStart w:id="2948" w:name="_Toc338170409"/>
      <w:bookmarkStart w:id="2949" w:name="_Toc338170538"/>
      <w:bookmarkStart w:id="2950" w:name="_Toc338170668"/>
      <w:bookmarkStart w:id="2951" w:name="_Toc338170797"/>
      <w:bookmarkStart w:id="2952" w:name="_Toc338170925"/>
      <w:bookmarkStart w:id="2953" w:name="_Toc338171052"/>
      <w:bookmarkStart w:id="2954" w:name="_Toc338171181"/>
      <w:bookmarkStart w:id="2955" w:name="_Toc338171311"/>
      <w:bookmarkStart w:id="2956" w:name="_Toc338171440"/>
      <w:bookmarkStart w:id="2957" w:name="_Toc338171570"/>
      <w:bookmarkStart w:id="2958" w:name="_Toc338171702"/>
      <w:bookmarkStart w:id="2959" w:name="_Toc338241075"/>
      <w:bookmarkStart w:id="2960" w:name="_Toc338241473"/>
      <w:bookmarkStart w:id="2961" w:name="_Toc338241805"/>
      <w:bookmarkStart w:id="2962" w:name="_Toc338241960"/>
      <w:bookmarkStart w:id="2963" w:name="_Toc339458209"/>
      <w:bookmarkStart w:id="2964" w:name="_Toc339628724"/>
      <w:bookmarkStart w:id="2965" w:name="_Toc338165388"/>
      <w:bookmarkStart w:id="2966" w:name="_Toc338166577"/>
      <w:bookmarkStart w:id="2967" w:name="_Toc338166884"/>
      <w:bookmarkStart w:id="2968" w:name="_Toc338167002"/>
      <w:bookmarkStart w:id="2969" w:name="_Toc338167120"/>
      <w:bookmarkStart w:id="2970" w:name="_Toc338167239"/>
      <w:bookmarkStart w:id="2971" w:name="_Toc338167361"/>
      <w:bookmarkStart w:id="2972" w:name="_Toc338167484"/>
      <w:bookmarkStart w:id="2973" w:name="_Toc338167608"/>
      <w:bookmarkStart w:id="2974" w:name="_Toc338167988"/>
      <w:bookmarkStart w:id="2975" w:name="_Toc338168111"/>
      <w:bookmarkStart w:id="2976" w:name="_Toc338168234"/>
      <w:bookmarkStart w:id="2977" w:name="_Toc338168359"/>
      <w:bookmarkStart w:id="2978" w:name="_Toc338168484"/>
      <w:bookmarkStart w:id="2979" w:name="_Toc338168610"/>
      <w:bookmarkStart w:id="2980" w:name="_Toc338168735"/>
      <w:bookmarkStart w:id="2981" w:name="_Toc338168861"/>
      <w:bookmarkStart w:id="2982" w:name="_Toc338168987"/>
      <w:bookmarkStart w:id="2983" w:name="_Toc338169112"/>
      <w:bookmarkStart w:id="2984" w:name="_Toc338169242"/>
      <w:bookmarkStart w:id="2985" w:name="_Toc338169371"/>
      <w:bookmarkStart w:id="2986" w:name="_Toc338169501"/>
      <w:bookmarkStart w:id="2987" w:name="_Toc338169631"/>
      <w:bookmarkStart w:id="2988" w:name="_Toc338169760"/>
      <w:bookmarkStart w:id="2989" w:name="_Toc338169890"/>
      <w:bookmarkStart w:id="2990" w:name="_Toc338170020"/>
      <w:bookmarkStart w:id="2991" w:name="_Toc338170150"/>
      <w:bookmarkStart w:id="2992" w:name="_Toc338170281"/>
      <w:bookmarkStart w:id="2993" w:name="_Toc338170410"/>
      <w:bookmarkStart w:id="2994" w:name="_Toc338170539"/>
      <w:bookmarkStart w:id="2995" w:name="_Toc338170669"/>
      <w:bookmarkStart w:id="2996" w:name="_Toc338170798"/>
      <w:bookmarkStart w:id="2997" w:name="_Toc338170926"/>
      <w:bookmarkStart w:id="2998" w:name="_Toc338171053"/>
      <w:bookmarkStart w:id="2999" w:name="_Toc338171182"/>
      <w:bookmarkStart w:id="3000" w:name="_Toc338171312"/>
      <w:bookmarkStart w:id="3001" w:name="_Toc338171441"/>
      <w:bookmarkStart w:id="3002" w:name="_Toc338171571"/>
      <w:bookmarkStart w:id="3003" w:name="_Toc338171703"/>
      <w:bookmarkStart w:id="3004" w:name="_Toc338241076"/>
      <w:bookmarkStart w:id="3005" w:name="_Toc338241474"/>
      <w:bookmarkStart w:id="3006" w:name="_Toc338241806"/>
      <w:bookmarkStart w:id="3007" w:name="_Toc338241961"/>
      <w:bookmarkStart w:id="3008" w:name="_Toc339458210"/>
      <w:bookmarkStart w:id="3009" w:name="_Toc339628725"/>
      <w:bookmarkStart w:id="3010" w:name="_Toc338165389"/>
      <w:bookmarkStart w:id="3011" w:name="_Toc338166578"/>
      <w:bookmarkStart w:id="3012" w:name="_Toc338166885"/>
      <w:bookmarkStart w:id="3013" w:name="_Toc338167003"/>
      <w:bookmarkStart w:id="3014" w:name="_Toc338167121"/>
      <w:bookmarkStart w:id="3015" w:name="_Toc338167240"/>
      <w:bookmarkStart w:id="3016" w:name="_Toc338167362"/>
      <w:bookmarkStart w:id="3017" w:name="_Toc338167485"/>
      <w:bookmarkStart w:id="3018" w:name="_Toc338167609"/>
      <w:bookmarkStart w:id="3019" w:name="_Toc338167989"/>
      <w:bookmarkStart w:id="3020" w:name="_Toc338168112"/>
      <w:bookmarkStart w:id="3021" w:name="_Toc338168235"/>
      <w:bookmarkStart w:id="3022" w:name="_Toc338168360"/>
      <w:bookmarkStart w:id="3023" w:name="_Toc338168485"/>
      <w:bookmarkStart w:id="3024" w:name="_Toc338168611"/>
      <w:bookmarkStart w:id="3025" w:name="_Toc338168736"/>
      <w:bookmarkStart w:id="3026" w:name="_Toc338168862"/>
      <w:bookmarkStart w:id="3027" w:name="_Toc338168988"/>
      <w:bookmarkStart w:id="3028" w:name="_Toc338169113"/>
      <w:bookmarkStart w:id="3029" w:name="_Toc338169243"/>
      <w:bookmarkStart w:id="3030" w:name="_Toc338169372"/>
      <w:bookmarkStart w:id="3031" w:name="_Toc338169502"/>
      <w:bookmarkStart w:id="3032" w:name="_Toc338169632"/>
      <w:bookmarkStart w:id="3033" w:name="_Toc338169761"/>
      <w:bookmarkStart w:id="3034" w:name="_Toc338169891"/>
      <w:bookmarkStart w:id="3035" w:name="_Toc338170021"/>
      <w:bookmarkStart w:id="3036" w:name="_Toc338170151"/>
      <w:bookmarkStart w:id="3037" w:name="_Toc338170282"/>
      <w:bookmarkStart w:id="3038" w:name="_Toc338170411"/>
      <w:bookmarkStart w:id="3039" w:name="_Toc338170540"/>
      <w:bookmarkStart w:id="3040" w:name="_Toc338170670"/>
      <w:bookmarkStart w:id="3041" w:name="_Toc338170799"/>
      <w:bookmarkStart w:id="3042" w:name="_Toc338170927"/>
      <w:bookmarkStart w:id="3043" w:name="_Toc338171054"/>
      <w:bookmarkStart w:id="3044" w:name="_Toc338171183"/>
      <w:bookmarkStart w:id="3045" w:name="_Toc338171313"/>
      <w:bookmarkStart w:id="3046" w:name="_Toc338171442"/>
      <w:bookmarkStart w:id="3047" w:name="_Toc338171572"/>
      <w:bookmarkStart w:id="3048" w:name="_Toc338171704"/>
      <w:bookmarkStart w:id="3049" w:name="_Toc338241077"/>
      <w:bookmarkStart w:id="3050" w:name="_Toc338241475"/>
      <w:bookmarkStart w:id="3051" w:name="_Toc338241807"/>
      <w:bookmarkStart w:id="3052" w:name="_Toc338241962"/>
      <w:bookmarkStart w:id="3053" w:name="_Toc339458211"/>
      <w:bookmarkStart w:id="3054" w:name="_Toc339628726"/>
      <w:bookmarkStart w:id="3055" w:name="_Toc338165390"/>
      <w:bookmarkStart w:id="3056" w:name="_Toc338166579"/>
      <w:bookmarkStart w:id="3057" w:name="_Toc338166886"/>
      <w:bookmarkStart w:id="3058" w:name="_Toc338167004"/>
      <w:bookmarkStart w:id="3059" w:name="_Toc338167122"/>
      <w:bookmarkStart w:id="3060" w:name="_Toc338167241"/>
      <w:bookmarkStart w:id="3061" w:name="_Toc338167363"/>
      <w:bookmarkStart w:id="3062" w:name="_Toc338167486"/>
      <w:bookmarkStart w:id="3063" w:name="_Toc338167610"/>
      <w:bookmarkStart w:id="3064" w:name="_Toc338167990"/>
      <w:bookmarkStart w:id="3065" w:name="_Toc338168113"/>
      <w:bookmarkStart w:id="3066" w:name="_Toc338168236"/>
      <w:bookmarkStart w:id="3067" w:name="_Toc338168361"/>
      <w:bookmarkStart w:id="3068" w:name="_Toc338168486"/>
      <w:bookmarkStart w:id="3069" w:name="_Toc338168612"/>
      <w:bookmarkStart w:id="3070" w:name="_Toc338168737"/>
      <w:bookmarkStart w:id="3071" w:name="_Toc338168863"/>
      <w:bookmarkStart w:id="3072" w:name="_Toc338168989"/>
      <w:bookmarkStart w:id="3073" w:name="_Toc338169114"/>
      <w:bookmarkStart w:id="3074" w:name="_Toc338169244"/>
      <w:bookmarkStart w:id="3075" w:name="_Toc338169373"/>
      <w:bookmarkStart w:id="3076" w:name="_Toc338169503"/>
      <w:bookmarkStart w:id="3077" w:name="_Toc338169633"/>
      <w:bookmarkStart w:id="3078" w:name="_Toc338169762"/>
      <w:bookmarkStart w:id="3079" w:name="_Toc338169892"/>
      <w:bookmarkStart w:id="3080" w:name="_Toc338170022"/>
      <w:bookmarkStart w:id="3081" w:name="_Toc338170152"/>
      <w:bookmarkStart w:id="3082" w:name="_Toc338170283"/>
      <w:bookmarkStart w:id="3083" w:name="_Toc338170412"/>
      <w:bookmarkStart w:id="3084" w:name="_Toc338170541"/>
      <w:bookmarkStart w:id="3085" w:name="_Toc338170671"/>
      <w:bookmarkStart w:id="3086" w:name="_Toc338170800"/>
      <w:bookmarkStart w:id="3087" w:name="_Toc338170928"/>
      <w:bookmarkStart w:id="3088" w:name="_Toc338171055"/>
      <w:bookmarkStart w:id="3089" w:name="_Toc338171184"/>
      <w:bookmarkStart w:id="3090" w:name="_Toc338171314"/>
      <w:bookmarkStart w:id="3091" w:name="_Toc338171443"/>
      <w:bookmarkStart w:id="3092" w:name="_Toc338171573"/>
      <w:bookmarkStart w:id="3093" w:name="_Toc338171705"/>
      <w:bookmarkStart w:id="3094" w:name="_Toc338241078"/>
      <w:bookmarkStart w:id="3095" w:name="_Toc338241476"/>
      <w:bookmarkStart w:id="3096" w:name="_Toc338241808"/>
      <w:bookmarkStart w:id="3097" w:name="_Toc338241963"/>
      <w:bookmarkStart w:id="3098" w:name="_Toc339458212"/>
      <w:bookmarkStart w:id="3099" w:name="_Toc339628727"/>
      <w:bookmarkStart w:id="3100" w:name="_Toc338165391"/>
      <w:bookmarkStart w:id="3101" w:name="_Toc338166580"/>
      <w:bookmarkStart w:id="3102" w:name="_Toc338166887"/>
      <w:bookmarkStart w:id="3103" w:name="_Toc338167005"/>
      <w:bookmarkStart w:id="3104" w:name="_Toc338167123"/>
      <w:bookmarkStart w:id="3105" w:name="_Toc338167242"/>
      <w:bookmarkStart w:id="3106" w:name="_Toc338167364"/>
      <w:bookmarkStart w:id="3107" w:name="_Toc338167487"/>
      <w:bookmarkStart w:id="3108" w:name="_Toc338167611"/>
      <w:bookmarkStart w:id="3109" w:name="_Toc338167991"/>
      <w:bookmarkStart w:id="3110" w:name="_Toc338168114"/>
      <w:bookmarkStart w:id="3111" w:name="_Toc338168237"/>
      <w:bookmarkStart w:id="3112" w:name="_Toc338168362"/>
      <w:bookmarkStart w:id="3113" w:name="_Toc338168487"/>
      <w:bookmarkStart w:id="3114" w:name="_Toc338168613"/>
      <w:bookmarkStart w:id="3115" w:name="_Toc338168738"/>
      <w:bookmarkStart w:id="3116" w:name="_Toc338168864"/>
      <w:bookmarkStart w:id="3117" w:name="_Toc338168990"/>
      <w:bookmarkStart w:id="3118" w:name="_Toc338169115"/>
      <w:bookmarkStart w:id="3119" w:name="_Toc338169245"/>
      <w:bookmarkStart w:id="3120" w:name="_Toc338169374"/>
      <w:bookmarkStart w:id="3121" w:name="_Toc338169504"/>
      <w:bookmarkStart w:id="3122" w:name="_Toc338169634"/>
      <w:bookmarkStart w:id="3123" w:name="_Toc338169763"/>
      <w:bookmarkStart w:id="3124" w:name="_Toc338169893"/>
      <w:bookmarkStart w:id="3125" w:name="_Toc338170023"/>
      <w:bookmarkStart w:id="3126" w:name="_Toc338170153"/>
      <w:bookmarkStart w:id="3127" w:name="_Toc338170284"/>
      <w:bookmarkStart w:id="3128" w:name="_Toc338170413"/>
      <w:bookmarkStart w:id="3129" w:name="_Toc338170542"/>
      <w:bookmarkStart w:id="3130" w:name="_Toc338170672"/>
      <w:bookmarkStart w:id="3131" w:name="_Toc338170801"/>
      <w:bookmarkStart w:id="3132" w:name="_Toc338170929"/>
      <w:bookmarkStart w:id="3133" w:name="_Toc338171056"/>
      <w:bookmarkStart w:id="3134" w:name="_Toc338171185"/>
      <w:bookmarkStart w:id="3135" w:name="_Toc338171315"/>
      <w:bookmarkStart w:id="3136" w:name="_Toc338171444"/>
      <w:bookmarkStart w:id="3137" w:name="_Toc338171574"/>
      <w:bookmarkStart w:id="3138" w:name="_Toc338171706"/>
      <w:bookmarkStart w:id="3139" w:name="_Toc338241079"/>
      <w:bookmarkStart w:id="3140" w:name="_Toc338241477"/>
      <w:bookmarkStart w:id="3141" w:name="_Toc338241809"/>
      <w:bookmarkStart w:id="3142" w:name="_Toc338241964"/>
      <w:bookmarkStart w:id="3143" w:name="_Toc339458213"/>
      <w:bookmarkStart w:id="3144" w:name="_Toc339628728"/>
      <w:bookmarkStart w:id="3145" w:name="_Toc338165392"/>
      <w:bookmarkStart w:id="3146" w:name="_Toc338166581"/>
      <w:bookmarkStart w:id="3147" w:name="_Toc338166888"/>
      <w:bookmarkStart w:id="3148" w:name="_Toc338167006"/>
      <w:bookmarkStart w:id="3149" w:name="_Toc338167124"/>
      <w:bookmarkStart w:id="3150" w:name="_Toc338167243"/>
      <w:bookmarkStart w:id="3151" w:name="_Toc338167365"/>
      <w:bookmarkStart w:id="3152" w:name="_Toc338167488"/>
      <w:bookmarkStart w:id="3153" w:name="_Toc338167612"/>
      <w:bookmarkStart w:id="3154" w:name="_Toc338167992"/>
      <w:bookmarkStart w:id="3155" w:name="_Toc338168115"/>
      <w:bookmarkStart w:id="3156" w:name="_Toc338168238"/>
      <w:bookmarkStart w:id="3157" w:name="_Toc338168363"/>
      <w:bookmarkStart w:id="3158" w:name="_Toc338168488"/>
      <w:bookmarkStart w:id="3159" w:name="_Toc338168614"/>
      <w:bookmarkStart w:id="3160" w:name="_Toc338168739"/>
      <w:bookmarkStart w:id="3161" w:name="_Toc338168865"/>
      <w:bookmarkStart w:id="3162" w:name="_Toc338168991"/>
      <w:bookmarkStart w:id="3163" w:name="_Toc338169116"/>
      <w:bookmarkStart w:id="3164" w:name="_Toc338169246"/>
      <w:bookmarkStart w:id="3165" w:name="_Toc338169375"/>
      <w:bookmarkStart w:id="3166" w:name="_Toc338169505"/>
      <w:bookmarkStart w:id="3167" w:name="_Toc338169635"/>
      <w:bookmarkStart w:id="3168" w:name="_Toc338169764"/>
      <w:bookmarkStart w:id="3169" w:name="_Toc338169894"/>
      <w:bookmarkStart w:id="3170" w:name="_Toc338170024"/>
      <w:bookmarkStart w:id="3171" w:name="_Toc338170154"/>
      <w:bookmarkStart w:id="3172" w:name="_Toc338170285"/>
      <w:bookmarkStart w:id="3173" w:name="_Toc338170414"/>
      <w:bookmarkStart w:id="3174" w:name="_Toc338170543"/>
      <w:bookmarkStart w:id="3175" w:name="_Toc338170673"/>
      <w:bookmarkStart w:id="3176" w:name="_Toc338170802"/>
      <w:bookmarkStart w:id="3177" w:name="_Toc338170930"/>
      <w:bookmarkStart w:id="3178" w:name="_Toc338171057"/>
      <w:bookmarkStart w:id="3179" w:name="_Toc338171186"/>
      <w:bookmarkStart w:id="3180" w:name="_Toc338171316"/>
      <w:bookmarkStart w:id="3181" w:name="_Toc338171445"/>
      <w:bookmarkStart w:id="3182" w:name="_Toc338171575"/>
      <w:bookmarkStart w:id="3183" w:name="_Toc338171707"/>
      <w:bookmarkStart w:id="3184" w:name="_Toc338241080"/>
      <w:bookmarkStart w:id="3185" w:name="_Toc338241478"/>
      <w:bookmarkStart w:id="3186" w:name="_Toc338241810"/>
      <w:bookmarkStart w:id="3187" w:name="_Toc338241965"/>
      <w:bookmarkStart w:id="3188" w:name="_Toc339458214"/>
      <w:bookmarkStart w:id="3189" w:name="_Toc339628729"/>
      <w:bookmarkStart w:id="3190" w:name="_Toc338165393"/>
      <w:bookmarkStart w:id="3191" w:name="_Toc338166582"/>
      <w:bookmarkStart w:id="3192" w:name="_Toc338166889"/>
      <w:bookmarkStart w:id="3193" w:name="_Toc338167007"/>
      <w:bookmarkStart w:id="3194" w:name="_Toc338167125"/>
      <w:bookmarkStart w:id="3195" w:name="_Toc338167244"/>
      <w:bookmarkStart w:id="3196" w:name="_Toc338167366"/>
      <w:bookmarkStart w:id="3197" w:name="_Toc338167489"/>
      <w:bookmarkStart w:id="3198" w:name="_Toc338167613"/>
      <w:bookmarkStart w:id="3199" w:name="_Toc338167993"/>
      <w:bookmarkStart w:id="3200" w:name="_Toc338168116"/>
      <w:bookmarkStart w:id="3201" w:name="_Toc338168239"/>
      <w:bookmarkStart w:id="3202" w:name="_Toc338168364"/>
      <w:bookmarkStart w:id="3203" w:name="_Toc338168489"/>
      <w:bookmarkStart w:id="3204" w:name="_Toc338168615"/>
      <w:bookmarkStart w:id="3205" w:name="_Toc338168740"/>
      <w:bookmarkStart w:id="3206" w:name="_Toc338168866"/>
      <w:bookmarkStart w:id="3207" w:name="_Toc338168992"/>
      <w:bookmarkStart w:id="3208" w:name="_Toc338169117"/>
      <w:bookmarkStart w:id="3209" w:name="_Toc338169247"/>
      <w:bookmarkStart w:id="3210" w:name="_Toc338169376"/>
      <w:bookmarkStart w:id="3211" w:name="_Toc338169506"/>
      <w:bookmarkStart w:id="3212" w:name="_Toc338169636"/>
      <w:bookmarkStart w:id="3213" w:name="_Toc338169765"/>
      <w:bookmarkStart w:id="3214" w:name="_Toc338169895"/>
      <w:bookmarkStart w:id="3215" w:name="_Toc338170025"/>
      <w:bookmarkStart w:id="3216" w:name="_Toc338170155"/>
      <w:bookmarkStart w:id="3217" w:name="_Toc338170286"/>
      <w:bookmarkStart w:id="3218" w:name="_Toc338170415"/>
      <w:bookmarkStart w:id="3219" w:name="_Toc338170544"/>
      <w:bookmarkStart w:id="3220" w:name="_Toc338170674"/>
      <w:bookmarkStart w:id="3221" w:name="_Toc338170803"/>
      <w:bookmarkStart w:id="3222" w:name="_Toc338170931"/>
      <w:bookmarkStart w:id="3223" w:name="_Toc338171058"/>
      <w:bookmarkStart w:id="3224" w:name="_Toc338171187"/>
      <w:bookmarkStart w:id="3225" w:name="_Toc338171317"/>
      <w:bookmarkStart w:id="3226" w:name="_Toc338171446"/>
      <w:bookmarkStart w:id="3227" w:name="_Toc338171576"/>
      <w:bookmarkStart w:id="3228" w:name="_Toc338171708"/>
      <w:bookmarkStart w:id="3229" w:name="_Toc338241081"/>
      <w:bookmarkStart w:id="3230" w:name="_Toc338241479"/>
      <w:bookmarkStart w:id="3231" w:name="_Toc338241811"/>
      <w:bookmarkStart w:id="3232" w:name="_Toc338241966"/>
      <w:bookmarkStart w:id="3233" w:name="_Toc339458215"/>
      <w:bookmarkStart w:id="3234" w:name="_Toc339628730"/>
      <w:bookmarkStart w:id="3235" w:name="_Toc338165394"/>
      <w:bookmarkStart w:id="3236" w:name="_Toc338166583"/>
      <w:bookmarkStart w:id="3237" w:name="_Toc338166890"/>
      <w:bookmarkStart w:id="3238" w:name="_Toc338167008"/>
      <w:bookmarkStart w:id="3239" w:name="_Toc338167126"/>
      <w:bookmarkStart w:id="3240" w:name="_Toc338167245"/>
      <w:bookmarkStart w:id="3241" w:name="_Toc338167367"/>
      <w:bookmarkStart w:id="3242" w:name="_Toc338167490"/>
      <w:bookmarkStart w:id="3243" w:name="_Toc338167614"/>
      <w:bookmarkStart w:id="3244" w:name="_Toc338167994"/>
      <w:bookmarkStart w:id="3245" w:name="_Toc338168117"/>
      <w:bookmarkStart w:id="3246" w:name="_Toc338168240"/>
      <w:bookmarkStart w:id="3247" w:name="_Toc338168365"/>
      <w:bookmarkStart w:id="3248" w:name="_Toc338168490"/>
      <w:bookmarkStart w:id="3249" w:name="_Toc338168616"/>
      <w:bookmarkStart w:id="3250" w:name="_Toc338168741"/>
      <w:bookmarkStart w:id="3251" w:name="_Toc338168867"/>
      <w:bookmarkStart w:id="3252" w:name="_Toc338168993"/>
      <w:bookmarkStart w:id="3253" w:name="_Toc338169118"/>
      <w:bookmarkStart w:id="3254" w:name="_Toc338169248"/>
      <w:bookmarkStart w:id="3255" w:name="_Toc338169377"/>
      <w:bookmarkStart w:id="3256" w:name="_Toc338169507"/>
      <w:bookmarkStart w:id="3257" w:name="_Toc338169637"/>
      <w:bookmarkStart w:id="3258" w:name="_Toc338169766"/>
      <w:bookmarkStart w:id="3259" w:name="_Toc338169896"/>
      <w:bookmarkStart w:id="3260" w:name="_Toc338170026"/>
      <w:bookmarkStart w:id="3261" w:name="_Toc338170156"/>
      <w:bookmarkStart w:id="3262" w:name="_Toc338170287"/>
      <w:bookmarkStart w:id="3263" w:name="_Toc338170416"/>
      <w:bookmarkStart w:id="3264" w:name="_Toc338170545"/>
      <w:bookmarkStart w:id="3265" w:name="_Toc338170675"/>
      <w:bookmarkStart w:id="3266" w:name="_Toc338170804"/>
      <w:bookmarkStart w:id="3267" w:name="_Toc338170932"/>
      <w:bookmarkStart w:id="3268" w:name="_Toc338171059"/>
      <w:bookmarkStart w:id="3269" w:name="_Toc338171188"/>
      <w:bookmarkStart w:id="3270" w:name="_Toc338171318"/>
      <w:bookmarkStart w:id="3271" w:name="_Toc338171447"/>
      <w:bookmarkStart w:id="3272" w:name="_Toc338171577"/>
      <w:bookmarkStart w:id="3273" w:name="_Toc338171709"/>
      <w:bookmarkStart w:id="3274" w:name="_Toc338241082"/>
      <w:bookmarkStart w:id="3275" w:name="_Toc338241480"/>
      <w:bookmarkStart w:id="3276" w:name="_Toc338241812"/>
      <w:bookmarkStart w:id="3277" w:name="_Toc338241967"/>
      <w:bookmarkStart w:id="3278" w:name="_Toc339458216"/>
      <w:bookmarkStart w:id="3279" w:name="_Toc339628731"/>
      <w:bookmarkStart w:id="3280" w:name="_Toc338165395"/>
      <w:bookmarkStart w:id="3281" w:name="_Toc338166584"/>
      <w:bookmarkStart w:id="3282" w:name="_Toc338166891"/>
      <w:bookmarkStart w:id="3283" w:name="_Toc338167009"/>
      <w:bookmarkStart w:id="3284" w:name="_Toc338167127"/>
      <w:bookmarkStart w:id="3285" w:name="_Toc338167246"/>
      <w:bookmarkStart w:id="3286" w:name="_Toc338167368"/>
      <w:bookmarkStart w:id="3287" w:name="_Toc338167491"/>
      <w:bookmarkStart w:id="3288" w:name="_Toc338167615"/>
      <w:bookmarkStart w:id="3289" w:name="_Toc338167995"/>
      <w:bookmarkStart w:id="3290" w:name="_Toc338168118"/>
      <w:bookmarkStart w:id="3291" w:name="_Toc338168241"/>
      <w:bookmarkStart w:id="3292" w:name="_Toc338168366"/>
      <w:bookmarkStart w:id="3293" w:name="_Toc338168491"/>
      <w:bookmarkStart w:id="3294" w:name="_Toc338168617"/>
      <w:bookmarkStart w:id="3295" w:name="_Toc338168742"/>
      <w:bookmarkStart w:id="3296" w:name="_Toc338168868"/>
      <w:bookmarkStart w:id="3297" w:name="_Toc338168994"/>
      <w:bookmarkStart w:id="3298" w:name="_Toc338169119"/>
      <w:bookmarkStart w:id="3299" w:name="_Toc338169249"/>
      <w:bookmarkStart w:id="3300" w:name="_Toc338169378"/>
      <w:bookmarkStart w:id="3301" w:name="_Toc338169508"/>
      <w:bookmarkStart w:id="3302" w:name="_Toc338169638"/>
      <w:bookmarkStart w:id="3303" w:name="_Toc338169767"/>
      <w:bookmarkStart w:id="3304" w:name="_Toc338169897"/>
      <w:bookmarkStart w:id="3305" w:name="_Toc338170027"/>
      <w:bookmarkStart w:id="3306" w:name="_Toc338170157"/>
      <w:bookmarkStart w:id="3307" w:name="_Toc338170288"/>
      <w:bookmarkStart w:id="3308" w:name="_Toc338170417"/>
      <w:bookmarkStart w:id="3309" w:name="_Toc338170546"/>
      <w:bookmarkStart w:id="3310" w:name="_Toc338170676"/>
      <w:bookmarkStart w:id="3311" w:name="_Toc338170805"/>
      <w:bookmarkStart w:id="3312" w:name="_Toc338170933"/>
      <w:bookmarkStart w:id="3313" w:name="_Toc338171060"/>
      <w:bookmarkStart w:id="3314" w:name="_Toc338171189"/>
      <w:bookmarkStart w:id="3315" w:name="_Toc338171319"/>
      <w:bookmarkStart w:id="3316" w:name="_Toc338171448"/>
      <w:bookmarkStart w:id="3317" w:name="_Toc338171578"/>
      <w:bookmarkStart w:id="3318" w:name="_Toc338171710"/>
      <w:bookmarkStart w:id="3319" w:name="_Toc338241083"/>
      <w:bookmarkStart w:id="3320" w:name="_Toc338241481"/>
      <w:bookmarkStart w:id="3321" w:name="_Toc338241813"/>
      <w:bookmarkStart w:id="3322" w:name="_Toc338241968"/>
      <w:bookmarkStart w:id="3323" w:name="_Toc339458217"/>
      <w:bookmarkStart w:id="3324" w:name="_Toc339628732"/>
      <w:bookmarkStart w:id="3325" w:name="_Toc338165396"/>
      <w:bookmarkStart w:id="3326" w:name="_Toc338166585"/>
      <w:bookmarkStart w:id="3327" w:name="_Toc338166892"/>
      <w:bookmarkStart w:id="3328" w:name="_Toc338167010"/>
      <w:bookmarkStart w:id="3329" w:name="_Toc338167128"/>
      <w:bookmarkStart w:id="3330" w:name="_Toc338167247"/>
      <w:bookmarkStart w:id="3331" w:name="_Toc338167369"/>
      <w:bookmarkStart w:id="3332" w:name="_Toc338167492"/>
      <w:bookmarkStart w:id="3333" w:name="_Toc338167616"/>
      <w:bookmarkStart w:id="3334" w:name="_Toc338167996"/>
      <w:bookmarkStart w:id="3335" w:name="_Toc338168119"/>
      <w:bookmarkStart w:id="3336" w:name="_Toc338168242"/>
      <w:bookmarkStart w:id="3337" w:name="_Toc338168367"/>
      <w:bookmarkStart w:id="3338" w:name="_Toc338168492"/>
      <w:bookmarkStart w:id="3339" w:name="_Toc338168618"/>
      <w:bookmarkStart w:id="3340" w:name="_Toc338168743"/>
      <w:bookmarkStart w:id="3341" w:name="_Toc338168869"/>
      <w:bookmarkStart w:id="3342" w:name="_Toc338168995"/>
      <w:bookmarkStart w:id="3343" w:name="_Toc338169120"/>
      <w:bookmarkStart w:id="3344" w:name="_Toc338169250"/>
      <w:bookmarkStart w:id="3345" w:name="_Toc338169379"/>
      <w:bookmarkStart w:id="3346" w:name="_Toc338169509"/>
      <w:bookmarkStart w:id="3347" w:name="_Toc338169639"/>
      <w:bookmarkStart w:id="3348" w:name="_Toc338169768"/>
      <w:bookmarkStart w:id="3349" w:name="_Toc338169898"/>
      <w:bookmarkStart w:id="3350" w:name="_Toc338170028"/>
      <w:bookmarkStart w:id="3351" w:name="_Toc338170158"/>
      <w:bookmarkStart w:id="3352" w:name="_Toc338170289"/>
      <w:bookmarkStart w:id="3353" w:name="_Toc338170418"/>
      <w:bookmarkStart w:id="3354" w:name="_Toc338170547"/>
      <w:bookmarkStart w:id="3355" w:name="_Toc338170677"/>
      <w:bookmarkStart w:id="3356" w:name="_Toc338170806"/>
      <w:bookmarkStart w:id="3357" w:name="_Toc338170934"/>
      <w:bookmarkStart w:id="3358" w:name="_Toc338171061"/>
      <w:bookmarkStart w:id="3359" w:name="_Toc338171190"/>
      <w:bookmarkStart w:id="3360" w:name="_Toc338171320"/>
      <w:bookmarkStart w:id="3361" w:name="_Toc338171449"/>
      <w:bookmarkStart w:id="3362" w:name="_Toc338171579"/>
      <w:bookmarkStart w:id="3363" w:name="_Toc338171711"/>
      <w:bookmarkStart w:id="3364" w:name="_Toc338241084"/>
      <w:bookmarkStart w:id="3365" w:name="_Toc338241482"/>
      <w:bookmarkStart w:id="3366" w:name="_Toc338241814"/>
      <w:bookmarkStart w:id="3367" w:name="_Toc338241969"/>
      <w:bookmarkStart w:id="3368" w:name="_Toc339458218"/>
      <w:bookmarkStart w:id="3369" w:name="_Toc339628733"/>
      <w:bookmarkStart w:id="3370" w:name="_Toc338165397"/>
      <w:bookmarkStart w:id="3371" w:name="_Toc338166586"/>
      <w:bookmarkStart w:id="3372" w:name="_Toc338166893"/>
      <w:bookmarkStart w:id="3373" w:name="_Toc338167011"/>
      <w:bookmarkStart w:id="3374" w:name="_Toc338167129"/>
      <w:bookmarkStart w:id="3375" w:name="_Toc338167248"/>
      <w:bookmarkStart w:id="3376" w:name="_Toc338167370"/>
      <w:bookmarkStart w:id="3377" w:name="_Toc338167493"/>
      <w:bookmarkStart w:id="3378" w:name="_Toc338167617"/>
      <w:bookmarkStart w:id="3379" w:name="_Toc338167997"/>
      <w:bookmarkStart w:id="3380" w:name="_Toc338168120"/>
      <w:bookmarkStart w:id="3381" w:name="_Toc338168243"/>
      <w:bookmarkStart w:id="3382" w:name="_Toc338168368"/>
      <w:bookmarkStart w:id="3383" w:name="_Toc338168493"/>
      <w:bookmarkStart w:id="3384" w:name="_Toc338168619"/>
      <w:bookmarkStart w:id="3385" w:name="_Toc338168744"/>
      <w:bookmarkStart w:id="3386" w:name="_Toc338168870"/>
      <w:bookmarkStart w:id="3387" w:name="_Toc338168996"/>
      <w:bookmarkStart w:id="3388" w:name="_Toc338169121"/>
      <w:bookmarkStart w:id="3389" w:name="_Toc338169251"/>
      <w:bookmarkStart w:id="3390" w:name="_Toc338169380"/>
      <w:bookmarkStart w:id="3391" w:name="_Toc338169510"/>
      <w:bookmarkStart w:id="3392" w:name="_Toc338169640"/>
      <w:bookmarkStart w:id="3393" w:name="_Toc338169769"/>
      <w:bookmarkStart w:id="3394" w:name="_Toc338169899"/>
      <w:bookmarkStart w:id="3395" w:name="_Toc338170029"/>
      <w:bookmarkStart w:id="3396" w:name="_Toc338170159"/>
      <w:bookmarkStart w:id="3397" w:name="_Toc338170290"/>
      <w:bookmarkStart w:id="3398" w:name="_Toc338170419"/>
      <w:bookmarkStart w:id="3399" w:name="_Toc338170548"/>
      <w:bookmarkStart w:id="3400" w:name="_Toc338170678"/>
      <w:bookmarkStart w:id="3401" w:name="_Toc338170807"/>
      <w:bookmarkStart w:id="3402" w:name="_Toc338170935"/>
      <w:bookmarkStart w:id="3403" w:name="_Toc338171062"/>
      <w:bookmarkStart w:id="3404" w:name="_Toc338171191"/>
      <w:bookmarkStart w:id="3405" w:name="_Toc338171321"/>
      <w:bookmarkStart w:id="3406" w:name="_Toc338171450"/>
      <w:bookmarkStart w:id="3407" w:name="_Toc338171580"/>
      <w:bookmarkStart w:id="3408" w:name="_Toc338171712"/>
      <w:bookmarkStart w:id="3409" w:name="_Toc338241085"/>
      <w:bookmarkStart w:id="3410" w:name="_Toc338241483"/>
      <w:bookmarkStart w:id="3411" w:name="_Toc338241815"/>
      <w:bookmarkStart w:id="3412" w:name="_Toc338241970"/>
      <w:bookmarkStart w:id="3413" w:name="_Toc339458219"/>
      <w:bookmarkStart w:id="3414" w:name="_Toc339628734"/>
      <w:bookmarkStart w:id="3415" w:name="_Toc338165398"/>
      <w:bookmarkStart w:id="3416" w:name="_Toc338166587"/>
      <w:bookmarkStart w:id="3417" w:name="_Toc338166894"/>
      <w:bookmarkStart w:id="3418" w:name="_Toc338167012"/>
      <w:bookmarkStart w:id="3419" w:name="_Toc338167130"/>
      <w:bookmarkStart w:id="3420" w:name="_Toc338167249"/>
      <w:bookmarkStart w:id="3421" w:name="_Toc338167371"/>
      <w:bookmarkStart w:id="3422" w:name="_Toc338167494"/>
      <w:bookmarkStart w:id="3423" w:name="_Toc338167618"/>
      <w:bookmarkStart w:id="3424" w:name="_Toc338167998"/>
      <w:bookmarkStart w:id="3425" w:name="_Toc338168121"/>
      <w:bookmarkStart w:id="3426" w:name="_Toc338168244"/>
      <w:bookmarkStart w:id="3427" w:name="_Toc338168369"/>
      <w:bookmarkStart w:id="3428" w:name="_Toc338168494"/>
      <w:bookmarkStart w:id="3429" w:name="_Toc338168620"/>
      <w:bookmarkStart w:id="3430" w:name="_Toc338168745"/>
      <w:bookmarkStart w:id="3431" w:name="_Toc338168871"/>
      <w:bookmarkStart w:id="3432" w:name="_Toc338168997"/>
      <w:bookmarkStart w:id="3433" w:name="_Toc338169122"/>
      <w:bookmarkStart w:id="3434" w:name="_Toc338169252"/>
      <w:bookmarkStart w:id="3435" w:name="_Toc338169381"/>
      <w:bookmarkStart w:id="3436" w:name="_Toc338169511"/>
      <w:bookmarkStart w:id="3437" w:name="_Toc338169641"/>
      <w:bookmarkStart w:id="3438" w:name="_Toc338169770"/>
      <w:bookmarkStart w:id="3439" w:name="_Toc338169900"/>
      <w:bookmarkStart w:id="3440" w:name="_Toc338170030"/>
      <w:bookmarkStart w:id="3441" w:name="_Toc338170160"/>
      <w:bookmarkStart w:id="3442" w:name="_Toc338170291"/>
      <w:bookmarkStart w:id="3443" w:name="_Toc338170420"/>
      <w:bookmarkStart w:id="3444" w:name="_Toc338170549"/>
      <w:bookmarkStart w:id="3445" w:name="_Toc338170679"/>
      <w:bookmarkStart w:id="3446" w:name="_Toc338170808"/>
      <w:bookmarkStart w:id="3447" w:name="_Toc338170936"/>
      <w:bookmarkStart w:id="3448" w:name="_Toc338171063"/>
      <w:bookmarkStart w:id="3449" w:name="_Toc338171192"/>
      <w:bookmarkStart w:id="3450" w:name="_Toc338171322"/>
      <w:bookmarkStart w:id="3451" w:name="_Toc338171451"/>
      <w:bookmarkStart w:id="3452" w:name="_Toc338171581"/>
      <w:bookmarkStart w:id="3453" w:name="_Toc338171713"/>
      <w:bookmarkStart w:id="3454" w:name="_Toc338241086"/>
      <w:bookmarkStart w:id="3455" w:name="_Toc338241484"/>
      <w:bookmarkStart w:id="3456" w:name="_Toc338241816"/>
      <w:bookmarkStart w:id="3457" w:name="_Toc338241971"/>
      <w:bookmarkStart w:id="3458" w:name="_Toc339458220"/>
      <w:bookmarkStart w:id="3459" w:name="_Toc339628735"/>
      <w:bookmarkStart w:id="3460" w:name="_Toc338165399"/>
      <w:bookmarkStart w:id="3461" w:name="_Toc338166588"/>
      <w:bookmarkStart w:id="3462" w:name="_Toc338166895"/>
      <w:bookmarkStart w:id="3463" w:name="_Toc338167013"/>
      <w:bookmarkStart w:id="3464" w:name="_Toc338167131"/>
      <w:bookmarkStart w:id="3465" w:name="_Toc338167250"/>
      <w:bookmarkStart w:id="3466" w:name="_Toc338167372"/>
      <w:bookmarkStart w:id="3467" w:name="_Toc338167495"/>
      <w:bookmarkStart w:id="3468" w:name="_Toc338167619"/>
      <w:bookmarkStart w:id="3469" w:name="_Toc338167999"/>
      <w:bookmarkStart w:id="3470" w:name="_Toc338168122"/>
      <w:bookmarkStart w:id="3471" w:name="_Toc338168245"/>
      <w:bookmarkStart w:id="3472" w:name="_Toc338168370"/>
      <w:bookmarkStart w:id="3473" w:name="_Toc338168495"/>
      <w:bookmarkStart w:id="3474" w:name="_Toc338168621"/>
      <w:bookmarkStart w:id="3475" w:name="_Toc338168746"/>
      <w:bookmarkStart w:id="3476" w:name="_Toc338168872"/>
      <w:bookmarkStart w:id="3477" w:name="_Toc338168998"/>
      <w:bookmarkStart w:id="3478" w:name="_Toc338169123"/>
      <w:bookmarkStart w:id="3479" w:name="_Toc338169253"/>
      <w:bookmarkStart w:id="3480" w:name="_Toc338169382"/>
      <w:bookmarkStart w:id="3481" w:name="_Toc338169512"/>
      <w:bookmarkStart w:id="3482" w:name="_Toc338169642"/>
      <w:bookmarkStart w:id="3483" w:name="_Toc338169771"/>
      <w:bookmarkStart w:id="3484" w:name="_Toc338169901"/>
      <w:bookmarkStart w:id="3485" w:name="_Toc338170031"/>
      <w:bookmarkStart w:id="3486" w:name="_Toc338170161"/>
      <w:bookmarkStart w:id="3487" w:name="_Toc338170292"/>
      <w:bookmarkStart w:id="3488" w:name="_Toc338170421"/>
      <w:bookmarkStart w:id="3489" w:name="_Toc338170550"/>
      <w:bookmarkStart w:id="3490" w:name="_Toc338170680"/>
      <w:bookmarkStart w:id="3491" w:name="_Toc338170809"/>
      <w:bookmarkStart w:id="3492" w:name="_Toc338170937"/>
      <w:bookmarkStart w:id="3493" w:name="_Toc338171064"/>
      <w:bookmarkStart w:id="3494" w:name="_Toc338171193"/>
      <w:bookmarkStart w:id="3495" w:name="_Toc338171323"/>
      <w:bookmarkStart w:id="3496" w:name="_Toc338171452"/>
      <w:bookmarkStart w:id="3497" w:name="_Toc338171582"/>
      <w:bookmarkStart w:id="3498" w:name="_Toc338171714"/>
      <w:bookmarkStart w:id="3499" w:name="_Toc338241087"/>
      <w:bookmarkStart w:id="3500" w:name="_Toc338241485"/>
      <w:bookmarkStart w:id="3501" w:name="_Toc338241817"/>
      <w:bookmarkStart w:id="3502" w:name="_Toc338241972"/>
      <w:bookmarkStart w:id="3503" w:name="_Toc339458221"/>
      <w:bookmarkStart w:id="3504" w:name="_Toc339628736"/>
      <w:bookmarkStart w:id="3505" w:name="_Toc337481266"/>
      <w:bookmarkStart w:id="3506" w:name="_Toc337481360"/>
      <w:bookmarkStart w:id="3507" w:name="_Toc338165400"/>
      <w:bookmarkStart w:id="3508" w:name="_Toc338166589"/>
      <w:bookmarkStart w:id="3509" w:name="_Toc338166896"/>
      <w:bookmarkStart w:id="3510" w:name="_Toc338167014"/>
      <w:bookmarkStart w:id="3511" w:name="_Toc338167132"/>
      <w:bookmarkStart w:id="3512" w:name="_Toc338167251"/>
      <w:bookmarkStart w:id="3513" w:name="_Toc338167373"/>
      <w:bookmarkStart w:id="3514" w:name="_Toc338167496"/>
      <w:bookmarkStart w:id="3515" w:name="_Toc338167620"/>
      <w:bookmarkStart w:id="3516" w:name="_Toc338168000"/>
      <w:bookmarkStart w:id="3517" w:name="_Toc338168123"/>
      <w:bookmarkStart w:id="3518" w:name="_Toc338168246"/>
      <w:bookmarkStart w:id="3519" w:name="_Toc338168371"/>
      <w:bookmarkStart w:id="3520" w:name="_Toc338168496"/>
      <w:bookmarkStart w:id="3521" w:name="_Toc338168622"/>
      <w:bookmarkStart w:id="3522" w:name="_Toc338168747"/>
      <w:bookmarkStart w:id="3523" w:name="_Toc338168873"/>
      <w:bookmarkStart w:id="3524" w:name="_Toc338168999"/>
      <w:bookmarkStart w:id="3525" w:name="_Toc338169124"/>
      <w:bookmarkStart w:id="3526" w:name="_Toc338169254"/>
      <w:bookmarkStart w:id="3527" w:name="_Toc338169383"/>
      <w:bookmarkStart w:id="3528" w:name="_Toc338169513"/>
      <w:bookmarkStart w:id="3529" w:name="_Toc338169643"/>
      <w:bookmarkStart w:id="3530" w:name="_Toc338169772"/>
      <w:bookmarkStart w:id="3531" w:name="_Toc338169902"/>
      <w:bookmarkStart w:id="3532" w:name="_Toc338170032"/>
      <w:bookmarkStart w:id="3533" w:name="_Toc338170162"/>
      <w:bookmarkStart w:id="3534" w:name="_Toc338170293"/>
      <w:bookmarkStart w:id="3535" w:name="_Toc338170422"/>
      <w:bookmarkStart w:id="3536" w:name="_Toc338170551"/>
      <w:bookmarkStart w:id="3537" w:name="_Toc338170681"/>
      <w:bookmarkStart w:id="3538" w:name="_Toc338170810"/>
      <w:bookmarkStart w:id="3539" w:name="_Toc338170938"/>
      <w:bookmarkStart w:id="3540" w:name="_Toc338171065"/>
      <w:bookmarkStart w:id="3541" w:name="_Toc338171194"/>
      <w:bookmarkStart w:id="3542" w:name="_Toc338171324"/>
      <w:bookmarkStart w:id="3543" w:name="_Toc338171453"/>
      <w:bookmarkStart w:id="3544" w:name="_Toc338171583"/>
      <w:bookmarkStart w:id="3545" w:name="_Toc338171715"/>
      <w:bookmarkStart w:id="3546" w:name="_Toc338241088"/>
      <w:bookmarkStart w:id="3547" w:name="_Toc338241486"/>
      <w:bookmarkStart w:id="3548" w:name="_Toc338241818"/>
      <w:bookmarkStart w:id="3549" w:name="_Toc338241973"/>
      <w:bookmarkStart w:id="3550" w:name="_Toc339458222"/>
      <w:bookmarkStart w:id="3551" w:name="_Toc339628737"/>
      <w:bookmarkStart w:id="3552" w:name="_Toc337481267"/>
      <w:bookmarkStart w:id="3553" w:name="_Toc337481361"/>
      <w:bookmarkStart w:id="3554" w:name="_Toc338165401"/>
      <w:bookmarkStart w:id="3555" w:name="_Toc338166590"/>
      <w:bookmarkStart w:id="3556" w:name="_Toc338166897"/>
      <w:bookmarkStart w:id="3557" w:name="_Toc338167015"/>
      <w:bookmarkStart w:id="3558" w:name="_Toc338167133"/>
      <w:bookmarkStart w:id="3559" w:name="_Toc338167252"/>
      <w:bookmarkStart w:id="3560" w:name="_Toc338167374"/>
      <w:bookmarkStart w:id="3561" w:name="_Toc338167497"/>
      <w:bookmarkStart w:id="3562" w:name="_Toc338167621"/>
      <w:bookmarkStart w:id="3563" w:name="_Toc338168001"/>
      <w:bookmarkStart w:id="3564" w:name="_Toc338168124"/>
      <w:bookmarkStart w:id="3565" w:name="_Toc338168247"/>
      <w:bookmarkStart w:id="3566" w:name="_Toc338168372"/>
      <w:bookmarkStart w:id="3567" w:name="_Toc338168497"/>
      <w:bookmarkStart w:id="3568" w:name="_Toc338168623"/>
      <w:bookmarkStart w:id="3569" w:name="_Toc338168748"/>
      <w:bookmarkStart w:id="3570" w:name="_Toc338168874"/>
      <w:bookmarkStart w:id="3571" w:name="_Toc338169000"/>
      <w:bookmarkStart w:id="3572" w:name="_Toc338169125"/>
      <w:bookmarkStart w:id="3573" w:name="_Toc338169255"/>
      <w:bookmarkStart w:id="3574" w:name="_Toc338169384"/>
      <w:bookmarkStart w:id="3575" w:name="_Toc338169514"/>
      <w:bookmarkStart w:id="3576" w:name="_Toc338169644"/>
      <w:bookmarkStart w:id="3577" w:name="_Toc338169773"/>
      <w:bookmarkStart w:id="3578" w:name="_Toc338169903"/>
      <w:bookmarkStart w:id="3579" w:name="_Toc338170033"/>
      <w:bookmarkStart w:id="3580" w:name="_Toc338170163"/>
      <w:bookmarkStart w:id="3581" w:name="_Toc338170294"/>
      <w:bookmarkStart w:id="3582" w:name="_Toc338170423"/>
      <w:bookmarkStart w:id="3583" w:name="_Toc338170552"/>
      <w:bookmarkStart w:id="3584" w:name="_Toc338170682"/>
      <w:bookmarkStart w:id="3585" w:name="_Toc338170811"/>
      <w:bookmarkStart w:id="3586" w:name="_Toc338170939"/>
      <w:bookmarkStart w:id="3587" w:name="_Toc338171066"/>
      <w:bookmarkStart w:id="3588" w:name="_Toc338171195"/>
      <w:bookmarkStart w:id="3589" w:name="_Toc338171325"/>
      <w:bookmarkStart w:id="3590" w:name="_Toc338171454"/>
      <w:bookmarkStart w:id="3591" w:name="_Toc338171584"/>
      <w:bookmarkStart w:id="3592" w:name="_Toc338171716"/>
      <w:bookmarkStart w:id="3593" w:name="_Toc338241089"/>
      <w:bookmarkStart w:id="3594" w:name="_Toc338241487"/>
      <w:bookmarkStart w:id="3595" w:name="_Toc338241819"/>
      <w:bookmarkStart w:id="3596" w:name="_Toc338241974"/>
      <w:bookmarkStart w:id="3597" w:name="_Toc339458223"/>
      <w:bookmarkStart w:id="3598" w:name="_Toc339628738"/>
      <w:bookmarkStart w:id="3599" w:name="_Toc1065737"/>
      <w:bookmarkStart w:id="3600" w:name="_Toc1665944"/>
      <w:bookmarkStart w:id="3601" w:name="_Ref55300680"/>
      <w:bookmarkStart w:id="3602" w:name="_Toc55305378"/>
      <w:bookmarkStart w:id="3603" w:name="_Toc57314640"/>
      <w:bookmarkStart w:id="3604" w:name="_Toc69728963"/>
      <w:bookmarkStart w:id="3605" w:name="_Toc141095959"/>
      <w:bookmarkStart w:id="3606" w:name="_Toc141096600"/>
      <w:bookmarkStart w:id="3607" w:name="_Toc337481268"/>
      <w:bookmarkStart w:id="3608" w:name="_Toc353538212"/>
      <w:bookmarkStart w:id="3609" w:name="ИНСТРУКЦИИ"/>
      <w:bookmarkStart w:id="3610" w:name="_Toc50992272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r w:rsidRPr="008D6298">
        <w:rPr>
          <w:rFonts w:ascii="Times New Roman" w:hAnsi="Times New Roman"/>
          <w:sz w:val="24"/>
          <w:szCs w:val="24"/>
        </w:rPr>
        <w:t xml:space="preserve">Д О Г О В О Р  № </w:t>
      </w:r>
      <w:bookmarkEnd w:id="3599"/>
      <w:bookmarkEnd w:id="3600"/>
      <w:r w:rsidRPr="008D6298">
        <w:rPr>
          <w:rFonts w:ascii="Times New Roman" w:hAnsi="Times New Roman"/>
          <w:sz w:val="24"/>
          <w:szCs w:val="24"/>
        </w:rPr>
        <w:t>__________</w:t>
      </w:r>
    </w:p>
    <w:p w:rsidR="001D7851" w:rsidRPr="00CB5E75" w:rsidRDefault="001D7851" w:rsidP="001D7851">
      <w:pPr>
        <w:jc w:val="center"/>
        <w:rPr>
          <w:sz w:val="22"/>
          <w:szCs w:val="22"/>
        </w:rPr>
      </w:pPr>
      <w:r w:rsidRPr="00CB5E75">
        <w:rPr>
          <w:spacing w:val="-3"/>
          <w:sz w:val="22"/>
          <w:szCs w:val="22"/>
        </w:rPr>
        <w:t xml:space="preserve">подряда на выполнение работ </w:t>
      </w:r>
      <w:r w:rsidRPr="00CB5E75">
        <w:rPr>
          <w:sz w:val="24"/>
          <w:szCs w:val="24"/>
        </w:rPr>
        <w:t>по ремонту здания ЗТП-</w:t>
      </w:r>
      <w:r>
        <w:rPr>
          <w:sz w:val="24"/>
          <w:szCs w:val="24"/>
        </w:rPr>
        <w:t>8</w:t>
      </w:r>
    </w:p>
    <w:p w:rsidR="001D7851" w:rsidRDefault="001D7851" w:rsidP="001D7851">
      <w:pPr>
        <w:pStyle w:val="afb"/>
        <w:ind w:firstLine="567"/>
        <w:jc w:val="center"/>
        <w:rPr>
          <w:sz w:val="22"/>
          <w:szCs w:val="22"/>
        </w:rPr>
      </w:pPr>
      <w:r w:rsidRPr="0009413F">
        <w:rPr>
          <w:sz w:val="22"/>
          <w:szCs w:val="22"/>
        </w:rPr>
        <w:t xml:space="preserve">   </w:t>
      </w:r>
    </w:p>
    <w:p w:rsidR="001D7851" w:rsidRDefault="001D7851" w:rsidP="001D7851">
      <w:pPr>
        <w:pStyle w:val="ConsNormal"/>
        <w:tabs>
          <w:tab w:val="left" w:pos="6237"/>
        </w:tabs>
        <w:ind w:firstLine="0"/>
        <w:jc w:val="center"/>
        <w:rPr>
          <w:b/>
          <w:bCs/>
        </w:rPr>
      </w:pPr>
    </w:p>
    <w:p w:rsidR="001D7851" w:rsidRDefault="001D7851" w:rsidP="001D7851">
      <w:pPr>
        <w:pStyle w:val="ConsNormal"/>
        <w:tabs>
          <w:tab w:val="left" w:pos="6237"/>
        </w:tabs>
        <w:ind w:firstLine="0"/>
        <w:jc w:val="center"/>
        <w:rPr>
          <w:rFonts w:ascii="Times New Roman" w:hAnsi="Times New Roman"/>
        </w:rPr>
      </w:pPr>
      <w:r>
        <w:rPr>
          <w:rFonts w:ascii="Times New Roman" w:hAnsi="Times New Roman"/>
        </w:rPr>
        <w:t>п. Каменск</w:t>
      </w:r>
      <w:r w:rsidRPr="008F510D">
        <w:rPr>
          <w:rFonts w:ascii="Times New Roman" w:hAnsi="Times New Roman"/>
        </w:rPr>
        <w:t xml:space="preserve">                                                                     </w:t>
      </w:r>
      <w:r>
        <w:rPr>
          <w:rFonts w:ascii="Times New Roman" w:hAnsi="Times New Roman"/>
        </w:rPr>
        <w:t xml:space="preserve">                      «__» _____________ 20__ </w:t>
      </w:r>
      <w:r w:rsidRPr="008F510D">
        <w:rPr>
          <w:rFonts w:ascii="Times New Roman" w:hAnsi="Times New Roman"/>
        </w:rPr>
        <w:t>г</w:t>
      </w:r>
      <w:r>
        <w:rPr>
          <w:rFonts w:ascii="Times New Roman" w:hAnsi="Times New Roman"/>
        </w:rPr>
        <w:t>ода</w:t>
      </w:r>
      <w:r w:rsidRPr="008F510D">
        <w:rPr>
          <w:rFonts w:ascii="Times New Roman" w:hAnsi="Times New Roman"/>
        </w:rPr>
        <w:t>.</w:t>
      </w:r>
    </w:p>
    <w:p w:rsidR="001D7851" w:rsidRDefault="001D7851" w:rsidP="001D7851">
      <w:pPr>
        <w:pStyle w:val="ConsNormal"/>
        <w:tabs>
          <w:tab w:val="left" w:pos="6237"/>
        </w:tabs>
        <w:ind w:firstLine="0"/>
        <w:jc w:val="both"/>
        <w:rPr>
          <w:rFonts w:ascii="Times New Roman" w:hAnsi="Times New Roman"/>
        </w:rPr>
      </w:pPr>
    </w:p>
    <w:p w:rsidR="001D7851" w:rsidRPr="005372A9" w:rsidRDefault="001D7851" w:rsidP="001D7851">
      <w:pPr>
        <w:pStyle w:val="afb"/>
        <w:ind w:firstLine="567"/>
        <w:rPr>
          <w:b/>
          <w:sz w:val="22"/>
          <w:szCs w:val="22"/>
        </w:rPr>
      </w:pPr>
      <w:r w:rsidRPr="005372A9">
        <w:rPr>
          <w:sz w:val="22"/>
          <w:szCs w:val="22"/>
        </w:rPr>
        <w:t>На основании протокола</w:t>
      </w:r>
      <w:r w:rsidRPr="005372A9">
        <w:rPr>
          <w:b/>
          <w:sz w:val="22"/>
          <w:szCs w:val="22"/>
        </w:rPr>
        <w:t xml:space="preserve"> №</w:t>
      </w:r>
      <w:r>
        <w:rPr>
          <w:b/>
          <w:sz w:val="22"/>
          <w:szCs w:val="22"/>
        </w:rPr>
        <w:t xml:space="preserve"> __</w:t>
      </w:r>
      <w:r w:rsidRPr="005372A9">
        <w:rPr>
          <w:b/>
          <w:sz w:val="22"/>
          <w:szCs w:val="22"/>
        </w:rPr>
        <w:t xml:space="preserve"> от </w:t>
      </w:r>
      <w:r>
        <w:rPr>
          <w:b/>
          <w:sz w:val="22"/>
          <w:szCs w:val="22"/>
        </w:rPr>
        <w:t>___________</w:t>
      </w:r>
      <w:r w:rsidRPr="005372A9">
        <w:rPr>
          <w:b/>
          <w:sz w:val="22"/>
          <w:szCs w:val="22"/>
        </w:rPr>
        <w:t xml:space="preserve"> </w:t>
      </w:r>
      <w:r w:rsidRPr="005372A9">
        <w:rPr>
          <w:sz w:val="22"/>
          <w:szCs w:val="22"/>
        </w:rPr>
        <w:t xml:space="preserve">о подведении итогов Запроса </w:t>
      </w:r>
      <w:r>
        <w:rPr>
          <w:sz w:val="22"/>
          <w:szCs w:val="22"/>
        </w:rPr>
        <w:t>предложений, извещение</w:t>
      </w:r>
      <w:r w:rsidRPr="005372A9">
        <w:rPr>
          <w:sz w:val="22"/>
          <w:szCs w:val="22"/>
        </w:rPr>
        <w:t xml:space="preserve"> </w:t>
      </w:r>
      <w:r w:rsidRPr="005372A9">
        <w:rPr>
          <w:b/>
          <w:sz w:val="22"/>
          <w:szCs w:val="22"/>
        </w:rPr>
        <w:t>№</w:t>
      </w:r>
      <w:r>
        <w:rPr>
          <w:b/>
          <w:sz w:val="22"/>
          <w:szCs w:val="22"/>
        </w:rPr>
        <w:t xml:space="preserve"> _______________,</w:t>
      </w:r>
    </w:p>
    <w:p w:rsidR="001D7851" w:rsidRDefault="001D7851" w:rsidP="001D7851">
      <w:pPr>
        <w:pStyle w:val="afb"/>
        <w:ind w:firstLine="567"/>
        <w:rPr>
          <w:sz w:val="22"/>
          <w:szCs w:val="22"/>
        </w:rPr>
      </w:pPr>
      <w:r w:rsidRPr="004265BE">
        <w:rPr>
          <w:b/>
          <w:sz w:val="22"/>
          <w:szCs w:val="22"/>
        </w:rPr>
        <w:t xml:space="preserve">Общество с ограниченной ответственностью «КраМЗ-ТЕЛЕКОМ» </w:t>
      </w:r>
      <w:r w:rsidRPr="004265BE">
        <w:rPr>
          <w:sz w:val="22"/>
          <w:szCs w:val="22"/>
        </w:rPr>
        <w:t>(сокращенное наименование ООО «КраМЗ-ТЕЛЕКОМ»)</w:t>
      </w:r>
      <w:r>
        <w:rPr>
          <w:sz w:val="22"/>
          <w:szCs w:val="22"/>
        </w:rPr>
        <w:t xml:space="preserve"> </w:t>
      </w:r>
      <w:r w:rsidRPr="008F510D">
        <w:rPr>
          <w:sz w:val="22"/>
          <w:szCs w:val="22"/>
        </w:rPr>
        <w:t xml:space="preserve">именуемое в дальнейшем </w:t>
      </w:r>
      <w:r w:rsidRPr="00C55BF7">
        <w:rPr>
          <w:sz w:val="22"/>
          <w:szCs w:val="22"/>
        </w:rPr>
        <w:t>«Заказчик»,</w:t>
      </w:r>
      <w:r w:rsidRPr="008F510D">
        <w:rPr>
          <w:sz w:val="22"/>
          <w:szCs w:val="22"/>
        </w:rPr>
        <w:t xml:space="preserve"> в лице </w:t>
      </w:r>
      <w:r w:rsidRPr="005704B6">
        <w:rPr>
          <w:b/>
          <w:sz w:val="22"/>
          <w:szCs w:val="22"/>
        </w:rPr>
        <w:t>директора Галдусова Николая Валерьевича</w:t>
      </w:r>
      <w:r w:rsidRPr="00310561">
        <w:rPr>
          <w:sz w:val="22"/>
          <w:szCs w:val="22"/>
        </w:rPr>
        <w:t xml:space="preserve">, действующего на основании </w:t>
      </w:r>
      <w:r>
        <w:rPr>
          <w:sz w:val="22"/>
          <w:szCs w:val="22"/>
        </w:rPr>
        <w:t>Устава</w:t>
      </w:r>
      <w:r w:rsidRPr="00F1710D">
        <w:rPr>
          <w:sz w:val="22"/>
          <w:szCs w:val="22"/>
        </w:rPr>
        <w:t>, с одной стороны, и</w:t>
      </w:r>
    </w:p>
    <w:p w:rsidR="001D7851" w:rsidRDefault="001D7851" w:rsidP="001D7851">
      <w:pPr>
        <w:pStyle w:val="afb"/>
        <w:ind w:firstLine="567"/>
        <w:rPr>
          <w:sz w:val="22"/>
          <w:szCs w:val="22"/>
        </w:rPr>
      </w:pPr>
      <w:r>
        <w:rPr>
          <w:b/>
          <w:bCs/>
          <w:sz w:val="22"/>
          <w:szCs w:val="22"/>
          <w:lang w:eastAsia="ar-SA"/>
        </w:rPr>
        <w:t>___________________________________________________________________</w:t>
      </w:r>
      <w:r w:rsidRPr="005C709E">
        <w:rPr>
          <w:b/>
          <w:sz w:val="22"/>
          <w:szCs w:val="22"/>
        </w:rPr>
        <w:t xml:space="preserve"> </w:t>
      </w:r>
      <w:r w:rsidRPr="005C709E">
        <w:rPr>
          <w:sz w:val="22"/>
          <w:szCs w:val="22"/>
        </w:rPr>
        <w:t xml:space="preserve">(сокращенное наименование </w:t>
      </w:r>
      <w:r>
        <w:rPr>
          <w:sz w:val="22"/>
          <w:szCs w:val="22"/>
        </w:rPr>
        <w:t>__________________________</w:t>
      </w:r>
      <w:r w:rsidRPr="005C709E">
        <w:rPr>
          <w:sz w:val="22"/>
          <w:szCs w:val="22"/>
        </w:rPr>
        <w:t xml:space="preserve">), именуемое в дальнейшем «Подрядчик», в лице </w:t>
      </w:r>
      <w:r>
        <w:rPr>
          <w:b/>
          <w:bCs/>
          <w:sz w:val="22"/>
          <w:szCs w:val="22"/>
          <w:lang w:eastAsia="ar-SA"/>
        </w:rPr>
        <w:t>__________________________</w:t>
      </w:r>
      <w:r w:rsidRPr="005C709E">
        <w:rPr>
          <w:sz w:val="22"/>
          <w:szCs w:val="22"/>
        </w:rPr>
        <w:t>,</w:t>
      </w:r>
      <w:r w:rsidRPr="00F1710D">
        <w:rPr>
          <w:sz w:val="22"/>
          <w:szCs w:val="22"/>
        </w:rPr>
        <w:t xml:space="preserve"> действующего на основании</w:t>
      </w:r>
      <w:r>
        <w:rPr>
          <w:sz w:val="22"/>
          <w:szCs w:val="22"/>
        </w:rPr>
        <w:t xml:space="preserve"> ____________</w:t>
      </w:r>
      <w:r w:rsidRPr="00F1710D">
        <w:rPr>
          <w:sz w:val="22"/>
          <w:szCs w:val="22"/>
        </w:rPr>
        <w:t>, с другой стороны, в дальнейшем совместно именуемые Стороны, а по отдельности – Сторона, заключили настоящий договор</w:t>
      </w:r>
      <w:r>
        <w:rPr>
          <w:sz w:val="22"/>
          <w:szCs w:val="22"/>
        </w:rPr>
        <w:t xml:space="preserve"> подряда на выполнение </w:t>
      </w:r>
      <w:r>
        <w:rPr>
          <w:spacing w:val="-3"/>
          <w:sz w:val="22"/>
          <w:szCs w:val="22"/>
        </w:rPr>
        <w:t>работ</w:t>
      </w:r>
      <w:r w:rsidRPr="0009413F">
        <w:rPr>
          <w:sz w:val="22"/>
          <w:szCs w:val="22"/>
        </w:rPr>
        <w:t xml:space="preserve"> </w:t>
      </w:r>
      <w:r w:rsidRPr="00F1710D">
        <w:rPr>
          <w:sz w:val="22"/>
          <w:szCs w:val="22"/>
        </w:rPr>
        <w:t>о нижеследующем:</w:t>
      </w:r>
      <w:r>
        <w:rPr>
          <w:sz w:val="22"/>
          <w:szCs w:val="22"/>
        </w:rPr>
        <w:tab/>
      </w:r>
    </w:p>
    <w:p w:rsidR="001D7851" w:rsidRDefault="001D7851" w:rsidP="001D7851">
      <w:pPr>
        <w:tabs>
          <w:tab w:val="left" w:pos="7230"/>
        </w:tabs>
        <w:jc w:val="center"/>
        <w:rPr>
          <w:b/>
          <w:sz w:val="22"/>
          <w:szCs w:val="22"/>
        </w:rPr>
      </w:pPr>
    </w:p>
    <w:p w:rsidR="001D7851" w:rsidRPr="005E6FA6" w:rsidRDefault="001D7851" w:rsidP="001D7851">
      <w:pPr>
        <w:tabs>
          <w:tab w:val="left" w:pos="7230"/>
        </w:tabs>
        <w:jc w:val="center"/>
        <w:rPr>
          <w:b/>
          <w:sz w:val="22"/>
          <w:szCs w:val="22"/>
        </w:rPr>
      </w:pPr>
      <w:r w:rsidRPr="005E6FA6">
        <w:rPr>
          <w:b/>
          <w:sz w:val="22"/>
          <w:szCs w:val="22"/>
        </w:rPr>
        <w:t>1. Предмет договора</w:t>
      </w:r>
    </w:p>
    <w:p w:rsidR="001D7851" w:rsidRDefault="001D7851" w:rsidP="001D7851">
      <w:pPr>
        <w:tabs>
          <w:tab w:val="left" w:pos="4712"/>
        </w:tabs>
        <w:contextualSpacing/>
        <w:jc w:val="both"/>
        <w:rPr>
          <w:sz w:val="22"/>
          <w:szCs w:val="22"/>
        </w:rPr>
      </w:pPr>
      <w:r w:rsidRPr="00C76753">
        <w:rPr>
          <w:b/>
          <w:sz w:val="22"/>
          <w:szCs w:val="22"/>
        </w:rPr>
        <w:t xml:space="preserve">        </w:t>
      </w:r>
      <w:r w:rsidRPr="00C76753">
        <w:rPr>
          <w:sz w:val="22"/>
          <w:szCs w:val="22"/>
        </w:rPr>
        <w:t>1.1.</w:t>
      </w:r>
      <w:r w:rsidRPr="00C76753">
        <w:rPr>
          <w:b/>
          <w:bCs/>
          <w:sz w:val="22"/>
          <w:szCs w:val="22"/>
        </w:rPr>
        <w:t xml:space="preserve"> </w:t>
      </w:r>
      <w:r w:rsidRPr="00C76753">
        <w:rPr>
          <w:bCs/>
          <w:sz w:val="22"/>
          <w:szCs w:val="22"/>
        </w:rPr>
        <w:t>Подрядчик</w:t>
      </w:r>
      <w:r w:rsidRPr="00C76753">
        <w:rPr>
          <w:sz w:val="22"/>
          <w:szCs w:val="22"/>
        </w:rPr>
        <w:t xml:space="preserve"> обязуется в установленный  настоящим договором срок выполнить по заданию </w:t>
      </w:r>
      <w:r w:rsidRPr="00C76753">
        <w:rPr>
          <w:bCs/>
          <w:sz w:val="22"/>
          <w:szCs w:val="22"/>
        </w:rPr>
        <w:t>Заказчика</w:t>
      </w:r>
      <w:r w:rsidRPr="00C76753">
        <w:rPr>
          <w:sz w:val="22"/>
          <w:szCs w:val="22"/>
        </w:rPr>
        <w:t xml:space="preserve"> ремонтные работы следующего содержания</w:t>
      </w:r>
      <w:r>
        <w:rPr>
          <w:sz w:val="22"/>
          <w:szCs w:val="22"/>
        </w:rPr>
        <w:t>:</w:t>
      </w:r>
      <w:r w:rsidRPr="00C76753">
        <w:rPr>
          <w:color w:val="000000"/>
          <w:sz w:val="22"/>
          <w:szCs w:val="22"/>
        </w:rPr>
        <w:t xml:space="preserve"> </w:t>
      </w:r>
      <w:r>
        <w:rPr>
          <w:b/>
          <w:bCs/>
          <w:sz w:val="24"/>
          <w:szCs w:val="24"/>
        </w:rPr>
        <w:t>Ремонт здания ЗТП-8</w:t>
      </w:r>
      <w:r w:rsidRPr="00A777D4">
        <w:rPr>
          <w:b/>
          <w:color w:val="000000"/>
        </w:rPr>
        <w:t xml:space="preserve"> </w:t>
      </w:r>
      <w:r>
        <w:rPr>
          <w:b/>
          <w:color w:val="000000"/>
        </w:rPr>
        <w:t>(инв. № </w:t>
      </w:r>
      <w:r w:rsidRPr="007E10D0">
        <w:rPr>
          <w:b/>
          <w:color w:val="000000"/>
        </w:rPr>
        <w:t>00000246)</w:t>
      </w:r>
      <w:r w:rsidRPr="00C76753">
        <w:rPr>
          <w:b/>
          <w:sz w:val="22"/>
          <w:szCs w:val="22"/>
        </w:rPr>
        <w:t>,</w:t>
      </w:r>
      <w:r>
        <w:rPr>
          <w:b/>
          <w:sz w:val="22"/>
          <w:szCs w:val="22"/>
        </w:rPr>
        <w:t xml:space="preserve"> </w:t>
      </w:r>
      <w:r w:rsidRPr="00C76753">
        <w:rPr>
          <w:sz w:val="22"/>
          <w:szCs w:val="22"/>
        </w:rPr>
        <w:t xml:space="preserve">в объеме, определенном </w:t>
      </w:r>
      <w:r>
        <w:rPr>
          <w:sz w:val="22"/>
          <w:szCs w:val="22"/>
        </w:rPr>
        <w:t>техническим заданием (Приложение № 1)</w:t>
      </w:r>
      <w:r w:rsidRPr="00C76753">
        <w:rPr>
          <w:sz w:val="22"/>
          <w:szCs w:val="22"/>
        </w:rPr>
        <w:t>, являющ</w:t>
      </w:r>
      <w:r>
        <w:rPr>
          <w:sz w:val="22"/>
          <w:szCs w:val="22"/>
        </w:rPr>
        <w:t>имся</w:t>
      </w:r>
      <w:r w:rsidRPr="00C76753">
        <w:rPr>
          <w:sz w:val="22"/>
          <w:szCs w:val="22"/>
        </w:rPr>
        <w:t xml:space="preserve"> его неотъемлемой частью, с соблюдением</w:t>
      </w:r>
      <w:r w:rsidRPr="00F73C98">
        <w:rPr>
          <w:sz w:val="22"/>
          <w:szCs w:val="22"/>
        </w:rPr>
        <w:t xml:space="preserve"> действующих норм и правил, а </w:t>
      </w:r>
      <w:r w:rsidRPr="00F73C98">
        <w:rPr>
          <w:bCs/>
          <w:sz w:val="22"/>
          <w:szCs w:val="22"/>
        </w:rPr>
        <w:t>Заказчик</w:t>
      </w:r>
      <w:r w:rsidRPr="00F73C98">
        <w:rPr>
          <w:sz w:val="22"/>
          <w:szCs w:val="22"/>
        </w:rPr>
        <w:t xml:space="preserve"> обязуется создать </w:t>
      </w:r>
      <w:r w:rsidRPr="00F73C98">
        <w:rPr>
          <w:bCs/>
          <w:sz w:val="22"/>
          <w:szCs w:val="22"/>
        </w:rPr>
        <w:t>Подрядчику</w:t>
      </w:r>
      <w:r w:rsidRPr="00F73C98">
        <w:rPr>
          <w:sz w:val="22"/>
          <w:szCs w:val="22"/>
        </w:rPr>
        <w:t xml:space="preserve"> необходимые условия для выполнения работ, принять их результат и уплатить обусловленную цену.</w:t>
      </w:r>
    </w:p>
    <w:p w:rsidR="001D7851" w:rsidRPr="005E6FA6" w:rsidRDefault="001D7851" w:rsidP="001D7851">
      <w:pPr>
        <w:tabs>
          <w:tab w:val="left" w:pos="7230"/>
        </w:tabs>
        <w:jc w:val="center"/>
        <w:rPr>
          <w:b/>
          <w:sz w:val="22"/>
          <w:szCs w:val="22"/>
        </w:rPr>
      </w:pPr>
      <w:r>
        <w:rPr>
          <w:b/>
          <w:sz w:val="22"/>
          <w:szCs w:val="22"/>
        </w:rPr>
        <w:t>2. Стоимость работ по договору</w:t>
      </w:r>
    </w:p>
    <w:p w:rsidR="001D7851" w:rsidRPr="009F3A76" w:rsidRDefault="001D7851" w:rsidP="001D7851">
      <w:pPr>
        <w:ind w:firstLine="426"/>
        <w:jc w:val="both"/>
        <w:rPr>
          <w:sz w:val="22"/>
          <w:szCs w:val="22"/>
        </w:rPr>
      </w:pPr>
      <w:r w:rsidRPr="00445B7B">
        <w:rPr>
          <w:sz w:val="22"/>
          <w:szCs w:val="22"/>
        </w:rPr>
        <w:t>2.1. Цена ремонтных работ, выполняемых по настоящему договору, определяется локальн</w:t>
      </w:r>
      <w:r>
        <w:rPr>
          <w:sz w:val="22"/>
          <w:szCs w:val="22"/>
        </w:rPr>
        <w:t>ой</w:t>
      </w:r>
      <w:r w:rsidRPr="00445B7B">
        <w:rPr>
          <w:sz w:val="22"/>
          <w:szCs w:val="22"/>
        </w:rPr>
        <w:t xml:space="preserve"> сме</w:t>
      </w:r>
      <w:r>
        <w:rPr>
          <w:sz w:val="22"/>
          <w:szCs w:val="22"/>
        </w:rPr>
        <w:t xml:space="preserve">той № 1 </w:t>
      </w:r>
      <w:r w:rsidRPr="00445B7B">
        <w:rPr>
          <w:sz w:val="22"/>
          <w:szCs w:val="22"/>
        </w:rPr>
        <w:t xml:space="preserve"> (Приложение № </w:t>
      </w:r>
      <w:r>
        <w:rPr>
          <w:sz w:val="22"/>
          <w:szCs w:val="22"/>
        </w:rPr>
        <w:t>2</w:t>
      </w:r>
      <w:r w:rsidRPr="00445B7B">
        <w:rPr>
          <w:sz w:val="22"/>
          <w:szCs w:val="22"/>
        </w:rPr>
        <w:t>), являющ</w:t>
      </w:r>
      <w:r>
        <w:rPr>
          <w:sz w:val="22"/>
          <w:szCs w:val="22"/>
        </w:rPr>
        <w:t>ейся</w:t>
      </w:r>
      <w:r w:rsidRPr="00445B7B">
        <w:rPr>
          <w:sz w:val="22"/>
          <w:szCs w:val="22"/>
        </w:rPr>
        <w:t xml:space="preserve"> неотъемлемой частью настоящего договора</w:t>
      </w:r>
      <w:r>
        <w:rPr>
          <w:sz w:val="22"/>
          <w:szCs w:val="22"/>
        </w:rPr>
        <w:t xml:space="preserve"> и </w:t>
      </w:r>
      <w:r w:rsidRPr="0061683D">
        <w:rPr>
          <w:sz w:val="22"/>
          <w:szCs w:val="22"/>
        </w:rPr>
        <w:t>составляет</w:t>
      </w:r>
      <w:r w:rsidRPr="005704B6">
        <w:rPr>
          <w:b/>
          <w:bCs/>
          <w:sz w:val="24"/>
          <w:szCs w:val="24"/>
        </w:rPr>
        <w:t xml:space="preserve"> </w:t>
      </w:r>
      <w:r>
        <w:rPr>
          <w:b/>
          <w:bCs/>
          <w:sz w:val="22"/>
          <w:szCs w:val="24"/>
        </w:rPr>
        <w:lastRenderedPageBreak/>
        <w:t>_____________</w:t>
      </w:r>
      <w:r w:rsidRPr="005704B6">
        <w:rPr>
          <w:szCs w:val="22"/>
        </w:rPr>
        <w:t xml:space="preserve"> </w:t>
      </w:r>
      <w:r>
        <w:rPr>
          <w:szCs w:val="22"/>
        </w:rPr>
        <w:t>(</w:t>
      </w:r>
      <w:r>
        <w:rPr>
          <w:sz w:val="22"/>
          <w:szCs w:val="22"/>
        </w:rPr>
        <w:t xml:space="preserve">___________________________________ рублей 00 </w:t>
      </w:r>
      <w:r w:rsidRPr="0061683D">
        <w:rPr>
          <w:sz w:val="22"/>
          <w:szCs w:val="22"/>
        </w:rPr>
        <w:t xml:space="preserve">копеек), </w:t>
      </w:r>
      <w:r>
        <w:rPr>
          <w:sz w:val="22"/>
          <w:szCs w:val="22"/>
        </w:rPr>
        <w:t>в том числе НДС (20%) ______________________(_____________________________рублей 00 копеек)</w:t>
      </w:r>
      <w:r>
        <w:rPr>
          <w:b/>
          <w:sz w:val="22"/>
          <w:szCs w:val="22"/>
        </w:rPr>
        <w:t>.</w:t>
      </w:r>
    </w:p>
    <w:p w:rsidR="001D7851" w:rsidRPr="00445B7B" w:rsidRDefault="001D7851" w:rsidP="001D7851">
      <w:pPr>
        <w:ind w:firstLine="360"/>
        <w:jc w:val="both"/>
        <w:rPr>
          <w:sz w:val="22"/>
          <w:szCs w:val="22"/>
        </w:rPr>
      </w:pPr>
      <w:r w:rsidRPr="00445B7B">
        <w:rPr>
          <w:sz w:val="22"/>
          <w:szCs w:val="22"/>
        </w:rPr>
        <w:t>2.</w:t>
      </w:r>
      <w:r>
        <w:rPr>
          <w:sz w:val="22"/>
          <w:szCs w:val="22"/>
        </w:rPr>
        <w:t>2</w:t>
      </w:r>
      <w:r w:rsidRPr="00445B7B">
        <w:rPr>
          <w:sz w:val="22"/>
          <w:szCs w:val="22"/>
        </w:rPr>
        <w:t>. Стоимость работ, выполняемых по настоящему договору, может быть изменена в следующих случаях:</w:t>
      </w:r>
    </w:p>
    <w:p w:rsidR="001D7851" w:rsidRPr="00445B7B" w:rsidRDefault="001D7851" w:rsidP="001D7851">
      <w:pPr>
        <w:ind w:firstLine="360"/>
        <w:jc w:val="both"/>
        <w:rPr>
          <w:sz w:val="22"/>
          <w:szCs w:val="22"/>
        </w:rPr>
      </w:pPr>
      <w:r w:rsidRPr="00445B7B">
        <w:rPr>
          <w:sz w:val="22"/>
          <w:szCs w:val="22"/>
        </w:rPr>
        <w:t>- при внесении изменений в объем и содержание работ;</w:t>
      </w:r>
    </w:p>
    <w:p w:rsidR="001D7851" w:rsidRDefault="001D7851" w:rsidP="001D7851">
      <w:pPr>
        <w:ind w:firstLine="360"/>
        <w:jc w:val="both"/>
        <w:rPr>
          <w:sz w:val="22"/>
          <w:szCs w:val="22"/>
        </w:rPr>
      </w:pPr>
      <w:r w:rsidRPr="00445B7B">
        <w:rPr>
          <w:sz w:val="22"/>
          <w:szCs w:val="22"/>
        </w:rPr>
        <w:t>2.</w:t>
      </w:r>
      <w:r>
        <w:rPr>
          <w:sz w:val="22"/>
          <w:szCs w:val="22"/>
        </w:rPr>
        <w:t>3</w:t>
      </w:r>
      <w:r w:rsidRPr="00445B7B">
        <w:rPr>
          <w:sz w:val="22"/>
          <w:szCs w:val="22"/>
        </w:rPr>
        <w:t>. Изменение стоимости работ согласовывается сторонами в письменной форме путем заключения дополнительного соглашения к настоящему договору.</w:t>
      </w:r>
    </w:p>
    <w:p w:rsidR="001D7851" w:rsidRPr="00445B7B" w:rsidRDefault="001D7851" w:rsidP="001D7851">
      <w:pPr>
        <w:numPr>
          <w:ilvl w:val="0"/>
          <w:numId w:val="36"/>
        </w:numPr>
        <w:tabs>
          <w:tab w:val="left" w:pos="7230"/>
        </w:tabs>
        <w:jc w:val="center"/>
        <w:rPr>
          <w:b/>
          <w:sz w:val="22"/>
          <w:szCs w:val="22"/>
        </w:rPr>
      </w:pPr>
      <w:r w:rsidRPr="00445B7B">
        <w:rPr>
          <w:b/>
          <w:sz w:val="22"/>
          <w:szCs w:val="22"/>
        </w:rPr>
        <w:t>Права и обязанности сторон.</w:t>
      </w:r>
    </w:p>
    <w:p w:rsidR="001D7851" w:rsidRPr="00445B7B" w:rsidRDefault="001D7851" w:rsidP="001D7851">
      <w:pPr>
        <w:numPr>
          <w:ilvl w:val="1"/>
          <w:numId w:val="36"/>
        </w:numPr>
        <w:tabs>
          <w:tab w:val="clear" w:pos="360"/>
          <w:tab w:val="num" w:pos="786"/>
        </w:tabs>
        <w:ind w:left="786" w:firstLine="0"/>
        <w:jc w:val="both"/>
        <w:rPr>
          <w:b/>
          <w:bCs/>
          <w:sz w:val="22"/>
          <w:szCs w:val="22"/>
          <w:u w:val="single"/>
        </w:rPr>
      </w:pPr>
      <w:r>
        <w:rPr>
          <w:b/>
          <w:bCs/>
          <w:sz w:val="22"/>
          <w:szCs w:val="22"/>
          <w:u w:val="single"/>
        </w:rPr>
        <w:t xml:space="preserve">  </w:t>
      </w:r>
      <w:r w:rsidRPr="00445B7B">
        <w:rPr>
          <w:b/>
          <w:bCs/>
          <w:sz w:val="22"/>
          <w:szCs w:val="22"/>
          <w:u w:val="single"/>
        </w:rPr>
        <w:t>Подрядчик обязуется:</w:t>
      </w:r>
    </w:p>
    <w:p w:rsidR="001D7851" w:rsidRDefault="001D7851" w:rsidP="001D7851">
      <w:pPr>
        <w:ind w:firstLine="360"/>
        <w:jc w:val="both"/>
        <w:rPr>
          <w:sz w:val="22"/>
          <w:szCs w:val="22"/>
        </w:rPr>
      </w:pPr>
      <w:r w:rsidRPr="00445B7B">
        <w:rPr>
          <w:sz w:val="22"/>
          <w:szCs w:val="22"/>
        </w:rPr>
        <w:t xml:space="preserve">3.1.1. Выполнить работы, являющиеся предметом настоящего договора, в соответствии с </w:t>
      </w:r>
      <w:r>
        <w:rPr>
          <w:sz w:val="22"/>
          <w:szCs w:val="22"/>
        </w:rPr>
        <w:t>техническим заданием к договору,</w:t>
      </w:r>
      <w:r w:rsidRPr="00CD6F3B">
        <w:rPr>
          <w:sz w:val="24"/>
          <w:szCs w:val="24"/>
        </w:rPr>
        <w:t xml:space="preserve"> </w:t>
      </w:r>
      <w:r w:rsidRPr="00CD6F3B">
        <w:rPr>
          <w:sz w:val="22"/>
          <w:szCs w:val="22"/>
        </w:rPr>
        <w:t>а также в соответствии с действующими нормами и правилами</w:t>
      </w:r>
      <w:r w:rsidRPr="00445B7B">
        <w:rPr>
          <w:sz w:val="22"/>
          <w:szCs w:val="22"/>
        </w:rPr>
        <w:t>;</w:t>
      </w:r>
    </w:p>
    <w:p w:rsidR="001D7851" w:rsidRPr="00445B7B" w:rsidRDefault="001D7851" w:rsidP="001D7851">
      <w:pPr>
        <w:ind w:firstLine="360"/>
        <w:jc w:val="both"/>
        <w:rPr>
          <w:sz w:val="22"/>
          <w:szCs w:val="22"/>
        </w:rPr>
      </w:pPr>
      <w:r w:rsidRPr="00445B7B">
        <w:rPr>
          <w:sz w:val="22"/>
          <w:szCs w:val="22"/>
        </w:rPr>
        <w:t>3.1.</w:t>
      </w:r>
      <w:r>
        <w:rPr>
          <w:sz w:val="22"/>
          <w:szCs w:val="22"/>
        </w:rPr>
        <w:t>2</w:t>
      </w:r>
      <w:r w:rsidRPr="00445B7B">
        <w:rPr>
          <w:sz w:val="22"/>
          <w:szCs w:val="22"/>
        </w:rPr>
        <w:t>.</w:t>
      </w:r>
      <w:r>
        <w:rPr>
          <w:sz w:val="22"/>
          <w:szCs w:val="22"/>
        </w:rPr>
        <w:t xml:space="preserve"> </w:t>
      </w:r>
      <w:r w:rsidRPr="00445B7B">
        <w:rPr>
          <w:sz w:val="22"/>
          <w:szCs w:val="22"/>
        </w:rPr>
        <w:t xml:space="preserve">Сообщить </w:t>
      </w:r>
      <w:r w:rsidRPr="00C55BF7">
        <w:rPr>
          <w:bCs/>
          <w:sz w:val="22"/>
          <w:szCs w:val="22"/>
        </w:rPr>
        <w:t>Заказчику</w:t>
      </w:r>
      <w:r w:rsidRPr="00C55BF7">
        <w:rPr>
          <w:sz w:val="22"/>
          <w:szCs w:val="22"/>
        </w:rPr>
        <w:t xml:space="preserve"> о необходимости проведения дополнительных работ и увеличения сметной стоимости в случае обнаружения</w:t>
      </w:r>
      <w:r w:rsidRPr="00445B7B">
        <w:rPr>
          <w:sz w:val="22"/>
          <w:szCs w:val="22"/>
        </w:rPr>
        <w:t xml:space="preserve"> работ, не учтенных в технической документации;</w:t>
      </w:r>
    </w:p>
    <w:p w:rsidR="001D7851" w:rsidRPr="00445B7B" w:rsidRDefault="001D7851" w:rsidP="001D7851">
      <w:pPr>
        <w:ind w:firstLine="360"/>
        <w:jc w:val="both"/>
        <w:rPr>
          <w:sz w:val="22"/>
          <w:szCs w:val="22"/>
        </w:rPr>
      </w:pPr>
      <w:r w:rsidRPr="00445B7B">
        <w:rPr>
          <w:sz w:val="22"/>
          <w:szCs w:val="22"/>
        </w:rPr>
        <w:t>3.1.</w:t>
      </w:r>
      <w:r>
        <w:rPr>
          <w:sz w:val="22"/>
          <w:szCs w:val="22"/>
        </w:rPr>
        <w:t>3</w:t>
      </w:r>
      <w:r w:rsidRPr="00445B7B">
        <w:rPr>
          <w:sz w:val="22"/>
          <w:szCs w:val="22"/>
        </w:rPr>
        <w:t xml:space="preserve">. </w:t>
      </w:r>
      <w:r>
        <w:rPr>
          <w:sz w:val="22"/>
          <w:szCs w:val="22"/>
        </w:rPr>
        <w:t xml:space="preserve"> </w:t>
      </w:r>
      <w:r w:rsidRPr="00445B7B">
        <w:rPr>
          <w:sz w:val="22"/>
          <w:szCs w:val="22"/>
        </w:rPr>
        <w:t>Приостановить выполнение работ:</w:t>
      </w:r>
    </w:p>
    <w:p w:rsidR="001D7851" w:rsidRPr="00C55BF7" w:rsidRDefault="001D7851" w:rsidP="001D7851">
      <w:pPr>
        <w:numPr>
          <w:ilvl w:val="0"/>
          <w:numId w:val="37"/>
        </w:numPr>
        <w:tabs>
          <w:tab w:val="clear" w:pos="1440"/>
          <w:tab w:val="num" w:pos="720"/>
          <w:tab w:val="num" w:pos="786"/>
          <w:tab w:val="num" w:pos="1080"/>
        </w:tabs>
        <w:ind w:left="0" w:firstLine="1080"/>
        <w:jc w:val="both"/>
        <w:rPr>
          <w:sz w:val="22"/>
          <w:szCs w:val="22"/>
        </w:rPr>
      </w:pPr>
      <w:r w:rsidRPr="00445B7B">
        <w:rPr>
          <w:sz w:val="22"/>
          <w:szCs w:val="22"/>
        </w:rPr>
        <w:t xml:space="preserve">если в течение десяти дней нет ответа от </w:t>
      </w:r>
      <w:r w:rsidRPr="00C55BF7">
        <w:rPr>
          <w:bCs/>
          <w:sz w:val="22"/>
          <w:szCs w:val="22"/>
        </w:rPr>
        <w:t xml:space="preserve">Заказчика </w:t>
      </w:r>
      <w:r w:rsidRPr="00C55BF7">
        <w:rPr>
          <w:sz w:val="22"/>
          <w:szCs w:val="22"/>
        </w:rPr>
        <w:t>на сообщение о необходимости проведения дополнительных работ и увеличения сметной стоимости работ, выполняемых по договору;</w:t>
      </w:r>
    </w:p>
    <w:p w:rsidR="001D7851" w:rsidRPr="00445B7B" w:rsidRDefault="001D7851" w:rsidP="001D7851">
      <w:pPr>
        <w:ind w:firstLine="360"/>
        <w:jc w:val="both"/>
        <w:rPr>
          <w:sz w:val="22"/>
          <w:szCs w:val="22"/>
        </w:rPr>
      </w:pPr>
      <w:r w:rsidRPr="00C55BF7">
        <w:rPr>
          <w:sz w:val="22"/>
          <w:szCs w:val="22"/>
        </w:rPr>
        <w:t>3.1.</w:t>
      </w:r>
      <w:r>
        <w:rPr>
          <w:sz w:val="22"/>
          <w:szCs w:val="22"/>
        </w:rPr>
        <w:t>4</w:t>
      </w:r>
      <w:r w:rsidRPr="00C55BF7">
        <w:rPr>
          <w:sz w:val="22"/>
          <w:szCs w:val="22"/>
        </w:rPr>
        <w:t xml:space="preserve">. Незамедлительно информировать </w:t>
      </w:r>
      <w:r w:rsidRPr="00C55BF7">
        <w:rPr>
          <w:bCs/>
          <w:sz w:val="22"/>
          <w:szCs w:val="22"/>
        </w:rPr>
        <w:t>Заказчика</w:t>
      </w:r>
      <w:r w:rsidRPr="00C55BF7">
        <w:rPr>
          <w:sz w:val="22"/>
          <w:szCs w:val="22"/>
        </w:rPr>
        <w:t xml:space="preserve"> об обнаруженной невозможности получить требуемые результаты или о нецелесообразности продолжения работ по обстоятельствам, не зависящим от </w:t>
      </w:r>
      <w:r w:rsidRPr="00C55BF7">
        <w:rPr>
          <w:bCs/>
          <w:sz w:val="22"/>
          <w:szCs w:val="22"/>
        </w:rPr>
        <w:t>Подрядчика</w:t>
      </w:r>
      <w:r w:rsidRPr="00C55BF7">
        <w:rPr>
          <w:sz w:val="22"/>
          <w:szCs w:val="22"/>
        </w:rPr>
        <w:t>, и до получения от него указаний о дальнейших действиях</w:t>
      </w:r>
      <w:r w:rsidRPr="00445B7B">
        <w:rPr>
          <w:sz w:val="22"/>
          <w:szCs w:val="22"/>
        </w:rPr>
        <w:t xml:space="preserve"> приостановить выполнение работ;</w:t>
      </w:r>
    </w:p>
    <w:p w:rsidR="001D7851" w:rsidRPr="00C55BF7" w:rsidRDefault="001D7851" w:rsidP="001D7851">
      <w:pPr>
        <w:ind w:firstLine="360"/>
        <w:jc w:val="both"/>
        <w:rPr>
          <w:sz w:val="22"/>
          <w:szCs w:val="22"/>
        </w:rPr>
      </w:pPr>
      <w:r w:rsidRPr="00445B7B">
        <w:rPr>
          <w:sz w:val="22"/>
          <w:szCs w:val="22"/>
        </w:rPr>
        <w:t>3.1.</w:t>
      </w:r>
      <w:r>
        <w:rPr>
          <w:sz w:val="22"/>
          <w:szCs w:val="22"/>
        </w:rPr>
        <w:t>5</w:t>
      </w:r>
      <w:r w:rsidRPr="00445B7B">
        <w:rPr>
          <w:sz w:val="22"/>
          <w:szCs w:val="22"/>
        </w:rPr>
        <w:t xml:space="preserve">. Передать </w:t>
      </w:r>
      <w:r w:rsidRPr="00C55BF7">
        <w:rPr>
          <w:bCs/>
          <w:sz w:val="22"/>
          <w:szCs w:val="22"/>
        </w:rPr>
        <w:t>Заказчику</w:t>
      </w:r>
      <w:r w:rsidRPr="00C55BF7">
        <w:rPr>
          <w:sz w:val="22"/>
          <w:szCs w:val="22"/>
        </w:rPr>
        <w:t xml:space="preserve"> результаты выполненных работ в сроки и в порядке, предусмотренные настоящим договором, а так же предоставить акты выполненных работ по форме КС-2, КС-3 ответственному исполнителю;</w:t>
      </w:r>
    </w:p>
    <w:p w:rsidR="001D7851" w:rsidRPr="00C55BF7" w:rsidRDefault="001D7851" w:rsidP="001D7851">
      <w:pPr>
        <w:ind w:firstLine="360"/>
        <w:jc w:val="both"/>
        <w:rPr>
          <w:sz w:val="22"/>
          <w:szCs w:val="22"/>
        </w:rPr>
      </w:pPr>
      <w:r w:rsidRPr="00C55BF7">
        <w:rPr>
          <w:sz w:val="22"/>
          <w:szCs w:val="22"/>
        </w:rPr>
        <w:t>3.1.</w:t>
      </w:r>
      <w:r>
        <w:rPr>
          <w:sz w:val="22"/>
          <w:szCs w:val="22"/>
        </w:rPr>
        <w:t>6</w:t>
      </w:r>
      <w:r w:rsidRPr="00C55BF7">
        <w:rPr>
          <w:sz w:val="22"/>
          <w:szCs w:val="22"/>
        </w:rPr>
        <w:t>. Своими силами и за свой счет устранить допущенные в выполненных работах недостатки в сроки, установленные сторонами в актах приемки соответствующих работ;</w:t>
      </w:r>
    </w:p>
    <w:p w:rsidR="001D7851" w:rsidRPr="00C55BF7" w:rsidRDefault="001D7851" w:rsidP="001D7851">
      <w:pPr>
        <w:ind w:firstLine="360"/>
        <w:jc w:val="both"/>
        <w:rPr>
          <w:sz w:val="22"/>
          <w:szCs w:val="22"/>
        </w:rPr>
      </w:pPr>
      <w:r w:rsidRPr="00C55BF7">
        <w:rPr>
          <w:sz w:val="22"/>
          <w:szCs w:val="22"/>
        </w:rPr>
        <w:t>3.1.</w:t>
      </w:r>
      <w:r>
        <w:rPr>
          <w:sz w:val="22"/>
          <w:szCs w:val="22"/>
        </w:rPr>
        <w:t>7</w:t>
      </w:r>
      <w:r w:rsidRPr="00C55BF7">
        <w:rPr>
          <w:sz w:val="22"/>
          <w:szCs w:val="22"/>
        </w:rPr>
        <w:t xml:space="preserve">.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 </w:t>
      </w:r>
    </w:p>
    <w:p w:rsidR="001D7851" w:rsidRPr="00C55BF7" w:rsidRDefault="001D7851" w:rsidP="001D7851">
      <w:pPr>
        <w:ind w:firstLine="360"/>
        <w:jc w:val="both"/>
        <w:rPr>
          <w:sz w:val="22"/>
          <w:szCs w:val="22"/>
        </w:rPr>
      </w:pPr>
      <w:r>
        <w:rPr>
          <w:sz w:val="22"/>
          <w:szCs w:val="22"/>
        </w:rPr>
        <w:t xml:space="preserve">3.1.8. </w:t>
      </w:r>
      <w:r w:rsidRPr="00C55BF7">
        <w:rPr>
          <w:sz w:val="22"/>
          <w:szCs w:val="22"/>
        </w:rPr>
        <w:t>Согласовать с Заказчиком возможность привлечения субподрядчиков для выполнения работ, в рамках настоящего договора.</w:t>
      </w:r>
    </w:p>
    <w:p w:rsidR="001D7851" w:rsidRPr="00461B86" w:rsidRDefault="001D7851" w:rsidP="001D7851">
      <w:pPr>
        <w:numPr>
          <w:ilvl w:val="0"/>
          <w:numId w:val="49"/>
        </w:numPr>
        <w:jc w:val="both"/>
        <w:rPr>
          <w:sz w:val="22"/>
          <w:szCs w:val="22"/>
        </w:rPr>
      </w:pPr>
      <w:r w:rsidRPr="00C55BF7">
        <w:rPr>
          <w:sz w:val="22"/>
          <w:szCs w:val="22"/>
        </w:rPr>
        <w:t>При условии привлечения  субподрядчиков Подрядчик должен предоставить Заказчику подробные сведения обо всем объеме работ, который он предполагает закупить по субдоговорам, указав процент субдоговора к объему закупки, и привести подробную</w:t>
      </w:r>
      <w:r w:rsidRPr="00461B86">
        <w:rPr>
          <w:sz w:val="22"/>
          <w:szCs w:val="22"/>
        </w:rPr>
        <w:t xml:space="preserve"> информацию о своих субподрядчиках, которых он предполагает нанять для выполнения договора.</w:t>
      </w:r>
    </w:p>
    <w:p w:rsidR="001D7851" w:rsidRPr="00461B86" w:rsidRDefault="001D7851" w:rsidP="001D7851">
      <w:pPr>
        <w:numPr>
          <w:ilvl w:val="0"/>
          <w:numId w:val="49"/>
        </w:numPr>
        <w:jc w:val="both"/>
        <w:rPr>
          <w:sz w:val="22"/>
          <w:szCs w:val="22"/>
        </w:rPr>
      </w:pPr>
      <w:r w:rsidRPr="00461B86">
        <w:rPr>
          <w:sz w:val="22"/>
          <w:szCs w:val="22"/>
        </w:rPr>
        <w:t xml:space="preserve">Предоставить </w:t>
      </w:r>
      <w:r w:rsidRPr="00C55BF7">
        <w:rPr>
          <w:sz w:val="22"/>
          <w:szCs w:val="22"/>
        </w:rPr>
        <w:t>Заказчику перечень документов, подтверждающих соответствие предложенного субподрядчика  требованиям</w:t>
      </w:r>
      <w:r w:rsidRPr="00461B86">
        <w:rPr>
          <w:sz w:val="22"/>
          <w:szCs w:val="22"/>
        </w:rPr>
        <w:t xml:space="preserve"> для выполнения определенного вида работ по следующим пунктам:</w:t>
      </w:r>
    </w:p>
    <w:p w:rsidR="001D7851" w:rsidRPr="00461B86" w:rsidRDefault="001D7851" w:rsidP="001D7851">
      <w:pPr>
        <w:ind w:firstLine="360"/>
        <w:jc w:val="both"/>
        <w:rPr>
          <w:sz w:val="22"/>
          <w:szCs w:val="22"/>
        </w:rPr>
      </w:pPr>
      <w:r w:rsidRPr="00461B86">
        <w:rPr>
          <w:sz w:val="22"/>
          <w:szCs w:val="22"/>
        </w:rPr>
        <w:t xml:space="preserve">    -  наличие у субподрядчика соответствующих ресурсов, необходимых для выполнения работ (строительной техники, квалификации работников и т.д.); </w:t>
      </w:r>
    </w:p>
    <w:p w:rsidR="001D7851" w:rsidRPr="00461B86" w:rsidRDefault="001D7851" w:rsidP="001D7851">
      <w:pPr>
        <w:ind w:firstLine="360"/>
        <w:jc w:val="both"/>
        <w:rPr>
          <w:sz w:val="22"/>
          <w:szCs w:val="22"/>
        </w:rPr>
      </w:pPr>
      <w:r w:rsidRPr="00461B86">
        <w:rPr>
          <w:sz w:val="22"/>
          <w:szCs w:val="22"/>
        </w:rPr>
        <w:t xml:space="preserve">    -   копии свидетельств о допуске к работам, которые оказывают влияние на безопасность объектов капитального строительства, выданных в установленном законом порядке;</w:t>
      </w:r>
    </w:p>
    <w:p w:rsidR="001D7851" w:rsidRPr="00461B86" w:rsidRDefault="001D7851" w:rsidP="001D7851">
      <w:pPr>
        <w:ind w:firstLine="360"/>
        <w:jc w:val="both"/>
        <w:rPr>
          <w:sz w:val="22"/>
          <w:szCs w:val="22"/>
        </w:rPr>
      </w:pPr>
      <w:r w:rsidRPr="00461B86">
        <w:rPr>
          <w:sz w:val="22"/>
          <w:szCs w:val="22"/>
        </w:rPr>
        <w:t xml:space="preserve">    -   учредительные документы;</w:t>
      </w:r>
    </w:p>
    <w:p w:rsidR="001D7851" w:rsidRDefault="001D7851" w:rsidP="001D7851">
      <w:pPr>
        <w:ind w:firstLine="360"/>
        <w:jc w:val="both"/>
      </w:pPr>
      <w:r w:rsidRPr="00461B86">
        <w:rPr>
          <w:sz w:val="22"/>
          <w:szCs w:val="22"/>
        </w:rPr>
        <w:t xml:space="preserve">    -   другие документы, в соответствии с условиями выполнения работ по договору.</w:t>
      </w:r>
      <w:r w:rsidRPr="00B64E54">
        <w:t xml:space="preserve"> </w:t>
      </w:r>
    </w:p>
    <w:p w:rsidR="001D7851" w:rsidRDefault="001D7851" w:rsidP="001D7851">
      <w:pPr>
        <w:ind w:firstLine="360"/>
        <w:jc w:val="both"/>
        <w:rPr>
          <w:sz w:val="22"/>
          <w:szCs w:val="22"/>
        </w:rPr>
      </w:pPr>
      <w:r w:rsidRPr="00B64E54">
        <w:rPr>
          <w:sz w:val="22"/>
          <w:szCs w:val="22"/>
        </w:rPr>
        <w:t>3.1.</w:t>
      </w:r>
      <w:r>
        <w:rPr>
          <w:sz w:val="22"/>
          <w:szCs w:val="22"/>
        </w:rPr>
        <w:t>9</w:t>
      </w:r>
      <w:r w:rsidRPr="00B64E54">
        <w:rPr>
          <w:sz w:val="22"/>
          <w:szCs w:val="22"/>
        </w:rPr>
        <w:t xml:space="preserve">. В случае привлечения субподрядчиков для выполнения работ по объекту, Подрядчик в течение </w:t>
      </w:r>
      <w:r w:rsidRPr="00B64E54">
        <w:rPr>
          <w:b/>
          <w:sz w:val="22"/>
          <w:szCs w:val="22"/>
        </w:rPr>
        <w:t>одного рабочего дня со дня заключения договора</w:t>
      </w:r>
      <w:r w:rsidRPr="00B64E54">
        <w:rPr>
          <w:sz w:val="22"/>
          <w:szCs w:val="22"/>
        </w:rPr>
        <w:t xml:space="preserve"> с субподрядчиком, должен уведомить об этом Заказчика и предоставить информацию, в том числе наименование, фирменное наименование (при наличии), место нахождения субподрядчика, его идентификационный  номер налогоплательщика (ИНН), код причины постановки на учет (КПП), ОКПО, ОКТМО, ОКОПФ, декларация по отнесению субподрядчика к субъектам малого и среднего предпринимательства, номер и дата договора, предмет, вид работ (ОКДП) со сведениями о количестве (объеме) с указанием единиц измерения, цену, срок выполнения работ по договору, для размещения информации о субподрядном договоре на официальном сайте </w:t>
      </w:r>
      <w:hyperlink r:id="rId18" w:history="1">
        <w:r w:rsidRPr="001D29D0">
          <w:rPr>
            <w:rStyle w:val="aa"/>
            <w:sz w:val="22"/>
            <w:szCs w:val="22"/>
          </w:rPr>
          <w:t>www.zakupki.gov.ru</w:t>
        </w:r>
      </w:hyperlink>
      <w:r w:rsidRPr="00B64E54">
        <w:rPr>
          <w:sz w:val="22"/>
          <w:szCs w:val="22"/>
        </w:rPr>
        <w:t>.</w:t>
      </w:r>
    </w:p>
    <w:p w:rsidR="001D7851" w:rsidRDefault="001D7851" w:rsidP="001D7851">
      <w:pPr>
        <w:ind w:firstLine="360"/>
        <w:jc w:val="both"/>
        <w:rPr>
          <w:sz w:val="22"/>
          <w:szCs w:val="22"/>
        </w:rPr>
      </w:pPr>
      <w:r>
        <w:rPr>
          <w:sz w:val="22"/>
          <w:szCs w:val="22"/>
        </w:rPr>
        <w:t xml:space="preserve">3.1.10.  Предоставлять по </w:t>
      </w:r>
      <w:r w:rsidRPr="00C55BF7">
        <w:rPr>
          <w:sz w:val="22"/>
          <w:szCs w:val="22"/>
        </w:rPr>
        <w:t>требованию Заказчика вместе с актами выполненных работ оригиналы документов (заверенных копий), подтверждающих приобретение Подрядчиком соответствующих</w:t>
      </w:r>
      <w:r>
        <w:rPr>
          <w:sz w:val="22"/>
          <w:szCs w:val="22"/>
        </w:rPr>
        <w:t xml:space="preserve"> ТМЦ, в том числе договоры поставки, накладные, платежные документы».</w:t>
      </w:r>
    </w:p>
    <w:p w:rsidR="001D7851" w:rsidRPr="009005D1" w:rsidRDefault="001D7851" w:rsidP="001D7851">
      <w:pPr>
        <w:ind w:firstLine="360"/>
        <w:jc w:val="both"/>
        <w:rPr>
          <w:sz w:val="22"/>
          <w:szCs w:val="22"/>
        </w:rPr>
      </w:pPr>
      <w:r>
        <w:rPr>
          <w:sz w:val="22"/>
          <w:szCs w:val="22"/>
        </w:rPr>
        <w:t xml:space="preserve">3.1.11. </w:t>
      </w:r>
      <w:r w:rsidRPr="009005D1">
        <w:rPr>
          <w:sz w:val="22"/>
          <w:szCs w:val="22"/>
        </w:rPr>
        <w:t xml:space="preserve">Обеспечить выполнение требований, установленных в Соглашении о соблюдении Подрядчиком требований в области охраны труда, охраны окружающей среды, промышленной и пожарной безопасности (Приложение № </w:t>
      </w:r>
      <w:r>
        <w:rPr>
          <w:sz w:val="22"/>
          <w:szCs w:val="22"/>
        </w:rPr>
        <w:t>4</w:t>
      </w:r>
      <w:r w:rsidRPr="009005D1">
        <w:rPr>
          <w:sz w:val="22"/>
          <w:szCs w:val="22"/>
        </w:rPr>
        <w:t>).</w:t>
      </w:r>
    </w:p>
    <w:p w:rsidR="001D7851" w:rsidRDefault="001D7851" w:rsidP="001D7851">
      <w:pPr>
        <w:ind w:firstLine="360"/>
        <w:jc w:val="both"/>
        <w:rPr>
          <w:sz w:val="22"/>
          <w:szCs w:val="22"/>
        </w:rPr>
      </w:pPr>
      <w:r w:rsidRPr="009005D1">
        <w:rPr>
          <w:sz w:val="22"/>
          <w:szCs w:val="22"/>
        </w:rPr>
        <w:t xml:space="preserve">За нарушение указанных требований Подрядчик обязан уплатить Заказчику штраф в соответствии с условиями данного Соглашения (Приложение № </w:t>
      </w:r>
      <w:r>
        <w:rPr>
          <w:sz w:val="22"/>
          <w:szCs w:val="22"/>
        </w:rPr>
        <w:t>4</w:t>
      </w:r>
      <w:r w:rsidRPr="009005D1">
        <w:rPr>
          <w:sz w:val="22"/>
          <w:szCs w:val="22"/>
        </w:rPr>
        <w:t>).</w:t>
      </w:r>
    </w:p>
    <w:p w:rsidR="001D7851" w:rsidRDefault="001D7851" w:rsidP="001D7851">
      <w:pPr>
        <w:ind w:firstLine="360"/>
        <w:jc w:val="both"/>
      </w:pPr>
      <w:r>
        <w:rPr>
          <w:sz w:val="22"/>
          <w:szCs w:val="22"/>
        </w:rPr>
        <w:lastRenderedPageBreak/>
        <w:t xml:space="preserve">3.1.12.  </w:t>
      </w:r>
      <w:r w:rsidRPr="00081591">
        <w:rPr>
          <w:sz w:val="22"/>
          <w:szCs w:val="22"/>
        </w:rPr>
        <w:t>Подрядчик обязан соблюдать правила привлечения и использования иностранной и иного</w:t>
      </w:r>
      <w:r>
        <w:rPr>
          <w:sz w:val="22"/>
          <w:szCs w:val="22"/>
        </w:rPr>
        <w:t>род</w:t>
      </w:r>
      <w:r w:rsidRPr="00081591">
        <w:rPr>
          <w:sz w:val="22"/>
          <w:szCs w:val="22"/>
        </w:rPr>
        <w:t>ней рабочей силы, устанавливаемые действующим законодат</w:t>
      </w:r>
      <w:r>
        <w:rPr>
          <w:sz w:val="22"/>
          <w:szCs w:val="22"/>
        </w:rPr>
        <w:t>ельством, в том числе привлекае</w:t>
      </w:r>
      <w:r w:rsidRPr="00081591">
        <w:rPr>
          <w:sz w:val="22"/>
          <w:szCs w:val="22"/>
        </w:rPr>
        <w:t>мой Субподрядчиком, и несет полную ответственность за их соблюдение.</w:t>
      </w:r>
      <w:r w:rsidRPr="005632D1">
        <w:t xml:space="preserve"> </w:t>
      </w:r>
    </w:p>
    <w:p w:rsidR="001D7851" w:rsidRDefault="001D7851" w:rsidP="001D7851">
      <w:pPr>
        <w:ind w:firstLine="360"/>
        <w:jc w:val="both"/>
        <w:rPr>
          <w:sz w:val="22"/>
          <w:szCs w:val="22"/>
        </w:rPr>
      </w:pPr>
      <w:r>
        <w:rPr>
          <w:sz w:val="22"/>
          <w:szCs w:val="22"/>
        </w:rPr>
        <w:t xml:space="preserve">3.1.13.   </w:t>
      </w:r>
      <w:r w:rsidRPr="005632D1">
        <w:rPr>
          <w:sz w:val="22"/>
          <w:szCs w:val="22"/>
        </w:rPr>
        <w:t>При производстве работ не нарушать права третьих лиц, связанные с использованием земельных участков (трасс), а также оградить «Заказчика» от возможных исков, заявлений, требований и обращений третьих лиц, связанных с нарушением прав третьих лиц. В случае их предъявления, нести полную материальную ответственность за Заказчика.</w:t>
      </w:r>
    </w:p>
    <w:p w:rsidR="001D7851" w:rsidRDefault="001D7851" w:rsidP="001D7851">
      <w:pPr>
        <w:ind w:firstLine="360"/>
        <w:jc w:val="both"/>
        <w:rPr>
          <w:sz w:val="22"/>
          <w:szCs w:val="22"/>
        </w:rPr>
      </w:pPr>
      <w:r>
        <w:rPr>
          <w:sz w:val="22"/>
          <w:szCs w:val="22"/>
        </w:rPr>
        <w:t xml:space="preserve">3.1.14.  Подрядчик обязан произвести сдачу материалов, высвободившихся при проведении работ по демонтажу. Сдача демонтированных материалов производится в присутствие представителя Подрядчика с обязательным оформлением </w:t>
      </w:r>
      <w:r w:rsidRPr="008A3FC7">
        <w:rPr>
          <w:sz w:val="22"/>
          <w:szCs w:val="22"/>
        </w:rPr>
        <w:t>Акт</w:t>
      </w:r>
      <w:r>
        <w:rPr>
          <w:sz w:val="22"/>
          <w:szCs w:val="22"/>
        </w:rPr>
        <w:t>а</w:t>
      </w:r>
      <w:r w:rsidRPr="008A3FC7">
        <w:rPr>
          <w:sz w:val="22"/>
          <w:szCs w:val="22"/>
        </w:rPr>
        <w:t xml:space="preserve"> приема-передачи демонтированных материалов</w:t>
      </w:r>
      <w:r>
        <w:rPr>
          <w:sz w:val="22"/>
          <w:szCs w:val="22"/>
        </w:rPr>
        <w:t xml:space="preserve"> (Приложение № 4).</w:t>
      </w:r>
    </w:p>
    <w:p w:rsidR="001D7851" w:rsidRDefault="001D7851" w:rsidP="001D7851">
      <w:pPr>
        <w:ind w:firstLine="360"/>
        <w:jc w:val="both"/>
        <w:rPr>
          <w:sz w:val="22"/>
          <w:szCs w:val="22"/>
        </w:rPr>
      </w:pPr>
      <w:r>
        <w:rPr>
          <w:sz w:val="22"/>
          <w:szCs w:val="22"/>
        </w:rPr>
        <w:t>3.1.15. Материалы, демонтированные в ходе выполнения работ по договору, являются собственностью Заказчика. Демонтированные материалы передаются Подрядчиком по Акту приема-передачи. До момента сдачи-приемки демонтированных материалов Заказчику Подрядчик осуществляет их безвозмездное хранение посредством принятия на подотчет, помещения на склад или иным способом.</w:t>
      </w:r>
    </w:p>
    <w:p w:rsidR="001D7851" w:rsidRPr="00FC0DB7" w:rsidRDefault="001D7851" w:rsidP="001D7851">
      <w:pPr>
        <w:ind w:firstLine="360"/>
        <w:jc w:val="both"/>
        <w:rPr>
          <w:sz w:val="22"/>
          <w:szCs w:val="22"/>
        </w:rPr>
      </w:pPr>
      <w:r w:rsidRPr="00FC0DB7">
        <w:rPr>
          <w:sz w:val="22"/>
          <w:szCs w:val="22"/>
        </w:rPr>
        <w:t xml:space="preserve">3.2. </w:t>
      </w:r>
      <w:r w:rsidRPr="00530316">
        <w:rPr>
          <w:b/>
          <w:sz w:val="22"/>
          <w:szCs w:val="22"/>
        </w:rPr>
        <w:t>Заказчик</w:t>
      </w:r>
      <w:r w:rsidRPr="00FC0DB7">
        <w:rPr>
          <w:sz w:val="22"/>
          <w:szCs w:val="22"/>
        </w:rPr>
        <w:t xml:space="preserve"> обязуется: </w:t>
      </w:r>
    </w:p>
    <w:p w:rsidR="001D7851" w:rsidRPr="00C55BF7" w:rsidRDefault="001D7851" w:rsidP="001D7851">
      <w:pPr>
        <w:ind w:firstLine="360"/>
        <w:jc w:val="both"/>
        <w:rPr>
          <w:sz w:val="22"/>
          <w:szCs w:val="22"/>
        </w:rPr>
      </w:pPr>
      <w:r w:rsidRPr="00445B7B">
        <w:rPr>
          <w:sz w:val="22"/>
          <w:szCs w:val="22"/>
        </w:rPr>
        <w:t xml:space="preserve">3.2.1. Передать </w:t>
      </w:r>
      <w:r w:rsidRPr="00C55BF7">
        <w:rPr>
          <w:sz w:val="22"/>
          <w:szCs w:val="22"/>
        </w:rPr>
        <w:t>Подрядчику необходимую для выполнения работ техническую документацию;</w:t>
      </w:r>
    </w:p>
    <w:p w:rsidR="001D7851" w:rsidRPr="00445B7B" w:rsidRDefault="001D7851" w:rsidP="001D7851">
      <w:pPr>
        <w:ind w:firstLine="360"/>
        <w:jc w:val="both"/>
        <w:rPr>
          <w:sz w:val="22"/>
          <w:szCs w:val="22"/>
        </w:rPr>
      </w:pPr>
      <w:r w:rsidRPr="00C55BF7">
        <w:rPr>
          <w:sz w:val="22"/>
          <w:szCs w:val="22"/>
        </w:rPr>
        <w:t>3.2.2. Осуществлять контроль</w:t>
      </w:r>
      <w:r w:rsidRPr="00445B7B">
        <w:rPr>
          <w:sz w:val="22"/>
          <w:szCs w:val="22"/>
        </w:rPr>
        <w:t xml:space="preserve"> и надзор за ходом и качеством выполняемых работ, соблюдением сроков их выполнения;</w:t>
      </w:r>
    </w:p>
    <w:p w:rsidR="001D7851" w:rsidRDefault="001D7851" w:rsidP="001D7851">
      <w:pPr>
        <w:ind w:firstLine="360"/>
        <w:jc w:val="both"/>
        <w:rPr>
          <w:sz w:val="22"/>
          <w:szCs w:val="22"/>
        </w:rPr>
      </w:pPr>
      <w:r w:rsidRPr="00445B7B">
        <w:rPr>
          <w:sz w:val="22"/>
          <w:szCs w:val="22"/>
        </w:rPr>
        <w:t xml:space="preserve">3.2.3. Заявить </w:t>
      </w:r>
      <w:r w:rsidRPr="00C55BF7">
        <w:rPr>
          <w:sz w:val="22"/>
          <w:szCs w:val="22"/>
        </w:rPr>
        <w:t>Подрядчику о выявленных при осуществлении контроля и надзора за выполнением работ  отступлениях от условий договора, которые могут ухудшить качество работ, или об иных обнаруженных недостатках. При этом указанные недостатки фиксируются «Заказчиком» в акте, который утверждается директором О</w:t>
      </w:r>
      <w:r>
        <w:rPr>
          <w:sz w:val="22"/>
          <w:szCs w:val="22"/>
        </w:rPr>
        <w:t>О</w:t>
      </w:r>
      <w:r w:rsidRPr="00C55BF7">
        <w:rPr>
          <w:sz w:val="22"/>
          <w:szCs w:val="22"/>
        </w:rPr>
        <w:t>О «</w:t>
      </w:r>
      <w:r>
        <w:rPr>
          <w:sz w:val="22"/>
          <w:szCs w:val="22"/>
        </w:rPr>
        <w:t>КраМЗ-ТЕЛЕКОМ</w:t>
      </w:r>
      <w:r w:rsidRPr="00C55BF7">
        <w:rPr>
          <w:sz w:val="22"/>
          <w:szCs w:val="22"/>
        </w:rPr>
        <w:t>» или лицом его замещающим. Указанный акт направляется Подрядчику для согласования сроков устранения недостатков;</w:t>
      </w:r>
    </w:p>
    <w:p w:rsidR="001D7851" w:rsidRDefault="001D7851" w:rsidP="001D7851">
      <w:pPr>
        <w:ind w:firstLine="360"/>
        <w:jc w:val="both"/>
        <w:rPr>
          <w:sz w:val="22"/>
          <w:szCs w:val="22"/>
        </w:rPr>
      </w:pPr>
      <w:r>
        <w:rPr>
          <w:sz w:val="22"/>
          <w:szCs w:val="22"/>
        </w:rPr>
        <w:t xml:space="preserve">3.2.4.  Принять в течение 1 (одного) рабочего дня материалы, полученные при демонтаже. Приемка </w:t>
      </w:r>
      <w:r w:rsidRPr="001C2E21">
        <w:rPr>
          <w:sz w:val="22"/>
          <w:szCs w:val="22"/>
        </w:rPr>
        <w:t xml:space="preserve">демонтированных материалов </w:t>
      </w:r>
      <w:r w:rsidRPr="00DC0A16">
        <w:rPr>
          <w:color w:val="000000" w:themeColor="text1"/>
          <w:sz w:val="22"/>
          <w:szCs w:val="22"/>
        </w:rPr>
        <w:t>производится</w:t>
      </w:r>
      <w:r w:rsidRPr="008C4222">
        <w:rPr>
          <w:color w:val="FF0000"/>
          <w:sz w:val="22"/>
          <w:szCs w:val="22"/>
        </w:rPr>
        <w:t xml:space="preserve"> </w:t>
      </w:r>
      <w:r w:rsidRPr="001C2E21">
        <w:rPr>
          <w:sz w:val="22"/>
          <w:szCs w:val="22"/>
        </w:rPr>
        <w:t>в присутствие представителя Подрядчика с обязательным оформлением Акта приема-передачи демонтиро</w:t>
      </w:r>
      <w:r>
        <w:rPr>
          <w:sz w:val="22"/>
          <w:szCs w:val="22"/>
        </w:rPr>
        <w:t>ванных материалов (Приложение № 6</w:t>
      </w:r>
      <w:r w:rsidRPr="001C2E21">
        <w:rPr>
          <w:sz w:val="22"/>
          <w:szCs w:val="22"/>
        </w:rPr>
        <w:t>)</w:t>
      </w:r>
      <w:r>
        <w:rPr>
          <w:sz w:val="22"/>
          <w:szCs w:val="22"/>
        </w:rPr>
        <w:t>.</w:t>
      </w:r>
    </w:p>
    <w:p w:rsidR="001D7851" w:rsidRPr="00DC0A16" w:rsidRDefault="001D7851" w:rsidP="001D7851">
      <w:pPr>
        <w:ind w:firstLine="360"/>
        <w:jc w:val="both"/>
        <w:rPr>
          <w:sz w:val="22"/>
          <w:szCs w:val="22"/>
        </w:rPr>
      </w:pPr>
      <w:r w:rsidRPr="00C55BF7">
        <w:rPr>
          <w:sz w:val="22"/>
          <w:szCs w:val="22"/>
        </w:rPr>
        <w:t>3.2.</w:t>
      </w:r>
      <w:r>
        <w:rPr>
          <w:sz w:val="22"/>
          <w:szCs w:val="22"/>
        </w:rPr>
        <w:t>5</w:t>
      </w:r>
      <w:r w:rsidRPr="00C55BF7">
        <w:rPr>
          <w:sz w:val="22"/>
          <w:szCs w:val="22"/>
        </w:rPr>
        <w:t>. Своевременно принять результат  выполненных Подрядчиком работ</w:t>
      </w:r>
      <w:r w:rsidRPr="00445B7B">
        <w:rPr>
          <w:sz w:val="22"/>
          <w:szCs w:val="22"/>
        </w:rPr>
        <w:t xml:space="preserve"> в соответствии с условиями настоящего договора</w:t>
      </w:r>
      <w:r>
        <w:rPr>
          <w:sz w:val="22"/>
          <w:szCs w:val="22"/>
        </w:rPr>
        <w:t>.</w:t>
      </w:r>
    </w:p>
    <w:p w:rsidR="001D7851" w:rsidRDefault="001D7851" w:rsidP="001D7851">
      <w:pPr>
        <w:ind w:firstLine="360"/>
        <w:jc w:val="both"/>
        <w:rPr>
          <w:sz w:val="22"/>
          <w:szCs w:val="22"/>
        </w:rPr>
      </w:pPr>
      <w:r w:rsidRPr="00445B7B">
        <w:rPr>
          <w:sz w:val="22"/>
          <w:szCs w:val="22"/>
        </w:rPr>
        <w:t>3.2.</w:t>
      </w:r>
      <w:r>
        <w:rPr>
          <w:sz w:val="22"/>
          <w:szCs w:val="22"/>
        </w:rPr>
        <w:t>6</w:t>
      </w:r>
      <w:r w:rsidRPr="00445B7B">
        <w:rPr>
          <w:sz w:val="22"/>
          <w:szCs w:val="22"/>
        </w:rPr>
        <w:t>. Оплатить выполненные работы в порядке и на условиях настоящего договора.</w:t>
      </w:r>
    </w:p>
    <w:p w:rsidR="001D7851" w:rsidRPr="00FC0DB7" w:rsidRDefault="001D7851" w:rsidP="001D7851">
      <w:pPr>
        <w:numPr>
          <w:ilvl w:val="0"/>
          <w:numId w:val="36"/>
        </w:numPr>
        <w:tabs>
          <w:tab w:val="left" w:pos="7230"/>
        </w:tabs>
        <w:jc w:val="center"/>
        <w:rPr>
          <w:b/>
          <w:sz w:val="22"/>
          <w:szCs w:val="22"/>
        </w:rPr>
      </w:pPr>
      <w:r w:rsidRPr="00FC0DB7">
        <w:rPr>
          <w:b/>
          <w:sz w:val="22"/>
          <w:szCs w:val="22"/>
        </w:rPr>
        <w:t>Сроки выполнения работ.</w:t>
      </w:r>
    </w:p>
    <w:p w:rsidR="001D7851" w:rsidRDefault="001D7851" w:rsidP="001D7851">
      <w:pPr>
        <w:numPr>
          <w:ilvl w:val="1"/>
          <w:numId w:val="36"/>
        </w:numPr>
        <w:tabs>
          <w:tab w:val="clear" w:pos="360"/>
          <w:tab w:val="num" w:pos="0"/>
          <w:tab w:val="num" w:pos="786"/>
        </w:tabs>
        <w:ind w:left="0" w:firstLine="360"/>
        <w:jc w:val="both"/>
        <w:rPr>
          <w:sz w:val="22"/>
          <w:szCs w:val="22"/>
        </w:rPr>
      </w:pPr>
      <w:r>
        <w:rPr>
          <w:sz w:val="22"/>
          <w:szCs w:val="22"/>
        </w:rPr>
        <w:t xml:space="preserve"> </w:t>
      </w:r>
      <w:r w:rsidRPr="00FC0DB7">
        <w:rPr>
          <w:sz w:val="22"/>
          <w:szCs w:val="22"/>
        </w:rPr>
        <w:t xml:space="preserve">Работы, предусмотренные настоящим договором, должны быть выполнены в срок </w:t>
      </w:r>
    </w:p>
    <w:p w:rsidR="001D7851" w:rsidRDefault="001D7851" w:rsidP="001D7851">
      <w:pPr>
        <w:tabs>
          <w:tab w:val="num" w:pos="786"/>
        </w:tabs>
        <w:ind w:left="360"/>
        <w:jc w:val="both"/>
        <w:rPr>
          <w:sz w:val="22"/>
          <w:szCs w:val="22"/>
        </w:rPr>
      </w:pPr>
      <w:r w:rsidRPr="00FC0DB7">
        <w:rPr>
          <w:sz w:val="22"/>
          <w:szCs w:val="22"/>
        </w:rPr>
        <w:t xml:space="preserve">с </w:t>
      </w:r>
      <w:r w:rsidR="007E6F36">
        <w:rPr>
          <w:b/>
          <w:sz w:val="22"/>
          <w:szCs w:val="22"/>
        </w:rPr>
        <w:t>03</w:t>
      </w:r>
      <w:r w:rsidRPr="000A0B17">
        <w:rPr>
          <w:b/>
          <w:sz w:val="22"/>
          <w:szCs w:val="22"/>
        </w:rPr>
        <w:t>.0</w:t>
      </w:r>
      <w:r w:rsidR="007E6F36">
        <w:rPr>
          <w:b/>
          <w:sz w:val="22"/>
          <w:szCs w:val="22"/>
        </w:rPr>
        <w:t>8</w:t>
      </w:r>
      <w:r w:rsidRPr="000A0B17">
        <w:rPr>
          <w:b/>
          <w:sz w:val="22"/>
          <w:szCs w:val="22"/>
        </w:rPr>
        <w:t>.20</w:t>
      </w:r>
      <w:r>
        <w:rPr>
          <w:b/>
          <w:sz w:val="22"/>
          <w:szCs w:val="22"/>
        </w:rPr>
        <w:t>20</w:t>
      </w:r>
      <w:r>
        <w:rPr>
          <w:sz w:val="22"/>
          <w:szCs w:val="22"/>
        </w:rPr>
        <w:t xml:space="preserve"> </w:t>
      </w:r>
      <w:r w:rsidRPr="00FC0DB7">
        <w:rPr>
          <w:sz w:val="22"/>
          <w:szCs w:val="22"/>
        </w:rPr>
        <w:t xml:space="preserve"> по </w:t>
      </w:r>
      <w:r>
        <w:rPr>
          <w:sz w:val="22"/>
          <w:szCs w:val="22"/>
        </w:rPr>
        <w:t>25</w:t>
      </w:r>
      <w:r w:rsidRPr="00976CEA">
        <w:rPr>
          <w:b/>
          <w:sz w:val="22"/>
          <w:szCs w:val="22"/>
        </w:rPr>
        <w:t>.</w:t>
      </w:r>
      <w:r w:rsidRPr="000A0B17">
        <w:rPr>
          <w:b/>
          <w:sz w:val="22"/>
          <w:szCs w:val="22"/>
        </w:rPr>
        <w:t>0</w:t>
      </w:r>
      <w:r>
        <w:rPr>
          <w:b/>
          <w:sz w:val="22"/>
          <w:szCs w:val="22"/>
        </w:rPr>
        <w:t>9</w:t>
      </w:r>
      <w:r w:rsidRPr="000A0B17">
        <w:rPr>
          <w:b/>
          <w:sz w:val="22"/>
          <w:szCs w:val="22"/>
        </w:rPr>
        <w:t>.20</w:t>
      </w:r>
      <w:r>
        <w:rPr>
          <w:b/>
          <w:sz w:val="22"/>
          <w:szCs w:val="22"/>
        </w:rPr>
        <w:t xml:space="preserve">20 </w:t>
      </w:r>
      <w:r w:rsidRPr="000A0B17">
        <w:rPr>
          <w:b/>
          <w:sz w:val="22"/>
          <w:szCs w:val="22"/>
        </w:rPr>
        <w:t>года</w:t>
      </w:r>
      <w:r>
        <w:rPr>
          <w:sz w:val="22"/>
          <w:szCs w:val="22"/>
        </w:rPr>
        <w:t>;</w:t>
      </w:r>
    </w:p>
    <w:p w:rsidR="001D7851" w:rsidRDefault="001D7851" w:rsidP="001D7851">
      <w:pPr>
        <w:numPr>
          <w:ilvl w:val="1"/>
          <w:numId w:val="36"/>
        </w:numPr>
        <w:tabs>
          <w:tab w:val="clear" w:pos="360"/>
          <w:tab w:val="num" w:pos="0"/>
          <w:tab w:val="num" w:pos="786"/>
        </w:tabs>
        <w:ind w:left="0" w:firstLine="360"/>
        <w:jc w:val="both"/>
        <w:rPr>
          <w:sz w:val="22"/>
          <w:szCs w:val="22"/>
        </w:rPr>
      </w:pPr>
      <w:r>
        <w:rPr>
          <w:sz w:val="22"/>
          <w:szCs w:val="22"/>
        </w:rPr>
        <w:t xml:space="preserve"> </w:t>
      </w:r>
      <w:r w:rsidRPr="00CD6F3B">
        <w:rPr>
          <w:sz w:val="22"/>
          <w:szCs w:val="22"/>
        </w:rPr>
        <w:t>В случае не</w:t>
      </w:r>
      <w:r>
        <w:rPr>
          <w:sz w:val="22"/>
          <w:szCs w:val="22"/>
        </w:rPr>
        <w:t xml:space="preserve"> </w:t>
      </w:r>
      <w:r w:rsidRPr="00CD6F3B">
        <w:rPr>
          <w:sz w:val="22"/>
          <w:szCs w:val="22"/>
        </w:rPr>
        <w:t xml:space="preserve">выполнения работ в срок, предусмотренный п. 4.1, </w:t>
      </w:r>
      <w:r w:rsidRPr="00530316">
        <w:rPr>
          <w:b/>
          <w:sz w:val="22"/>
          <w:szCs w:val="22"/>
        </w:rPr>
        <w:t>«Заказчик»</w:t>
      </w:r>
      <w:r w:rsidRPr="00CD6F3B">
        <w:rPr>
          <w:sz w:val="22"/>
          <w:szCs w:val="22"/>
        </w:rPr>
        <w:t xml:space="preserve"> оставляет за собой право на односторонний отказ от исполнения настоящего договора.</w:t>
      </w:r>
    </w:p>
    <w:p w:rsidR="001D7851" w:rsidRPr="00FC0DB7" w:rsidRDefault="001D7851" w:rsidP="001D7851">
      <w:pPr>
        <w:numPr>
          <w:ilvl w:val="0"/>
          <w:numId w:val="36"/>
        </w:numPr>
        <w:tabs>
          <w:tab w:val="left" w:pos="7230"/>
        </w:tabs>
        <w:jc w:val="center"/>
        <w:rPr>
          <w:b/>
          <w:sz w:val="22"/>
          <w:szCs w:val="22"/>
        </w:rPr>
      </w:pPr>
      <w:r w:rsidRPr="00FC0DB7">
        <w:rPr>
          <w:b/>
          <w:sz w:val="22"/>
          <w:szCs w:val="22"/>
        </w:rPr>
        <w:t>Гарантии качества работ</w:t>
      </w:r>
      <w:r>
        <w:rPr>
          <w:b/>
          <w:sz w:val="22"/>
          <w:szCs w:val="22"/>
        </w:rPr>
        <w:t>.</w:t>
      </w:r>
    </w:p>
    <w:p w:rsidR="001D7851" w:rsidRPr="00C55BF7" w:rsidRDefault="001D7851" w:rsidP="001D7851">
      <w:pPr>
        <w:tabs>
          <w:tab w:val="left" w:pos="7230"/>
        </w:tabs>
        <w:jc w:val="both"/>
        <w:rPr>
          <w:sz w:val="22"/>
          <w:szCs w:val="22"/>
        </w:rPr>
      </w:pPr>
      <w:r>
        <w:rPr>
          <w:sz w:val="22"/>
          <w:szCs w:val="22"/>
        </w:rPr>
        <w:t xml:space="preserve">       </w:t>
      </w:r>
      <w:r w:rsidRPr="00FC0DB7">
        <w:rPr>
          <w:sz w:val="22"/>
          <w:szCs w:val="22"/>
        </w:rPr>
        <w:t xml:space="preserve">5.1. Качество </w:t>
      </w:r>
      <w:r w:rsidRPr="00C55BF7">
        <w:rPr>
          <w:sz w:val="22"/>
          <w:szCs w:val="22"/>
        </w:rPr>
        <w:t>выполненных Подрядчиком работ должно соответствовать требованиям технической документации, являющейся неотъемлемой частью настоящего договора.</w:t>
      </w:r>
      <w:r w:rsidRPr="00C55BF7">
        <w:rPr>
          <w:sz w:val="24"/>
          <w:szCs w:val="24"/>
        </w:rPr>
        <w:t xml:space="preserve"> </w:t>
      </w:r>
      <w:r w:rsidRPr="00C55BF7">
        <w:rPr>
          <w:sz w:val="22"/>
          <w:szCs w:val="22"/>
        </w:rPr>
        <w:t>В случае несоответствия качества выполненных работ Заказчик оставляет за собой право на односторонний отказ от исполнения настоящего договора, без оплаты работ, выполненных Подрядчиком.</w:t>
      </w:r>
    </w:p>
    <w:p w:rsidR="001D7851" w:rsidRPr="00C55BF7" w:rsidRDefault="001D7851" w:rsidP="001D7851">
      <w:pPr>
        <w:ind w:firstLine="360"/>
        <w:jc w:val="both"/>
        <w:rPr>
          <w:sz w:val="22"/>
          <w:szCs w:val="22"/>
        </w:rPr>
      </w:pPr>
      <w:r w:rsidRPr="00C55BF7">
        <w:rPr>
          <w:sz w:val="22"/>
          <w:szCs w:val="22"/>
        </w:rPr>
        <w:t xml:space="preserve">5.2. Подрядчик гарантирует возможность эксплуатации результата выполненных работ в течение гарантийного срока, составляющего </w:t>
      </w:r>
      <w:r>
        <w:rPr>
          <w:sz w:val="22"/>
          <w:szCs w:val="22"/>
        </w:rPr>
        <w:t>2 года</w:t>
      </w:r>
      <w:r w:rsidRPr="00C55BF7">
        <w:rPr>
          <w:sz w:val="22"/>
          <w:szCs w:val="22"/>
        </w:rPr>
        <w:t>.</w:t>
      </w:r>
    </w:p>
    <w:p w:rsidR="001D7851" w:rsidRDefault="001D7851" w:rsidP="001D7851">
      <w:pPr>
        <w:jc w:val="both"/>
      </w:pPr>
      <w:r w:rsidRPr="00C55BF7">
        <w:rPr>
          <w:bCs/>
        </w:rPr>
        <w:t xml:space="preserve">       5.3.</w:t>
      </w:r>
      <w:r>
        <w:rPr>
          <w:bCs/>
        </w:rPr>
        <w:t xml:space="preserve"> П</w:t>
      </w:r>
      <w:r w:rsidRPr="00C55BF7">
        <w:rPr>
          <w:sz w:val="22"/>
          <w:szCs w:val="22"/>
        </w:rPr>
        <w:t>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w:t>
      </w:r>
      <w:r w:rsidRPr="00FC0DB7">
        <w:rPr>
          <w:sz w:val="22"/>
          <w:szCs w:val="22"/>
        </w:rPr>
        <w:t xml:space="preserve"> им третьими лицами.</w:t>
      </w:r>
      <w:r>
        <w:t xml:space="preserve">    </w:t>
      </w:r>
    </w:p>
    <w:p w:rsidR="001D7851" w:rsidRPr="00FC0DB7" w:rsidRDefault="001D7851" w:rsidP="001D7851">
      <w:pPr>
        <w:numPr>
          <w:ilvl w:val="0"/>
          <w:numId w:val="36"/>
        </w:numPr>
        <w:tabs>
          <w:tab w:val="left" w:pos="7230"/>
        </w:tabs>
        <w:jc w:val="center"/>
        <w:rPr>
          <w:b/>
          <w:sz w:val="22"/>
          <w:szCs w:val="22"/>
        </w:rPr>
      </w:pPr>
      <w:r w:rsidRPr="00FC0DB7">
        <w:rPr>
          <w:b/>
          <w:sz w:val="22"/>
          <w:szCs w:val="22"/>
        </w:rPr>
        <w:t>Приемка результата выполненных работ.</w:t>
      </w:r>
    </w:p>
    <w:p w:rsidR="001D7851" w:rsidRPr="0087075E"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Заказчик приступает к приемке  работ, выполненных по договору в течение трех дней с момента получения сообщения Подрядчика о готовности к сдаче результата выполненных работ.</w:t>
      </w:r>
    </w:p>
    <w:p w:rsidR="001D7851"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t xml:space="preserve">Сдача результата работ, Подрядчиком  и приемка его Заказчиком оформляются Актом о приемке выполненных работ по унифицированной форме № КС-2 и Справкой о стоимости выполненных работ по унифицированной форме № КС-3, подписанным обеими сторонами на бумажном носителе. Акты о приемке выполненных работ и Справки о стоимости выполненных работ подписываются сторонами ежемесячно, в срок с 20 по 25 число отчетного месяца, по фактически выполненным объемам работ. В течение пяти дней после подписания Актов формы КС-2 и Справки формы КС-3 Подрядчик предоставляет счет и счет-фактуру, оформленные в соответствии с действующим законодательством РФ. </w:t>
      </w:r>
    </w:p>
    <w:p w:rsidR="001D7851" w:rsidRPr="00B32C2A" w:rsidRDefault="001D7851" w:rsidP="001D7851">
      <w:pPr>
        <w:pStyle w:val="afb"/>
        <w:numPr>
          <w:ilvl w:val="1"/>
          <w:numId w:val="36"/>
        </w:numPr>
        <w:tabs>
          <w:tab w:val="clear" w:pos="142"/>
          <w:tab w:val="clear" w:pos="360"/>
          <w:tab w:val="clear" w:pos="567"/>
          <w:tab w:val="clear" w:pos="1134"/>
          <w:tab w:val="clear" w:pos="1843"/>
          <w:tab w:val="left" w:pos="0"/>
          <w:tab w:val="left" w:pos="709"/>
          <w:tab w:val="left" w:pos="851"/>
        </w:tabs>
        <w:ind w:left="0" w:right="0" w:firstLine="426"/>
        <w:rPr>
          <w:color w:val="000000" w:themeColor="text1"/>
          <w:sz w:val="22"/>
          <w:szCs w:val="22"/>
        </w:rPr>
      </w:pPr>
      <w:r w:rsidRPr="00B32C2A">
        <w:rPr>
          <w:color w:val="000000" w:themeColor="text1"/>
          <w:sz w:val="22"/>
          <w:szCs w:val="22"/>
        </w:rPr>
        <w:t>По окончании работ составляется в двух экземплярах акт о приеме - сдаче отремонтированных, реконструированных, модернизированных объектов ОС по форме ОС-3</w:t>
      </w:r>
      <w:r>
        <w:rPr>
          <w:color w:val="000000" w:themeColor="text1"/>
          <w:sz w:val="22"/>
          <w:szCs w:val="22"/>
        </w:rPr>
        <w:t>, который подписывается обеими Сторонами</w:t>
      </w:r>
      <w:r w:rsidRPr="00B32C2A">
        <w:rPr>
          <w:color w:val="000000" w:themeColor="text1"/>
          <w:sz w:val="22"/>
          <w:szCs w:val="22"/>
        </w:rPr>
        <w:t>.</w:t>
      </w:r>
    </w:p>
    <w:p w:rsidR="001D7851" w:rsidRPr="0087075E"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bCs/>
          <w:sz w:val="22"/>
          <w:szCs w:val="22"/>
        </w:rPr>
      </w:pPr>
      <w:r w:rsidRPr="0087075E">
        <w:rPr>
          <w:bCs/>
          <w:sz w:val="22"/>
          <w:szCs w:val="22"/>
        </w:rPr>
        <w:lastRenderedPageBreak/>
        <w:t>В случае если в результате приемки выполненных работ Заказчиком будут обнаружены недостатки в выполненных работах, сторонами составляется двухсторонний акт с перечнем необходимых доработок и сроков их выполнения при условии, что они не выходят за рамки технической документации.</w:t>
      </w:r>
    </w:p>
    <w:p w:rsidR="001D7851" w:rsidRPr="0087075E"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87075E">
        <w:rPr>
          <w:sz w:val="22"/>
          <w:szCs w:val="22"/>
        </w:rPr>
        <w:t xml:space="preserve"> В случае если в результате приемки работ З</w:t>
      </w:r>
      <w:r w:rsidRPr="0087075E">
        <w:rPr>
          <w:bCs/>
          <w:sz w:val="22"/>
          <w:szCs w:val="22"/>
        </w:rPr>
        <w:t xml:space="preserve">аказчиком </w:t>
      </w:r>
      <w:r w:rsidRPr="0087075E">
        <w:rPr>
          <w:sz w:val="22"/>
          <w:szCs w:val="22"/>
        </w:rPr>
        <w:t xml:space="preserve"> будут обнаружены недостатки (дефекты) в выполненных работах, стороны в течение 5 (пяти) дней составляют двухсторонний акт с перечнем необходимых доработок и сроков их выполнения. </w:t>
      </w:r>
      <w:r w:rsidRPr="0087075E">
        <w:rPr>
          <w:bCs/>
          <w:sz w:val="22"/>
          <w:szCs w:val="22"/>
        </w:rPr>
        <w:t xml:space="preserve">Подрядчик </w:t>
      </w:r>
      <w:r w:rsidRPr="0087075E">
        <w:rPr>
          <w:sz w:val="22"/>
          <w:szCs w:val="22"/>
        </w:rPr>
        <w:t xml:space="preserve">устраняет недостатки, обнаруженные </w:t>
      </w:r>
      <w:r w:rsidRPr="0087075E">
        <w:rPr>
          <w:bCs/>
          <w:sz w:val="22"/>
          <w:szCs w:val="22"/>
        </w:rPr>
        <w:t xml:space="preserve">«Заказчиком» </w:t>
      </w:r>
      <w:r w:rsidRPr="0087075E">
        <w:rPr>
          <w:sz w:val="22"/>
          <w:szCs w:val="22"/>
        </w:rPr>
        <w:t xml:space="preserve"> при приемке работ, своими силами и за свой счет. После устранения недостатков приемка выполненных работ осуществляется в порядке, установленном настоящим договором. При невыполнении  в установленные сроки </w:t>
      </w:r>
      <w:r w:rsidRPr="0087075E">
        <w:rPr>
          <w:bCs/>
          <w:sz w:val="22"/>
          <w:szCs w:val="22"/>
        </w:rPr>
        <w:t xml:space="preserve">Подрядчиком </w:t>
      </w:r>
      <w:r w:rsidRPr="0087075E">
        <w:rPr>
          <w:sz w:val="22"/>
          <w:szCs w:val="22"/>
        </w:rPr>
        <w:t xml:space="preserve">  обязанности  исправления некачественно выполненных работ </w:t>
      </w:r>
      <w:r w:rsidRPr="0087075E">
        <w:rPr>
          <w:bCs/>
          <w:sz w:val="22"/>
          <w:szCs w:val="22"/>
        </w:rPr>
        <w:t xml:space="preserve">Заказчик </w:t>
      </w:r>
      <w:r w:rsidRPr="0087075E">
        <w:rPr>
          <w:sz w:val="22"/>
          <w:szCs w:val="22"/>
        </w:rPr>
        <w:t xml:space="preserve"> вправе  привлечь другую организацию с оплатой расходов за счет </w:t>
      </w:r>
      <w:r w:rsidRPr="0087075E">
        <w:rPr>
          <w:bCs/>
          <w:sz w:val="22"/>
          <w:szCs w:val="22"/>
        </w:rPr>
        <w:t>Подрядчика</w:t>
      </w:r>
      <w:r w:rsidRPr="0087075E">
        <w:rPr>
          <w:sz w:val="22"/>
          <w:szCs w:val="22"/>
        </w:rPr>
        <w:t>.</w:t>
      </w:r>
    </w:p>
    <w:p w:rsidR="001D7851" w:rsidRPr="00E10042"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Pr>
          <w:b/>
          <w:sz w:val="22"/>
          <w:szCs w:val="22"/>
        </w:rPr>
        <w:t xml:space="preserve"> </w:t>
      </w:r>
      <w:r w:rsidRPr="00E10042">
        <w:rPr>
          <w:sz w:val="22"/>
          <w:szCs w:val="22"/>
        </w:rPr>
        <w:t>Заказчик вправе отказаться от приемки результата работ в случае обнаружения недостатков, которые исключают возможность его использования и не могут быть устранены Подрядчиком или Заказчиком.</w:t>
      </w:r>
    </w:p>
    <w:p w:rsidR="001D7851"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360"/>
        <w:rPr>
          <w:sz w:val="22"/>
          <w:szCs w:val="22"/>
        </w:rPr>
      </w:pPr>
      <w:r w:rsidRPr="00E10042">
        <w:rPr>
          <w:sz w:val="22"/>
          <w:szCs w:val="22"/>
        </w:rPr>
        <w:t xml:space="preserve"> Заказчик вправе отказаться от приемки результата работ в случае не предоставления Подрядчиком документов</w:t>
      </w:r>
      <w:r>
        <w:rPr>
          <w:sz w:val="22"/>
          <w:szCs w:val="22"/>
        </w:rPr>
        <w:t>, указанных в п. 3.1.11 Договора.</w:t>
      </w:r>
    </w:p>
    <w:p w:rsidR="001D7851" w:rsidRDefault="001D7851" w:rsidP="001D7851">
      <w:pPr>
        <w:numPr>
          <w:ilvl w:val="0"/>
          <w:numId w:val="36"/>
        </w:numPr>
        <w:tabs>
          <w:tab w:val="left" w:pos="7230"/>
        </w:tabs>
        <w:jc w:val="center"/>
        <w:rPr>
          <w:b/>
          <w:sz w:val="22"/>
          <w:szCs w:val="22"/>
        </w:rPr>
      </w:pPr>
      <w:r w:rsidRPr="00C83693">
        <w:rPr>
          <w:b/>
          <w:sz w:val="22"/>
          <w:szCs w:val="22"/>
        </w:rPr>
        <w:t>Оплата выполненных работ.</w:t>
      </w:r>
    </w:p>
    <w:p w:rsidR="001D7851" w:rsidRPr="00843F00" w:rsidRDefault="001D7851" w:rsidP="001D7851">
      <w:pPr>
        <w:pStyle w:val="afb"/>
        <w:numPr>
          <w:ilvl w:val="1"/>
          <w:numId w:val="36"/>
        </w:numPr>
        <w:tabs>
          <w:tab w:val="clear" w:pos="142"/>
          <w:tab w:val="clear" w:pos="360"/>
          <w:tab w:val="clear" w:pos="567"/>
          <w:tab w:val="clear" w:pos="1134"/>
          <w:tab w:val="clear" w:pos="1843"/>
          <w:tab w:val="num" w:pos="0"/>
          <w:tab w:val="num" w:pos="786"/>
        </w:tabs>
        <w:ind w:left="0" w:right="0" w:firstLine="426"/>
        <w:rPr>
          <w:bCs/>
          <w:sz w:val="22"/>
          <w:szCs w:val="22"/>
        </w:rPr>
      </w:pPr>
      <w:r>
        <w:rPr>
          <w:bCs/>
          <w:sz w:val="22"/>
          <w:szCs w:val="22"/>
        </w:rPr>
        <w:t xml:space="preserve">  </w:t>
      </w:r>
      <w:r w:rsidRPr="00C83693">
        <w:rPr>
          <w:bCs/>
          <w:sz w:val="22"/>
          <w:szCs w:val="22"/>
        </w:rPr>
        <w:t xml:space="preserve">Оплата работ, выполненных </w:t>
      </w:r>
      <w:r w:rsidRPr="007E7204">
        <w:rPr>
          <w:b/>
          <w:bCs/>
          <w:sz w:val="22"/>
          <w:szCs w:val="22"/>
        </w:rPr>
        <w:t>«Подрядчиком»</w:t>
      </w:r>
      <w:r w:rsidRPr="00C83693">
        <w:rPr>
          <w:bCs/>
          <w:sz w:val="22"/>
          <w:szCs w:val="22"/>
        </w:rPr>
        <w:t xml:space="preserve"> по настоящему договору, осуществляется в </w:t>
      </w:r>
      <w:r w:rsidRPr="00811274">
        <w:rPr>
          <w:bCs/>
          <w:i/>
          <w:sz w:val="22"/>
          <w:szCs w:val="22"/>
        </w:rPr>
        <w:t xml:space="preserve">течение </w:t>
      </w:r>
      <w:r>
        <w:rPr>
          <w:bCs/>
          <w:i/>
          <w:sz w:val="22"/>
          <w:szCs w:val="22"/>
        </w:rPr>
        <w:t>____</w:t>
      </w:r>
      <w:r w:rsidRPr="00811274">
        <w:rPr>
          <w:bCs/>
          <w:i/>
          <w:sz w:val="22"/>
          <w:szCs w:val="22"/>
        </w:rPr>
        <w:t xml:space="preserve"> (</w:t>
      </w:r>
      <w:r>
        <w:rPr>
          <w:bCs/>
          <w:i/>
          <w:sz w:val="22"/>
          <w:szCs w:val="22"/>
        </w:rPr>
        <w:t>____________</w:t>
      </w:r>
      <w:r w:rsidRPr="00811274">
        <w:rPr>
          <w:bCs/>
          <w:i/>
          <w:sz w:val="22"/>
          <w:szCs w:val="22"/>
        </w:rPr>
        <w:t xml:space="preserve">) </w:t>
      </w:r>
      <w:r>
        <w:rPr>
          <w:bCs/>
          <w:i/>
          <w:sz w:val="22"/>
          <w:szCs w:val="22"/>
        </w:rPr>
        <w:t xml:space="preserve">_________________ </w:t>
      </w:r>
      <w:r w:rsidRPr="00811274">
        <w:rPr>
          <w:bCs/>
          <w:i/>
          <w:sz w:val="22"/>
          <w:szCs w:val="22"/>
        </w:rPr>
        <w:t>дней с даты подписания сторонами акта приемки выполненных работ</w:t>
      </w:r>
      <w:r>
        <w:rPr>
          <w:bCs/>
          <w:i/>
          <w:sz w:val="22"/>
          <w:szCs w:val="22"/>
        </w:rPr>
        <w:t xml:space="preserve"> (по форме КС-2)</w:t>
      </w:r>
      <w:r w:rsidRPr="00C83693">
        <w:rPr>
          <w:bCs/>
          <w:sz w:val="22"/>
          <w:szCs w:val="22"/>
        </w:rPr>
        <w:t xml:space="preserve"> путем перечисления денежных средств на расчетный счет «Подрядчика». </w:t>
      </w:r>
    </w:p>
    <w:p w:rsidR="001D7851" w:rsidRDefault="001D7851" w:rsidP="001D7851">
      <w:pPr>
        <w:numPr>
          <w:ilvl w:val="1"/>
          <w:numId w:val="36"/>
        </w:numPr>
        <w:tabs>
          <w:tab w:val="clear" w:pos="360"/>
          <w:tab w:val="num" w:pos="786"/>
        </w:tabs>
        <w:ind w:left="0" w:firstLine="426"/>
        <w:jc w:val="both"/>
        <w:rPr>
          <w:bCs/>
          <w:sz w:val="22"/>
          <w:szCs w:val="22"/>
        </w:rPr>
      </w:pPr>
      <w:r>
        <w:rPr>
          <w:bCs/>
          <w:sz w:val="22"/>
          <w:szCs w:val="22"/>
        </w:rPr>
        <w:t xml:space="preserve">  </w:t>
      </w:r>
      <w:r w:rsidRPr="00843F00">
        <w:rPr>
          <w:bCs/>
          <w:sz w:val="22"/>
          <w:szCs w:val="22"/>
        </w:rPr>
        <w:t xml:space="preserve">Датой оплаты по настоящему договору считается дата списания </w:t>
      </w:r>
      <w:r>
        <w:rPr>
          <w:bCs/>
          <w:sz w:val="22"/>
          <w:szCs w:val="22"/>
        </w:rPr>
        <w:t>ден</w:t>
      </w:r>
      <w:r w:rsidRPr="00843F00">
        <w:rPr>
          <w:bCs/>
          <w:sz w:val="22"/>
          <w:szCs w:val="22"/>
        </w:rPr>
        <w:t>ежных средств с расчетного счета Заказчика.</w:t>
      </w:r>
    </w:p>
    <w:p w:rsidR="001D7851" w:rsidRDefault="001D7851" w:rsidP="001D7851">
      <w:pPr>
        <w:numPr>
          <w:ilvl w:val="1"/>
          <w:numId w:val="36"/>
        </w:numPr>
        <w:tabs>
          <w:tab w:val="clear" w:pos="360"/>
          <w:tab w:val="num" w:pos="786"/>
        </w:tabs>
        <w:ind w:left="0" w:firstLine="426"/>
        <w:jc w:val="both"/>
        <w:rPr>
          <w:bCs/>
          <w:sz w:val="22"/>
          <w:szCs w:val="22"/>
        </w:rPr>
      </w:pPr>
      <w:r w:rsidRPr="00E10042">
        <w:rPr>
          <w:bCs/>
          <w:sz w:val="22"/>
          <w:szCs w:val="22"/>
        </w:rPr>
        <w:t xml:space="preserve">В случае нарушения Подрядчиком своих обязательств по Договору, если такие нарушения ставят под угрозу выполнение работ, предусмотренных Договором, в согласованные Сторонами сроки, Заказчик, предварительно уведомив об этом Подрядчика, вправе в одностороннем порядке изменить порядок осуществления расчётов с Подрядчиком, исходя из допущенных нарушений. </w:t>
      </w:r>
    </w:p>
    <w:p w:rsidR="001D7851" w:rsidRPr="00C83693"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C83693">
        <w:rPr>
          <w:b/>
          <w:sz w:val="22"/>
          <w:szCs w:val="22"/>
        </w:rPr>
        <w:t>Ответственность сторон.</w:t>
      </w:r>
    </w:p>
    <w:p w:rsidR="001D7851"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w:t>
      </w:r>
      <w:r w:rsidRPr="00C83693">
        <w:rPr>
          <w:sz w:val="22"/>
          <w:szCs w:val="22"/>
        </w:rPr>
        <w:t>За неисполнение или ненадлежащее исполнение обязательств по настоящему договору Стороны</w:t>
      </w:r>
      <w:r>
        <w:rPr>
          <w:sz w:val="22"/>
          <w:szCs w:val="22"/>
        </w:rPr>
        <w:t xml:space="preserve"> несут </w:t>
      </w:r>
      <w:r w:rsidRPr="00C83693">
        <w:rPr>
          <w:sz w:val="22"/>
          <w:szCs w:val="22"/>
        </w:rPr>
        <w:t>ответственность в порядке и на условиях, определенных настоящим д</w:t>
      </w:r>
      <w:r>
        <w:rPr>
          <w:sz w:val="22"/>
          <w:szCs w:val="22"/>
        </w:rPr>
        <w:t>оговором и законодательством РФ.</w:t>
      </w:r>
    </w:p>
    <w:p w:rsidR="001D7851" w:rsidRDefault="001D7851" w:rsidP="001D7851">
      <w:pPr>
        <w:numPr>
          <w:ilvl w:val="1"/>
          <w:numId w:val="38"/>
        </w:numPr>
        <w:tabs>
          <w:tab w:val="clear" w:pos="1260"/>
          <w:tab w:val="num" w:pos="426"/>
          <w:tab w:val="num" w:pos="1070"/>
        </w:tabs>
        <w:ind w:left="0" w:firstLine="360"/>
        <w:jc w:val="both"/>
        <w:rPr>
          <w:sz w:val="22"/>
          <w:szCs w:val="22"/>
        </w:rPr>
      </w:pPr>
      <w:r>
        <w:rPr>
          <w:sz w:val="22"/>
          <w:szCs w:val="22"/>
        </w:rPr>
        <w:t xml:space="preserve">  </w:t>
      </w:r>
      <w:r w:rsidRPr="00C83693">
        <w:rPr>
          <w:sz w:val="22"/>
          <w:szCs w:val="22"/>
        </w:rPr>
        <w:t xml:space="preserve">За нарушение сроков выполнения работ (отдельного этапа работ) </w:t>
      </w:r>
      <w:r w:rsidRPr="00E10042">
        <w:rPr>
          <w:sz w:val="22"/>
          <w:szCs w:val="22"/>
        </w:rPr>
        <w:t>Подрядчик уплачивает Заказчику неустойку в размере 0,1 % (Ноль целых одну десятую) от стоимости работ</w:t>
      </w:r>
      <w:r>
        <w:rPr>
          <w:sz w:val="22"/>
          <w:szCs w:val="22"/>
        </w:rPr>
        <w:t xml:space="preserve"> за каждый день просрочки, до фактического исполнения обязательств.</w:t>
      </w:r>
    </w:p>
    <w:p w:rsidR="001D7851" w:rsidRDefault="001D7851" w:rsidP="001D7851">
      <w:pPr>
        <w:numPr>
          <w:ilvl w:val="1"/>
          <w:numId w:val="38"/>
        </w:numPr>
        <w:tabs>
          <w:tab w:val="clear" w:pos="1260"/>
          <w:tab w:val="num" w:pos="0"/>
          <w:tab w:val="num" w:pos="1070"/>
        </w:tabs>
        <w:ind w:left="0" w:firstLine="360"/>
        <w:jc w:val="both"/>
        <w:rPr>
          <w:sz w:val="22"/>
          <w:szCs w:val="22"/>
        </w:rPr>
      </w:pPr>
      <w:r w:rsidRPr="00B00363">
        <w:rPr>
          <w:sz w:val="22"/>
          <w:szCs w:val="22"/>
        </w:rPr>
        <w:t>При превышении конечного срока выполнения работ более чем на 30 (тридцать) дней Заказчик вправе потребовать, а Подрядчик в этом случае обязан уплатить неустойку   в размере 20% от общей стоимости работ по настоящему договору.</w:t>
      </w:r>
    </w:p>
    <w:p w:rsidR="001D7851"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Подрядчик обязан возместить убытки, возникшие вследствие предъявления претензий и возникновения ответственности за производственные травмы и ущерб, нанесенный имуществу и объекту в целом, и другие убытки, происшедшие в результате действий или упущений Подрядчика, его субподрядчиков, должностных лиц и служащих, вытекающих или связанных с работами по договору, включая оплату штрафов, предъявленных соответствующими контролирующими и инспектирующими Государственными органами.</w:t>
      </w:r>
    </w:p>
    <w:p w:rsidR="001D7851" w:rsidRPr="007A7446"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w:t>
      </w:r>
      <w:r w:rsidRPr="00B00363">
        <w:rPr>
          <w:sz w:val="22"/>
          <w:szCs w:val="22"/>
        </w:rPr>
        <w:t>За нарушение сроков устранения замечаний (дефектов) в работах и конструкциях против сроков, согласованных актами сторон, а в случае неявки Подрядчика - односторонним актом, Заказчик вправе взыскать с Подрядчика неустойку в размере 1 % от стоимости дефектных работ и конструкций за каждый день просрочки до фактического устранения замечаний (дефектов).</w:t>
      </w:r>
    </w:p>
    <w:p w:rsidR="001D7851" w:rsidRDefault="001D7851" w:rsidP="001D7851">
      <w:pPr>
        <w:numPr>
          <w:ilvl w:val="1"/>
          <w:numId w:val="38"/>
        </w:numPr>
        <w:tabs>
          <w:tab w:val="clear" w:pos="1260"/>
          <w:tab w:val="num" w:pos="1070"/>
        </w:tabs>
        <w:ind w:left="0" w:firstLine="284"/>
        <w:jc w:val="both"/>
        <w:rPr>
          <w:sz w:val="22"/>
          <w:szCs w:val="22"/>
        </w:rPr>
      </w:pPr>
      <w:r w:rsidRPr="00B64E54">
        <w:rPr>
          <w:sz w:val="22"/>
          <w:szCs w:val="22"/>
        </w:rPr>
        <w:t>В случае  не предоставления или нарушения сроков предоставления уведомления о заключении договора подряда с  субподрядной организацией, выполняющей работы по объекту, а также информации в соответствии с п. 3.</w:t>
      </w:r>
      <w:r>
        <w:rPr>
          <w:sz w:val="22"/>
          <w:szCs w:val="22"/>
        </w:rPr>
        <w:t>1.10</w:t>
      </w:r>
      <w:r w:rsidRPr="00B64E54">
        <w:rPr>
          <w:sz w:val="22"/>
          <w:szCs w:val="22"/>
        </w:rPr>
        <w:t xml:space="preserve"> Договора, необходимой для размещения на официальном сайте www.zakupki.gov.ru</w:t>
      </w:r>
      <w:r>
        <w:rPr>
          <w:sz w:val="22"/>
          <w:szCs w:val="22"/>
        </w:rPr>
        <w:t>.</w:t>
      </w:r>
      <w:r w:rsidRPr="00B64E54">
        <w:rPr>
          <w:sz w:val="22"/>
          <w:szCs w:val="22"/>
        </w:rPr>
        <w:t xml:space="preserve">, Заказчик  вправе  взыскать с  Подрядчика штраф  в размере </w:t>
      </w:r>
      <w:r w:rsidRPr="002D48B5">
        <w:rPr>
          <w:b/>
          <w:sz w:val="22"/>
          <w:szCs w:val="22"/>
        </w:rPr>
        <w:t>300 000,0</w:t>
      </w:r>
      <w:r w:rsidRPr="00B64E54">
        <w:rPr>
          <w:sz w:val="22"/>
          <w:szCs w:val="22"/>
        </w:rPr>
        <w:t xml:space="preserve">  рублей.</w:t>
      </w:r>
      <w:r w:rsidRPr="009005D1">
        <w:rPr>
          <w:sz w:val="22"/>
          <w:szCs w:val="22"/>
        </w:rPr>
        <w:t xml:space="preserve"> </w:t>
      </w:r>
    </w:p>
    <w:p w:rsidR="001D7851" w:rsidRPr="009005D1" w:rsidRDefault="001D7851" w:rsidP="001D7851">
      <w:pPr>
        <w:numPr>
          <w:ilvl w:val="1"/>
          <w:numId w:val="38"/>
        </w:numPr>
        <w:tabs>
          <w:tab w:val="clear" w:pos="1260"/>
          <w:tab w:val="num" w:pos="1070"/>
        </w:tabs>
        <w:ind w:left="0" w:firstLine="284"/>
        <w:jc w:val="both"/>
        <w:rPr>
          <w:sz w:val="22"/>
          <w:szCs w:val="22"/>
        </w:rPr>
      </w:pPr>
      <w:r w:rsidRPr="009005D1">
        <w:rPr>
          <w:sz w:val="22"/>
          <w:szCs w:val="22"/>
        </w:rPr>
        <w:t xml:space="preserve">В </w:t>
      </w:r>
      <w:r w:rsidRPr="00E10042">
        <w:rPr>
          <w:sz w:val="22"/>
          <w:szCs w:val="22"/>
        </w:rPr>
        <w:t>случае выявления, в течение гарантийного срока, фактов нарушения схем подключения приборов учёта, Подрядчик оплачивает Заказчику объём неучтённого электропотребления, рассчитанный согласно действующему законодательству, а также фактические расходы Заказчика</w:t>
      </w:r>
      <w:r w:rsidRPr="009005D1">
        <w:rPr>
          <w:sz w:val="22"/>
          <w:szCs w:val="22"/>
        </w:rPr>
        <w:t xml:space="preserve"> на переделку схемы учёта.</w:t>
      </w:r>
    </w:p>
    <w:p w:rsidR="001D7851" w:rsidRPr="009005D1" w:rsidRDefault="001D7851" w:rsidP="001D7851">
      <w:pPr>
        <w:numPr>
          <w:ilvl w:val="1"/>
          <w:numId w:val="38"/>
        </w:numPr>
        <w:tabs>
          <w:tab w:val="clear" w:pos="1260"/>
          <w:tab w:val="num" w:pos="1070"/>
        </w:tabs>
        <w:ind w:left="0" w:firstLine="284"/>
        <w:jc w:val="both"/>
        <w:rPr>
          <w:sz w:val="22"/>
          <w:szCs w:val="22"/>
        </w:rPr>
      </w:pPr>
      <w:r w:rsidRPr="009005D1">
        <w:rPr>
          <w:sz w:val="22"/>
          <w:szCs w:val="22"/>
        </w:rPr>
        <w:t xml:space="preserve">За нарушение требований в области охраны труда, промышленной и пожарной безопасности Заказчик вправе взыскать с Подрядчика штраф в размере, установленном Приложением № </w:t>
      </w:r>
      <w:r>
        <w:rPr>
          <w:sz w:val="22"/>
          <w:szCs w:val="22"/>
        </w:rPr>
        <w:t>5</w:t>
      </w:r>
      <w:r w:rsidRPr="009005D1">
        <w:rPr>
          <w:sz w:val="22"/>
          <w:szCs w:val="22"/>
        </w:rPr>
        <w:t xml:space="preserve"> к настоящему договору. </w:t>
      </w:r>
    </w:p>
    <w:p w:rsidR="001D7851" w:rsidRPr="005632D1" w:rsidRDefault="001D7851" w:rsidP="001D7851">
      <w:pPr>
        <w:pStyle w:val="ac"/>
        <w:tabs>
          <w:tab w:val="num" w:pos="1069"/>
        </w:tabs>
        <w:ind w:left="0" w:firstLine="284"/>
        <w:jc w:val="both"/>
        <w:rPr>
          <w:sz w:val="22"/>
          <w:szCs w:val="22"/>
        </w:rPr>
      </w:pPr>
      <w:r w:rsidRPr="005632D1">
        <w:rPr>
          <w:sz w:val="22"/>
          <w:szCs w:val="22"/>
        </w:rPr>
        <w:t xml:space="preserve">При повторных нарушениях требований Приложений № 5 к настоящему договору Подрядчик выплачивает штраф, в двойном размере. Оплата </w:t>
      </w:r>
      <w:r>
        <w:rPr>
          <w:sz w:val="22"/>
          <w:szCs w:val="22"/>
        </w:rPr>
        <w:t>П</w:t>
      </w:r>
      <w:r w:rsidRPr="005632D1">
        <w:rPr>
          <w:sz w:val="22"/>
          <w:szCs w:val="22"/>
        </w:rPr>
        <w:t xml:space="preserve">одрядчиком штрафных санкций производится в </w:t>
      </w:r>
      <w:r w:rsidRPr="005632D1">
        <w:rPr>
          <w:sz w:val="22"/>
          <w:szCs w:val="22"/>
        </w:rPr>
        <w:lastRenderedPageBreak/>
        <w:t>течении 10 рабочих дней с момента выставления Заказчиком счета, путем перечисления денежных средств на расчетный счет Заказчика, или, по согласованию  сторон, путем зачета взаимных требований.</w:t>
      </w:r>
      <w:r w:rsidRPr="005632D1">
        <w:t xml:space="preserve"> </w:t>
      </w:r>
    </w:p>
    <w:p w:rsidR="001D7851" w:rsidRPr="0087075E" w:rsidRDefault="001D7851" w:rsidP="001D7851">
      <w:pPr>
        <w:pStyle w:val="ac"/>
        <w:numPr>
          <w:ilvl w:val="1"/>
          <w:numId w:val="38"/>
        </w:numPr>
        <w:tabs>
          <w:tab w:val="clear" w:pos="1260"/>
          <w:tab w:val="num" w:pos="0"/>
          <w:tab w:val="num" w:pos="1070"/>
        </w:tabs>
        <w:ind w:left="0" w:firstLine="284"/>
        <w:jc w:val="both"/>
        <w:rPr>
          <w:sz w:val="22"/>
          <w:szCs w:val="22"/>
        </w:rPr>
      </w:pPr>
      <w:r w:rsidRPr="005632D1">
        <w:rPr>
          <w:sz w:val="22"/>
          <w:szCs w:val="22"/>
        </w:rPr>
        <w:t xml:space="preserve">За нарушение сроков оплаты выполненных работ Подрядчик вправе взыскать с Заказчика неустойку в размере 1/360 ставки рефинансирования ЦБ РФ от стоимости неоплаченных в срок работ, за каждый день просрочки платежа до фактического исполнения обязательств, но не более 10% от стоимости </w:t>
      </w:r>
      <w:r w:rsidRPr="0087075E">
        <w:rPr>
          <w:sz w:val="22"/>
          <w:szCs w:val="22"/>
        </w:rPr>
        <w:t>неоплаченных в срок работ.</w:t>
      </w:r>
      <w:r w:rsidRPr="0087075E">
        <w:t xml:space="preserve"> </w:t>
      </w:r>
    </w:p>
    <w:p w:rsidR="001D7851" w:rsidRPr="0087075E" w:rsidRDefault="001D7851" w:rsidP="001D7851">
      <w:pPr>
        <w:pStyle w:val="ac"/>
        <w:numPr>
          <w:ilvl w:val="1"/>
          <w:numId w:val="38"/>
        </w:numPr>
        <w:tabs>
          <w:tab w:val="clear" w:pos="1260"/>
          <w:tab w:val="num" w:pos="1070"/>
        </w:tabs>
        <w:ind w:left="0" w:firstLine="284"/>
        <w:jc w:val="both"/>
        <w:rPr>
          <w:sz w:val="22"/>
          <w:szCs w:val="22"/>
        </w:rPr>
      </w:pPr>
      <w:r w:rsidRPr="0087075E">
        <w:rPr>
          <w:sz w:val="22"/>
          <w:szCs w:val="22"/>
        </w:rPr>
        <w:t>За ненадлежащее оформление предоставленных Подрядчиком справок о стоимости выполненных работ и затрат, прилагаемых к ней актов приемки выполненных работ (неправильное указание периода выполнения работ, наименования объектов строительства или реконструкции, стоимости выполненных работ, суммы начисленного НДС и т.п.)  Заказчик вправе взыскать с Подрядчика штраф в размере 2000 (Две тысячи) рублей, за каждый выявленный случай ненадлежащего оформления.</w:t>
      </w:r>
    </w:p>
    <w:p w:rsidR="001D7851" w:rsidRPr="005632D1" w:rsidRDefault="001D7851" w:rsidP="001D7851">
      <w:pPr>
        <w:pStyle w:val="ac"/>
        <w:numPr>
          <w:ilvl w:val="1"/>
          <w:numId w:val="38"/>
        </w:numPr>
        <w:tabs>
          <w:tab w:val="clear" w:pos="1260"/>
          <w:tab w:val="num" w:pos="1070"/>
        </w:tabs>
        <w:ind w:left="0" w:firstLine="284"/>
        <w:jc w:val="both"/>
        <w:rPr>
          <w:sz w:val="22"/>
          <w:szCs w:val="22"/>
        </w:rPr>
      </w:pPr>
      <w:r w:rsidRPr="0087075E">
        <w:rPr>
          <w:sz w:val="22"/>
          <w:szCs w:val="22"/>
        </w:rPr>
        <w:t>За нарушение сроков выполнения работ (отдельного этапа работ, работ, выполненных за</w:t>
      </w:r>
      <w:r w:rsidRPr="005632D1">
        <w:rPr>
          <w:sz w:val="22"/>
          <w:szCs w:val="22"/>
        </w:rPr>
        <w:t xml:space="preserve"> определенный период времени), а также за нарушение требований к качеству работ, Заказчик вправе отказаться от исполнения договора и расторгнуть договор в одностороннем порядке, оплатив все качественно выполненные на момент получения Подрядчиком извещения о расторжении договора работы. Договор считается расторгнутым с момента получения Подрядчиком соответствующего уведомления Заказчика. При этом обязательства сторон настоящего договора прекращаются, однако Подрядчик не освобождается от ответственности за нарушение настоящего договора. Неустойка в этом случае начисляется до момента получения Подрядчиком уведомления Заказчика о расторжении договора.</w:t>
      </w:r>
    </w:p>
    <w:p w:rsidR="001D7851" w:rsidRDefault="001D7851" w:rsidP="001D7851">
      <w:pPr>
        <w:numPr>
          <w:ilvl w:val="1"/>
          <w:numId w:val="38"/>
        </w:numPr>
        <w:tabs>
          <w:tab w:val="clear" w:pos="1260"/>
          <w:tab w:val="num" w:pos="0"/>
          <w:tab w:val="num" w:pos="1070"/>
        </w:tabs>
        <w:ind w:left="0" w:firstLine="284"/>
        <w:jc w:val="both"/>
        <w:rPr>
          <w:sz w:val="22"/>
          <w:szCs w:val="22"/>
        </w:rPr>
      </w:pPr>
      <w:r w:rsidRPr="00843F00">
        <w:rPr>
          <w:sz w:val="22"/>
          <w:szCs w:val="22"/>
        </w:rPr>
        <w:t>Возмещение убытков и неустойки, штрафов не освобождает стороны от исполнения обязательств по настоящему договору.</w:t>
      </w:r>
    </w:p>
    <w:p w:rsidR="001D7851" w:rsidRDefault="001D7851" w:rsidP="001D7851">
      <w:pPr>
        <w:numPr>
          <w:ilvl w:val="1"/>
          <w:numId w:val="38"/>
        </w:numPr>
        <w:tabs>
          <w:tab w:val="clear" w:pos="1260"/>
          <w:tab w:val="num" w:pos="0"/>
          <w:tab w:val="num" w:pos="1070"/>
        </w:tabs>
        <w:ind w:left="0" w:firstLine="284"/>
        <w:jc w:val="both"/>
        <w:rPr>
          <w:sz w:val="22"/>
          <w:szCs w:val="22"/>
        </w:rPr>
      </w:pPr>
      <w:r w:rsidRPr="00843F00">
        <w:rPr>
          <w:sz w:val="22"/>
          <w:szCs w:val="22"/>
        </w:rPr>
        <w:t>В случае привлечения к выполнению работ по договору субподрядчиков, Подрядчик в полном объеме несет ответственность за безопасное выполнение работ субподрядчиком.</w:t>
      </w:r>
    </w:p>
    <w:p w:rsidR="001D7851" w:rsidRPr="00843F00"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400B62">
        <w:rPr>
          <w:b/>
          <w:sz w:val="22"/>
          <w:szCs w:val="22"/>
        </w:rPr>
        <w:t>Обстоятельства непреодолимой силы.</w:t>
      </w:r>
    </w:p>
    <w:p w:rsidR="001D7851" w:rsidRPr="00400B62"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обстоятельств непреодолимой силы, к которым относя</w:t>
      </w:r>
      <w:r>
        <w:rPr>
          <w:sz w:val="22"/>
          <w:szCs w:val="22"/>
        </w:rPr>
        <w:t xml:space="preserve">тся стихийные бедствия, пожар, </w:t>
      </w:r>
      <w:r w:rsidRPr="00400B62">
        <w:rPr>
          <w:sz w:val="22"/>
          <w:szCs w:val="22"/>
        </w:rPr>
        <w:t>военные действия любого характера,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или ненадлежащее исполнение обязательств по настоящему договору.</w:t>
      </w:r>
    </w:p>
    <w:p w:rsidR="001D7851" w:rsidRPr="00A34A7D"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w:t>
      </w:r>
      <w:r w:rsidRPr="00400B62">
        <w:rPr>
          <w:sz w:val="22"/>
          <w:szCs w:val="22"/>
        </w:rPr>
        <w:t>В случае возникновения указанных п. 9.1 настоящего договора обстоятельств, сторона, для которой создалась невозможность исполнения обязательств по настоящему договору,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 подтверждающей данные обстоятельства.</w:t>
      </w:r>
      <w:r>
        <w:rPr>
          <w:sz w:val="22"/>
          <w:szCs w:val="22"/>
        </w:rPr>
        <w:t xml:space="preserve"> Не извещение или несвоевременное</w:t>
      </w:r>
      <w:r w:rsidRPr="00400B62">
        <w:rPr>
          <w:sz w:val="22"/>
          <w:szCs w:val="22"/>
        </w:rPr>
        <w:t xml:space="preserve"> извещение другой стороны об данных обстоятельствах непреодолимой силы лишает сторону, для которой создалась невозможность исполнения обязательства, права ссылаться в дальнейшем на указанные обстоятельства</w:t>
      </w:r>
      <w:r w:rsidRPr="00A34A7D">
        <w:rPr>
          <w:sz w:val="22"/>
          <w:szCs w:val="22"/>
        </w:rPr>
        <w:t>.</w:t>
      </w:r>
    </w:p>
    <w:p w:rsidR="001D7851" w:rsidRPr="00A34A7D" w:rsidRDefault="001D7851" w:rsidP="001D7851">
      <w:pPr>
        <w:numPr>
          <w:ilvl w:val="1"/>
          <w:numId w:val="38"/>
        </w:numPr>
        <w:tabs>
          <w:tab w:val="clear" w:pos="1260"/>
          <w:tab w:val="num" w:pos="0"/>
          <w:tab w:val="num" w:pos="1070"/>
        </w:tabs>
        <w:ind w:left="0" w:firstLine="360"/>
        <w:jc w:val="both"/>
        <w:rPr>
          <w:sz w:val="22"/>
          <w:szCs w:val="22"/>
        </w:rPr>
      </w:pPr>
      <w:r>
        <w:rPr>
          <w:sz w:val="22"/>
          <w:szCs w:val="22"/>
        </w:rPr>
        <w:t xml:space="preserve"> Срок исполнения обязательств </w:t>
      </w:r>
      <w:r w:rsidRPr="00400B62">
        <w:rPr>
          <w:sz w:val="22"/>
          <w:szCs w:val="22"/>
        </w:rPr>
        <w:t>для стороны, находящейся под воздействием обстоятельств непреодолимой силы, продлевается на срок действия таких обстоятельств.</w:t>
      </w:r>
    </w:p>
    <w:p w:rsidR="001D7851" w:rsidRPr="00C87C0C" w:rsidRDefault="001D7851" w:rsidP="001D7851">
      <w:pPr>
        <w:numPr>
          <w:ilvl w:val="1"/>
          <w:numId w:val="38"/>
        </w:numPr>
        <w:tabs>
          <w:tab w:val="clear" w:pos="1260"/>
          <w:tab w:val="num" w:pos="0"/>
          <w:tab w:val="num" w:pos="1070"/>
        </w:tabs>
        <w:ind w:left="0" w:firstLine="360"/>
        <w:jc w:val="both"/>
        <w:rPr>
          <w:bCs/>
          <w:sz w:val="22"/>
          <w:szCs w:val="22"/>
        </w:rPr>
      </w:pPr>
      <w:r>
        <w:rPr>
          <w:sz w:val="22"/>
          <w:szCs w:val="22"/>
        </w:rPr>
        <w:t xml:space="preserve"> </w:t>
      </w:r>
      <w:r w:rsidRPr="00400B62">
        <w:rPr>
          <w:sz w:val="22"/>
          <w:szCs w:val="22"/>
        </w:rPr>
        <w:t xml:space="preserve">Если обстоятельства непреодолимой силы будут действовать более 90 календарных дней, то каждая из сторон имеет право в одностороннем порядке отказаться от исполнения настоящего договора. При этом результат работ,  имеющийся на момент отказа одной из сторон от исполнения договора, передается </w:t>
      </w:r>
      <w:r w:rsidRPr="00E10042">
        <w:rPr>
          <w:sz w:val="22"/>
          <w:szCs w:val="22"/>
        </w:rPr>
        <w:t>Подрядчиком Заказчику, а  Заказчик  оплачивает фактически выполненные  Подрядчиком работы.</w:t>
      </w:r>
    </w:p>
    <w:p w:rsidR="001D7851" w:rsidRDefault="001D7851" w:rsidP="001D7851">
      <w:pPr>
        <w:numPr>
          <w:ilvl w:val="1"/>
          <w:numId w:val="38"/>
        </w:numPr>
        <w:tabs>
          <w:tab w:val="clear" w:pos="1260"/>
          <w:tab w:val="num" w:pos="0"/>
          <w:tab w:val="num" w:pos="1070"/>
        </w:tabs>
        <w:ind w:left="0" w:firstLine="360"/>
        <w:jc w:val="both"/>
        <w:rPr>
          <w:sz w:val="22"/>
          <w:szCs w:val="22"/>
        </w:rPr>
      </w:pPr>
      <w:r w:rsidRPr="00C87C0C">
        <w:rPr>
          <w:sz w:val="22"/>
          <w:szCs w:val="22"/>
        </w:rPr>
        <w:t>На момент заключения настоящего договора стороны осведомлены о наличии обстоятельств, вызванных угрозой распространения коронавирусной инфекции (COVID-19). Указанные обстоятельства, а также принимаемые органами государственной власти и местного самоуправления меры по ограничению ее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ссылаться на указанные обстоятельства и вызванные ими последствия как на основание для освобождения от ответственности</w:t>
      </w:r>
      <w:r>
        <w:rPr>
          <w:sz w:val="22"/>
          <w:szCs w:val="22"/>
        </w:rPr>
        <w:t>.</w:t>
      </w:r>
    </w:p>
    <w:p w:rsidR="001D7851" w:rsidRPr="005E6FA6"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A34A7D">
        <w:rPr>
          <w:b/>
          <w:sz w:val="22"/>
          <w:szCs w:val="22"/>
        </w:rPr>
        <w:t>Расторжение договора. Односторонний отказ от исполнения обязательств.</w:t>
      </w:r>
    </w:p>
    <w:p w:rsidR="001D7851" w:rsidRDefault="001D7851" w:rsidP="001D7851">
      <w:pPr>
        <w:widowControl w:val="0"/>
        <w:tabs>
          <w:tab w:val="left" w:pos="240"/>
        </w:tabs>
        <w:ind w:firstLine="360"/>
        <w:jc w:val="both"/>
        <w:rPr>
          <w:sz w:val="22"/>
          <w:szCs w:val="22"/>
        </w:rPr>
      </w:pPr>
      <w:r w:rsidRPr="005E6FA6">
        <w:rPr>
          <w:sz w:val="22"/>
          <w:szCs w:val="22"/>
        </w:rPr>
        <w:t xml:space="preserve">10.1. </w:t>
      </w:r>
      <w:r>
        <w:rPr>
          <w:sz w:val="22"/>
          <w:szCs w:val="22"/>
        </w:rPr>
        <w:t>Настоящий договор может быть расторгнут:</w:t>
      </w:r>
    </w:p>
    <w:p w:rsidR="001D7851" w:rsidRDefault="001D7851" w:rsidP="001D7851">
      <w:pPr>
        <w:widowControl w:val="0"/>
        <w:tabs>
          <w:tab w:val="left" w:pos="240"/>
        </w:tabs>
        <w:jc w:val="both"/>
        <w:rPr>
          <w:sz w:val="22"/>
          <w:szCs w:val="22"/>
        </w:rPr>
      </w:pPr>
      <w:r>
        <w:rPr>
          <w:sz w:val="22"/>
          <w:szCs w:val="22"/>
        </w:rPr>
        <w:t xml:space="preserve">                - по соглашению сторон;</w:t>
      </w:r>
    </w:p>
    <w:p w:rsidR="001D7851" w:rsidRDefault="001D7851" w:rsidP="001D7851">
      <w:pPr>
        <w:widowControl w:val="0"/>
        <w:tabs>
          <w:tab w:val="left" w:pos="240"/>
        </w:tabs>
        <w:jc w:val="both"/>
        <w:rPr>
          <w:sz w:val="22"/>
          <w:szCs w:val="22"/>
        </w:rPr>
      </w:pPr>
      <w:r>
        <w:rPr>
          <w:sz w:val="22"/>
          <w:szCs w:val="22"/>
        </w:rPr>
        <w:t xml:space="preserve">                - по решению суда при существенном нарушении обязательств, предусмотренных настоящим </w:t>
      </w:r>
      <w:r>
        <w:rPr>
          <w:sz w:val="22"/>
          <w:szCs w:val="22"/>
        </w:rPr>
        <w:lastRenderedPageBreak/>
        <w:t>договором, одной из сторон;</w:t>
      </w:r>
    </w:p>
    <w:p w:rsidR="001D7851" w:rsidRDefault="001D7851" w:rsidP="001D7851">
      <w:pPr>
        <w:widowControl w:val="0"/>
        <w:tabs>
          <w:tab w:val="left" w:pos="240"/>
        </w:tabs>
        <w:jc w:val="both"/>
        <w:rPr>
          <w:sz w:val="22"/>
          <w:szCs w:val="22"/>
        </w:rPr>
      </w:pPr>
      <w:r>
        <w:rPr>
          <w:sz w:val="22"/>
          <w:szCs w:val="22"/>
        </w:rPr>
        <w:t xml:space="preserve">                - в результате одностороннего отказа от исполнения настоящего договора одной из сторон в случаях, предусмотренных настоящим договором и действующим законодательством РФ;</w:t>
      </w:r>
    </w:p>
    <w:p w:rsidR="001D7851" w:rsidRDefault="001D7851" w:rsidP="001D7851">
      <w:pPr>
        <w:widowControl w:val="0"/>
        <w:tabs>
          <w:tab w:val="left" w:pos="240"/>
        </w:tabs>
        <w:jc w:val="both"/>
        <w:rPr>
          <w:sz w:val="22"/>
          <w:szCs w:val="22"/>
        </w:rPr>
      </w:pPr>
      <w:r>
        <w:rPr>
          <w:sz w:val="22"/>
          <w:szCs w:val="22"/>
        </w:rPr>
        <w:t xml:space="preserve">              - </w:t>
      </w:r>
      <w:r w:rsidRPr="000324D7">
        <w:t xml:space="preserve"> </w:t>
      </w:r>
      <w:r w:rsidRPr="000324D7">
        <w:rPr>
          <w:sz w:val="22"/>
          <w:szCs w:val="22"/>
        </w:rPr>
        <w:t>в случае аннулирования разрешительных документов Подрядчика на выполнение работ, принятия других актов государственных органов в рамках действующего законодательства, лишающих Подрядчика права на производство работ.</w:t>
      </w:r>
    </w:p>
    <w:p w:rsidR="001D7851" w:rsidRPr="00E10042" w:rsidRDefault="001D7851" w:rsidP="001D7851">
      <w:pPr>
        <w:widowControl w:val="0"/>
        <w:tabs>
          <w:tab w:val="left" w:pos="240"/>
        </w:tabs>
        <w:ind w:firstLine="360"/>
        <w:jc w:val="both"/>
        <w:rPr>
          <w:sz w:val="22"/>
          <w:szCs w:val="22"/>
        </w:rPr>
      </w:pPr>
      <w:r w:rsidRPr="005E6FA6">
        <w:rPr>
          <w:sz w:val="22"/>
          <w:szCs w:val="22"/>
        </w:rPr>
        <w:t xml:space="preserve">10.2. </w:t>
      </w:r>
      <w:r w:rsidRPr="00E10042">
        <w:rPr>
          <w:bCs/>
          <w:sz w:val="22"/>
          <w:szCs w:val="22"/>
        </w:rPr>
        <w:t>Заказчик</w:t>
      </w:r>
      <w:r w:rsidRPr="00E10042">
        <w:rPr>
          <w:sz w:val="22"/>
          <w:szCs w:val="22"/>
        </w:rPr>
        <w:t xml:space="preserve"> может в любое время до сдачи ему результата работы отказаться от исполнения настоящего договора, уплатив </w:t>
      </w:r>
      <w:r w:rsidRPr="00E10042">
        <w:rPr>
          <w:bCs/>
          <w:sz w:val="22"/>
          <w:szCs w:val="22"/>
        </w:rPr>
        <w:t>Подрядчику,</w:t>
      </w:r>
      <w:r w:rsidRPr="00E10042">
        <w:rPr>
          <w:sz w:val="22"/>
          <w:szCs w:val="22"/>
        </w:rPr>
        <w:t xml:space="preserve"> часть предусмотренной договором цены пропорционально части работы, выполненной </w:t>
      </w:r>
      <w:r w:rsidRPr="00E10042">
        <w:rPr>
          <w:bCs/>
          <w:sz w:val="22"/>
          <w:szCs w:val="22"/>
        </w:rPr>
        <w:t>Подрядчиком</w:t>
      </w:r>
      <w:r w:rsidRPr="00E10042">
        <w:rPr>
          <w:sz w:val="22"/>
          <w:szCs w:val="22"/>
        </w:rPr>
        <w:t xml:space="preserve"> до получения извещения об отказе </w:t>
      </w:r>
      <w:r w:rsidRPr="00E10042">
        <w:rPr>
          <w:bCs/>
          <w:sz w:val="22"/>
          <w:szCs w:val="22"/>
        </w:rPr>
        <w:t>Заказчика</w:t>
      </w:r>
      <w:r w:rsidRPr="00E10042">
        <w:rPr>
          <w:sz w:val="22"/>
          <w:szCs w:val="22"/>
        </w:rPr>
        <w:t xml:space="preserve"> от исполнения договора. При этом </w:t>
      </w:r>
      <w:r w:rsidRPr="00E10042">
        <w:rPr>
          <w:bCs/>
          <w:sz w:val="22"/>
          <w:szCs w:val="22"/>
        </w:rPr>
        <w:t>Заказчик</w:t>
      </w:r>
      <w:r w:rsidRPr="00E10042">
        <w:rPr>
          <w:sz w:val="22"/>
          <w:szCs w:val="22"/>
        </w:rPr>
        <w:t xml:space="preserve"> вправе потребовать от </w:t>
      </w:r>
      <w:r w:rsidRPr="00E10042">
        <w:rPr>
          <w:bCs/>
          <w:sz w:val="22"/>
          <w:szCs w:val="22"/>
        </w:rPr>
        <w:t>Подрядчика</w:t>
      </w:r>
      <w:r w:rsidRPr="00E10042">
        <w:rPr>
          <w:sz w:val="22"/>
          <w:szCs w:val="22"/>
        </w:rPr>
        <w:t xml:space="preserve"> передачи ему результата незавершенной работы с компенсацией </w:t>
      </w:r>
      <w:r w:rsidRPr="00E10042">
        <w:rPr>
          <w:bCs/>
          <w:sz w:val="22"/>
          <w:szCs w:val="22"/>
        </w:rPr>
        <w:t>Подрядчику</w:t>
      </w:r>
      <w:r w:rsidRPr="00E10042">
        <w:rPr>
          <w:sz w:val="22"/>
          <w:szCs w:val="22"/>
        </w:rPr>
        <w:t xml:space="preserve"> произведенных затрат.</w:t>
      </w:r>
    </w:p>
    <w:p w:rsidR="001D7851" w:rsidRDefault="001D7851" w:rsidP="001D7851">
      <w:pPr>
        <w:widowControl w:val="0"/>
        <w:tabs>
          <w:tab w:val="left" w:pos="240"/>
          <w:tab w:val="num" w:pos="1440"/>
        </w:tabs>
        <w:jc w:val="both"/>
        <w:rPr>
          <w:sz w:val="22"/>
          <w:szCs w:val="22"/>
        </w:rPr>
      </w:pPr>
      <w:r w:rsidRPr="005E6FA6">
        <w:rPr>
          <w:sz w:val="22"/>
          <w:szCs w:val="22"/>
        </w:rPr>
        <w:t xml:space="preserve">      </w:t>
      </w:r>
      <w:r>
        <w:rPr>
          <w:sz w:val="22"/>
          <w:szCs w:val="22"/>
        </w:rPr>
        <w:t xml:space="preserve"> </w:t>
      </w:r>
      <w:r w:rsidRPr="005E6FA6">
        <w:rPr>
          <w:sz w:val="22"/>
          <w:szCs w:val="22"/>
        </w:rPr>
        <w:t>10.3.</w:t>
      </w:r>
      <w:r>
        <w:rPr>
          <w:sz w:val="22"/>
          <w:szCs w:val="22"/>
        </w:rPr>
        <w:t xml:space="preserve"> </w:t>
      </w:r>
      <w:r w:rsidRPr="00E10042">
        <w:rPr>
          <w:bCs/>
          <w:sz w:val="22"/>
          <w:szCs w:val="22"/>
        </w:rPr>
        <w:t>Подрядчик</w:t>
      </w:r>
      <w:r w:rsidRPr="00E10042">
        <w:rPr>
          <w:sz w:val="22"/>
          <w:szCs w:val="22"/>
        </w:rPr>
        <w:t xml:space="preserve"> вправе</w:t>
      </w:r>
      <w:r w:rsidRPr="003F4421">
        <w:rPr>
          <w:sz w:val="22"/>
          <w:szCs w:val="22"/>
        </w:rPr>
        <w:t xml:space="preserve"> отказаться от исполнения настоящего договора в случаях, предусмотренных действующим законодательством РФ.</w:t>
      </w:r>
    </w:p>
    <w:p w:rsidR="001D7851" w:rsidRPr="00C87C0C" w:rsidRDefault="001D7851" w:rsidP="001D7851">
      <w:pPr>
        <w:pStyle w:val="19"/>
        <w:shd w:val="clear" w:color="auto" w:fill="auto"/>
        <w:ind w:firstLine="426"/>
        <w:rPr>
          <w:bCs/>
          <w:lang w:eastAsia="ru-RU"/>
        </w:rPr>
      </w:pPr>
      <w:r>
        <w:t xml:space="preserve">10.4 </w:t>
      </w:r>
      <w:r w:rsidRPr="00C87C0C">
        <w:rPr>
          <w:bCs/>
          <w:lang w:eastAsia="ru-RU"/>
        </w:rPr>
        <w:t>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ее распространения, не являются существенным изменением обстоятельств по смыслу ст. 451 Гражданского кодекса РФ.</w:t>
      </w:r>
    </w:p>
    <w:p w:rsidR="001D7851" w:rsidRPr="00C87C0C" w:rsidRDefault="001D7851" w:rsidP="001D7851">
      <w:pPr>
        <w:pStyle w:val="19"/>
        <w:shd w:val="clear" w:color="auto" w:fill="auto"/>
        <w:ind w:firstLine="426"/>
        <w:rPr>
          <w:bCs/>
          <w:lang w:eastAsia="ru-RU"/>
        </w:rPr>
      </w:pPr>
      <w:r w:rsidRPr="00C87C0C">
        <w:rPr>
          <w:bCs/>
          <w:lang w:eastAsia="ru-RU"/>
        </w:rPr>
        <w:t>Каждая из Сторон самостоятельно несет все риски, которые могут возникнуть в связи с указанными обстоятельствами, при исполнении Договора.</w:t>
      </w:r>
    </w:p>
    <w:p w:rsidR="001D7851" w:rsidRPr="00C87C0C" w:rsidRDefault="001D7851" w:rsidP="001D7851">
      <w:pPr>
        <w:pStyle w:val="19"/>
        <w:shd w:val="clear" w:color="auto" w:fill="auto"/>
        <w:ind w:firstLine="426"/>
        <w:rPr>
          <w:bCs/>
          <w:lang w:eastAsia="ru-RU"/>
        </w:rPr>
      </w:pPr>
      <w:r w:rsidRPr="00C87C0C">
        <w:rPr>
          <w:bCs/>
          <w:lang w:eastAsia="ru-RU"/>
        </w:rPr>
        <w:t>Стороны не вправе ссылаться на указанные обстоятельства и вызванные ими последствия, как на существенное изменение обстоятельств, дающее право требовать расторжения или изменения договора в соответствии со ст. 451 Гражданского кодекса РФ</w:t>
      </w:r>
      <w:r>
        <w:rPr>
          <w:bCs/>
          <w:lang w:eastAsia="ru-RU"/>
        </w:rPr>
        <w:t>.</w:t>
      </w:r>
    </w:p>
    <w:p w:rsidR="001D7851" w:rsidRPr="00843F00"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Порядок разрешения споров.</w:t>
      </w:r>
    </w:p>
    <w:p w:rsidR="001D7851" w:rsidRDefault="001D7851" w:rsidP="001D7851">
      <w:pPr>
        <w:numPr>
          <w:ilvl w:val="1"/>
          <w:numId w:val="38"/>
        </w:numPr>
        <w:tabs>
          <w:tab w:val="clear" w:pos="1260"/>
          <w:tab w:val="num" w:pos="0"/>
          <w:tab w:val="num" w:pos="1070"/>
        </w:tabs>
        <w:ind w:left="0" w:firstLine="426"/>
        <w:jc w:val="both"/>
        <w:rPr>
          <w:bCs/>
          <w:sz w:val="22"/>
          <w:szCs w:val="22"/>
        </w:rPr>
      </w:pPr>
      <w:r>
        <w:rPr>
          <w:sz w:val="22"/>
          <w:szCs w:val="22"/>
        </w:rPr>
        <w:t>Сп</w:t>
      </w:r>
      <w:r w:rsidRPr="003F4421">
        <w:rPr>
          <w:sz w:val="22"/>
          <w:szCs w:val="22"/>
        </w:rPr>
        <w:t>оры и разногласия по настоящему договору решаются путем переговоров между сторонами</w:t>
      </w:r>
      <w:r w:rsidRPr="003F4421">
        <w:rPr>
          <w:bCs/>
          <w:sz w:val="22"/>
          <w:szCs w:val="22"/>
        </w:rPr>
        <w:t xml:space="preserve">. Предусматривается претензионный порядок решения споров. Срок ответа на претензию устанавливается </w:t>
      </w:r>
      <w:r>
        <w:rPr>
          <w:bCs/>
          <w:sz w:val="22"/>
          <w:szCs w:val="22"/>
        </w:rPr>
        <w:t>2</w:t>
      </w:r>
      <w:r w:rsidRPr="003F4421">
        <w:rPr>
          <w:bCs/>
          <w:sz w:val="22"/>
          <w:szCs w:val="22"/>
        </w:rPr>
        <w:t>0</w:t>
      </w:r>
      <w:r>
        <w:rPr>
          <w:bCs/>
          <w:sz w:val="22"/>
          <w:szCs w:val="22"/>
        </w:rPr>
        <w:t xml:space="preserve"> (двадцать)</w:t>
      </w:r>
      <w:r w:rsidRPr="003F4421">
        <w:rPr>
          <w:bCs/>
          <w:sz w:val="22"/>
          <w:szCs w:val="22"/>
        </w:rPr>
        <w:t xml:space="preserve"> календарных дней</w:t>
      </w:r>
      <w:r>
        <w:rPr>
          <w:bCs/>
          <w:sz w:val="22"/>
          <w:szCs w:val="22"/>
        </w:rPr>
        <w:t xml:space="preserve"> с момента её получения</w:t>
      </w:r>
      <w:r w:rsidRPr="003F4421">
        <w:rPr>
          <w:bCs/>
          <w:sz w:val="22"/>
          <w:szCs w:val="22"/>
        </w:rPr>
        <w:t xml:space="preserve">. В случае невозможности устранения разногласий путем переговоров, они подлежат рассмотрению в Арбитражном суде </w:t>
      </w:r>
      <w:r>
        <w:rPr>
          <w:bCs/>
          <w:sz w:val="22"/>
          <w:szCs w:val="22"/>
        </w:rPr>
        <w:t>Красноярска</w:t>
      </w:r>
      <w:r w:rsidRPr="003F4421">
        <w:rPr>
          <w:bCs/>
          <w:sz w:val="22"/>
          <w:szCs w:val="22"/>
        </w:rPr>
        <w:t>.</w:t>
      </w:r>
    </w:p>
    <w:p w:rsidR="001D7851"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3F4421">
        <w:rPr>
          <w:b/>
          <w:sz w:val="22"/>
          <w:szCs w:val="22"/>
        </w:rPr>
        <w:t>Заключительные положения.</w:t>
      </w:r>
    </w:p>
    <w:p w:rsidR="001D7851" w:rsidRPr="003F4421"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3F4421">
        <w:rPr>
          <w:sz w:val="22"/>
          <w:szCs w:val="22"/>
        </w:rPr>
        <w:t xml:space="preserve">Настоящий договор вступает в силу с </w:t>
      </w:r>
      <w:r w:rsidRPr="00E44B4E">
        <w:rPr>
          <w:sz w:val="22"/>
          <w:szCs w:val="22"/>
        </w:rPr>
        <w:t>момент подписания договора уполномоченными представителями Сторон</w:t>
      </w:r>
      <w:r>
        <w:rPr>
          <w:sz w:val="22"/>
          <w:szCs w:val="22"/>
        </w:rPr>
        <w:t xml:space="preserve"> и</w:t>
      </w:r>
      <w:r w:rsidRPr="00E44B4E">
        <w:rPr>
          <w:sz w:val="22"/>
          <w:szCs w:val="22"/>
        </w:rPr>
        <w:t xml:space="preserve"> </w:t>
      </w:r>
      <w:r w:rsidRPr="003F4421">
        <w:rPr>
          <w:sz w:val="22"/>
          <w:szCs w:val="22"/>
        </w:rPr>
        <w:t xml:space="preserve">до полного исполнения </w:t>
      </w:r>
      <w:r>
        <w:rPr>
          <w:sz w:val="22"/>
          <w:szCs w:val="22"/>
        </w:rPr>
        <w:t xml:space="preserve">Сторонами </w:t>
      </w:r>
      <w:r w:rsidRPr="003F4421">
        <w:rPr>
          <w:sz w:val="22"/>
          <w:szCs w:val="22"/>
        </w:rPr>
        <w:t>обязательств</w:t>
      </w:r>
      <w:r>
        <w:rPr>
          <w:sz w:val="22"/>
          <w:szCs w:val="22"/>
        </w:rPr>
        <w:t xml:space="preserve"> </w:t>
      </w:r>
      <w:r w:rsidRPr="003F4421">
        <w:rPr>
          <w:sz w:val="22"/>
          <w:szCs w:val="22"/>
        </w:rPr>
        <w:t>по договору.</w:t>
      </w:r>
    </w:p>
    <w:p w:rsidR="001D7851" w:rsidRPr="007E7204"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104579">
        <w:rPr>
          <w:bCs/>
          <w:sz w:val="22"/>
          <w:szCs w:val="22"/>
        </w:rPr>
        <w:t>При переходе к другому лицу  прав кредитора, в обязательном порядке требуется предварительное письменное согласие Общества-должника. Переход прав кредитора к другому лицу оформляется двухсторонним соглашением о перемене лиц в обязательстве, которое прилагается к уведомлению о переходе прав к другому кредитору. Письменное согласие дается должником  в течение 15 рабочих дней с даты получения уведомления о переходе прав кредитора</w:t>
      </w:r>
      <w:r w:rsidRPr="004D160C">
        <w:rPr>
          <w:sz w:val="22"/>
          <w:szCs w:val="22"/>
        </w:rPr>
        <w:t>.</w:t>
      </w:r>
    </w:p>
    <w:p w:rsidR="001D7851" w:rsidRPr="007E7204"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 xml:space="preserve">Настоящий договор составлен в двух экземплярах, имеющих равную юридическую силу, по одному для каждой из сторон. </w:t>
      </w:r>
    </w:p>
    <w:p w:rsidR="001D7851"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r w:rsidRPr="009005D1">
        <w:rPr>
          <w:sz w:val="22"/>
          <w:szCs w:val="22"/>
        </w:rPr>
        <w:t xml:space="preserve"> </w:t>
      </w:r>
    </w:p>
    <w:p w:rsidR="001D7851" w:rsidRPr="00843F00" w:rsidRDefault="001D7851" w:rsidP="001D7851">
      <w:pPr>
        <w:numPr>
          <w:ilvl w:val="1"/>
          <w:numId w:val="39"/>
        </w:numPr>
        <w:ind w:left="0" w:firstLine="426"/>
        <w:rPr>
          <w:sz w:val="22"/>
          <w:szCs w:val="22"/>
        </w:rPr>
      </w:pPr>
      <w:r w:rsidRPr="00843F00">
        <w:rPr>
          <w:sz w:val="22"/>
          <w:szCs w:val="22"/>
        </w:rPr>
        <w:t>В случае изменения реквизитов, стороны сообщают измененные реквизиты соответствующим письмом с указанием номера договора и датой изменения реквизитов, которое становится неотъемлемой частью настоящего договора и является основанием для указания измененных реквизитов во всех платежных документах.</w:t>
      </w:r>
    </w:p>
    <w:p w:rsidR="001D7851" w:rsidRPr="009005D1"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9005D1">
        <w:rPr>
          <w:sz w:val="22"/>
          <w:szCs w:val="22"/>
        </w:rPr>
        <w:t>Стороны обязуются выполнять условия, предусмотренные Приложением №</w:t>
      </w:r>
      <w:r>
        <w:rPr>
          <w:sz w:val="22"/>
          <w:szCs w:val="22"/>
        </w:rPr>
        <w:t xml:space="preserve"> 4</w:t>
      </w:r>
      <w:r w:rsidRPr="009005D1">
        <w:rPr>
          <w:sz w:val="22"/>
          <w:szCs w:val="22"/>
        </w:rPr>
        <w:t xml:space="preserve"> («Соглашение о соблюдении антикоррупционных условий»)</w:t>
      </w:r>
      <w:r>
        <w:rPr>
          <w:sz w:val="22"/>
          <w:szCs w:val="22"/>
        </w:rPr>
        <w:t xml:space="preserve"> и</w:t>
      </w:r>
      <w:r w:rsidRPr="009005D1">
        <w:rPr>
          <w:sz w:val="22"/>
          <w:szCs w:val="22"/>
        </w:rPr>
        <w:t xml:space="preserve"> Приложением №</w:t>
      </w:r>
      <w:r>
        <w:rPr>
          <w:sz w:val="22"/>
          <w:szCs w:val="22"/>
        </w:rPr>
        <w:t xml:space="preserve"> 5</w:t>
      </w:r>
      <w:r w:rsidRPr="009005D1">
        <w:rPr>
          <w:sz w:val="22"/>
          <w:szCs w:val="22"/>
        </w:rPr>
        <w:t xml:space="preserve"> («Соглашение о соблюдении работниками подрядчика требований в области охраны труда, промышленной и пожарной безопасности»), являющиеся неотъемлемой частью настоящего договора.</w:t>
      </w:r>
    </w:p>
    <w:p w:rsidR="001D7851" w:rsidRPr="007E7204" w:rsidRDefault="001D7851" w:rsidP="001D7851">
      <w:pPr>
        <w:pStyle w:val="afb"/>
        <w:numPr>
          <w:ilvl w:val="1"/>
          <w:numId w:val="39"/>
        </w:numPr>
        <w:tabs>
          <w:tab w:val="clear" w:pos="142"/>
          <w:tab w:val="clear" w:pos="480"/>
          <w:tab w:val="clear" w:pos="567"/>
          <w:tab w:val="clear" w:pos="1134"/>
          <w:tab w:val="clear" w:pos="1843"/>
          <w:tab w:val="num" w:pos="900"/>
        </w:tabs>
        <w:ind w:left="0" w:right="0" w:firstLine="360"/>
        <w:rPr>
          <w:sz w:val="22"/>
          <w:szCs w:val="22"/>
        </w:rPr>
      </w:pPr>
      <w:r w:rsidRPr="007E7204">
        <w:rPr>
          <w:sz w:val="22"/>
          <w:szCs w:val="22"/>
        </w:rPr>
        <w:t>В части, не урегулированной условиями настоящего договора, стороны руководствуются действующим законодательством РФ.</w:t>
      </w:r>
    </w:p>
    <w:p w:rsidR="001D7851" w:rsidRDefault="001D7851" w:rsidP="001D7851">
      <w:pPr>
        <w:numPr>
          <w:ilvl w:val="1"/>
          <w:numId w:val="39"/>
        </w:numPr>
        <w:tabs>
          <w:tab w:val="clear" w:pos="480"/>
          <w:tab w:val="num" w:pos="840"/>
        </w:tabs>
        <w:ind w:left="840"/>
        <w:jc w:val="both"/>
        <w:rPr>
          <w:bCs/>
          <w:sz w:val="22"/>
          <w:szCs w:val="22"/>
        </w:rPr>
      </w:pPr>
      <w:r w:rsidRPr="003F4421">
        <w:rPr>
          <w:bCs/>
          <w:sz w:val="22"/>
          <w:szCs w:val="22"/>
        </w:rPr>
        <w:t>Приложениями к договору являются:</w:t>
      </w:r>
    </w:p>
    <w:p w:rsidR="001D7851" w:rsidRPr="003F4421" w:rsidRDefault="001D7851" w:rsidP="001D7851">
      <w:pPr>
        <w:ind w:left="567"/>
        <w:jc w:val="both"/>
        <w:rPr>
          <w:bCs/>
          <w:sz w:val="22"/>
          <w:szCs w:val="22"/>
        </w:rPr>
      </w:pPr>
      <w:r>
        <w:rPr>
          <w:bCs/>
          <w:sz w:val="22"/>
          <w:szCs w:val="22"/>
        </w:rPr>
        <w:t>-   Приложение № 1 – техническое задание;</w:t>
      </w:r>
    </w:p>
    <w:p w:rsidR="001D7851" w:rsidRPr="00781AD3" w:rsidRDefault="001D7851" w:rsidP="001D7851">
      <w:pPr>
        <w:numPr>
          <w:ilvl w:val="0"/>
          <w:numId w:val="37"/>
        </w:numPr>
        <w:tabs>
          <w:tab w:val="clear" w:pos="1440"/>
          <w:tab w:val="num" w:pos="786"/>
          <w:tab w:val="num" w:pos="1134"/>
        </w:tabs>
        <w:ind w:left="1134" w:hanging="567"/>
        <w:rPr>
          <w:bCs/>
          <w:sz w:val="22"/>
          <w:szCs w:val="22"/>
        </w:rPr>
      </w:pPr>
      <w:r w:rsidRPr="003F4421">
        <w:rPr>
          <w:bCs/>
          <w:sz w:val="22"/>
          <w:szCs w:val="22"/>
        </w:rPr>
        <w:t xml:space="preserve">Приложение № </w:t>
      </w:r>
      <w:r>
        <w:rPr>
          <w:bCs/>
          <w:sz w:val="22"/>
          <w:szCs w:val="22"/>
        </w:rPr>
        <w:t>2</w:t>
      </w:r>
      <w:r w:rsidRPr="003F4421">
        <w:rPr>
          <w:bCs/>
          <w:sz w:val="22"/>
          <w:szCs w:val="22"/>
        </w:rPr>
        <w:t xml:space="preserve"> </w:t>
      </w:r>
      <w:r>
        <w:rPr>
          <w:bCs/>
          <w:sz w:val="22"/>
          <w:szCs w:val="22"/>
        </w:rPr>
        <w:t>–</w:t>
      </w:r>
      <w:r w:rsidRPr="003F4421">
        <w:rPr>
          <w:bCs/>
          <w:sz w:val="22"/>
          <w:szCs w:val="22"/>
        </w:rPr>
        <w:t xml:space="preserve"> локальн</w:t>
      </w:r>
      <w:r>
        <w:rPr>
          <w:bCs/>
          <w:sz w:val="22"/>
          <w:szCs w:val="22"/>
        </w:rPr>
        <w:t>ый сметный расчет;</w:t>
      </w:r>
    </w:p>
    <w:p w:rsidR="001D7851" w:rsidRDefault="001D7851" w:rsidP="001D7851">
      <w:pPr>
        <w:ind w:firstLine="567"/>
        <w:rPr>
          <w:bCs/>
          <w:sz w:val="22"/>
          <w:szCs w:val="22"/>
        </w:rPr>
      </w:pPr>
      <w:r>
        <w:rPr>
          <w:bCs/>
          <w:sz w:val="22"/>
          <w:szCs w:val="22"/>
        </w:rPr>
        <w:t>-   Приложение № 3 - с</w:t>
      </w:r>
      <w:r w:rsidRPr="001827FC">
        <w:rPr>
          <w:bCs/>
          <w:sz w:val="22"/>
          <w:szCs w:val="22"/>
        </w:rPr>
        <w:t>оглашение о соблюдении антикоррупционных условий</w:t>
      </w:r>
      <w:r>
        <w:rPr>
          <w:bCs/>
          <w:sz w:val="22"/>
          <w:szCs w:val="22"/>
        </w:rPr>
        <w:t>;</w:t>
      </w:r>
    </w:p>
    <w:p w:rsidR="001D7851" w:rsidRDefault="001D7851" w:rsidP="001D7851">
      <w:pPr>
        <w:ind w:left="567"/>
        <w:rPr>
          <w:bCs/>
          <w:sz w:val="22"/>
          <w:szCs w:val="22"/>
        </w:rPr>
      </w:pPr>
      <w:r>
        <w:rPr>
          <w:bCs/>
          <w:sz w:val="22"/>
          <w:szCs w:val="22"/>
        </w:rPr>
        <w:t xml:space="preserve">-   </w:t>
      </w:r>
      <w:r w:rsidRPr="00110C9D">
        <w:rPr>
          <w:bCs/>
          <w:sz w:val="22"/>
          <w:szCs w:val="22"/>
        </w:rPr>
        <w:t xml:space="preserve">Приложение № </w:t>
      </w:r>
      <w:r>
        <w:rPr>
          <w:bCs/>
          <w:sz w:val="22"/>
          <w:szCs w:val="22"/>
        </w:rPr>
        <w:t xml:space="preserve">4 </w:t>
      </w:r>
      <w:r w:rsidRPr="00110C9D">
        <w:rPr>
          <w:bCs/>
          <w:sz w:val="22"/>
          <w:szCs w:val="22"/>
        </w:rPr>
        <w:t xml:space="preserve">- </w:t>
      </w:r>
      <w:r w:rsidRPr="001827FC">
        <w:rPr>
          <w:bCs/>
          <w:sz w:val="22"/>
          <w:szCs w:val="22"/>
        </w:rPr>
        <w:t>соглашение о соблюдении подрядчиком требований в области охраны труда, охраны окружающей среды,</w:t>
      </w:r>
      <w:r>
        <w:rPr>
          <w:bCs/>
          <w:sz w:val="22"/>
          <w:szCs w:val="22"/>
        </w:rPr>
        <w:t xml:space="preserve"> промышленной и </w:t>
      </w:r>
      <w:r w:rsidRPr="001827FC">
        <w:rPr>
          <w:bCs/>
          <w:sz w:val="22"/>
          <w:szCs w:val="22"/>
        </w:rPr>
        <w:t>пожарной безопасности</w:t>
      </w:r>
      <w:r>
        <w:rPr>
          <w:bCs/>
          <w:sz w:val="22"/>
          <w:szCs w:val="22"/>
        </w:rPr>
        <w:t>;</w:t>
      </w:r>
    </w:p>
    <w:p w:rsidR="001D7851" w:rsidRDefault="001D7851" w:rsidP="001D7851">
      <w:pPr>
        <w:ind w:left="1134" w:hanging="283"/>
        <w:rPr>
          <w:bCs/>
          <w:sz w:val="22"/>
          <w:szCs w:val="22"/>
        </w:rPr>
      </w:pPr>
    </w:p>
    <w:p w:rsidR="001D7851" w:rsidRPr="007E7204" w:rsidRDefault="001D7851" w:rsidP="001D7851">
      <w:pPr>
        <w:pStyle w:val="afb"/>
        <w:numPr>
          <w:ilvl w:val="0"/>
          <w:numId w:val="38"/>
        </w:numPr>
        <w:tabs>
          <w:tab w:val="clear" w:pos="142"/>
          <w:tab w:val="clear" w:pos="567"/>
          <w:tab w:val="clear" w:pos="1134"/>
          <w:tab w:val="clear" w:pos="1843"/>
        </w:tabs>
        <w:ind w:right="0"/>
        <w:jc w:val="center"/>
        <w:rPr>
          <w:b/>
          <w:sz w:val="22"/>
          <w:szCs w:val="22"/>
        </w:rPr>
      </w:pPr>
      <w:r w:rsidRPr="007E7204">
        <w:rPr>
          <w:b/>
          <w:sz w:val="22"/>
          <w:szCs w:val="22"/>
        </w:rPr>
        <w:t>Юридические адреса, платежные реквизиты и подписи сторон.</w:t>
      </w:r>
    </w:p>
    <w:p w:rsidR="001D7851" w:rsidRPr="005E6FA6" w:rsidRDefault="001D7851" w:rsidP="001D7851">
      <w:pPr>
        <w:ind w:left="360" w:firstLine="180"/>
        <w:jc w:val="both"/>
        <w:rPr>
          <w:sz w:val="22"/>
          <w:szCs w:val="22"/>
          <w:u w:val="single"/>
        </w:rPr>
      </w:pPr>
    </w:p>
    <w:tbl>
      <w:tblPr>
        <w:tblpPr w:leftFromText="180" w:rightFromText="180" w:vertAnchor="text" w:horzAnchor="margin" w:tblpX="108" w:tblpY="-66"/>
        <w:tblW w:w="9111" w:type="dxa"/>
        <w:tblLook w:val="0000" w:firstRow="0" w:lastRow="0" w:firstColumn="0" w:lastColumn="0" w:noHBand="0" w:noVBand="0"/>
      </w:tblPr>
      <w:tblGrid>
        <w:gridCol w:w="4610"/>
        <w:gridCol w:w="4501"/>
      </w:tblGrid>
      <w:tr w:rsidR="001D7851" w:rsidTr="003D1E02">
        <w:trPr>
          <w:trHeight w:val="4582"/>
        </w:trPr>
        <w:tc>
          <w:tcPr>
            <w:tcW w:w="4610" w:type="dxa"/>
          </w:tcPr>
          <w:p w:rsidR="001D7851" w:rsidRPr="001A57EA" w:rsidRDefault="001D7851" w:rsidP="003D1E02">
            <w:pPr>
              <w:tabs>
                <w:tab w:val="left" w:pos="1080"/>
              </w:tabs>
              <w:rPr>
                <w:b/>
                <w:sz w:val="22"/>
                <w:szCs w:val="22"/>
                <w:u w:val="single"/>
              </w:rPr>
            </w:pPr>
            <w:r w:rsidRPr="001A57EA">
              <w:rPr>
                <w:b/>
                <w:sz w:val="22"/>
                <w:szCs w:val="22"/>
                <w:u w:val="single"/>
              </w:rPr>
              <w:lastRenderedPageBreak/>
              <w:t>ЗАКАЗЧИК:</w:t>
            </w:r>
          </w:p>
          <w:p w:rsidR="001D7851" w:rsidRDefault="001D7851" w:rsidP="003D1E02">
            <w:pPr>
              <w:ind w:right="884"/>
              <w:rPr>
                <w:color w:val="000000"/>
                <w:sz w:val="22"/>
                <w:szCs w:val="22"/>
              </w:rPr>
            </w:pPr>
            <w:r w:rsidRPr="008C416F">
              <w:rPr>
                <w:color w:val="000000"/>
                <w:sz w:val="22"/>
                <w:szCs w:val="22"/>
              </w:rPr>
              <w:t xml:space="preserve">Место нахождения и почтовый адрес:660111, РФ, г. Красноярск, </w:t>
            </w:r>
          </w:p>
          <w:p w:rsidR="001D7851" w:rsidRPr="008C416F" w:rsidRDefault="001D7851" w:rsidP="003D1E02">
            <w:pPr>
              <w:ind w:right="884"/>
              <w:rPr>
                <w:color w:val="000000"/>
                <w:sz w:val="22"/>
                <w:szCs w:val="22"/>
              </w:rPr>
            </w:pPr>
            <w:r w:rsidRPr="008C416F">
              <w:rPr>
                <w:color w:val="000000"/>
                <w:sz w:val="22"/>
                <w:szCs w:val="22"/>
              </w:rPr>
              <w:t>ул. Пограничников, 42, стр.3</w:t>
            </w:r>
          </w:p>
          <w:p w:rsidR="001D7851" w:rsidRPr="008C416F" w:rsidRDefault="001D7851" w:rsidP="003D1E02">
            <w:pPr>
              <w:ind w:right="884"/>
              <w:rPr>
                <w:color w:val="000000"/>
                <w:sz w:val="22"/>
                <w:szCs w:val="22"/>
              </w:rPr>
            </w:pPr>
            <w:r w:rsidRPr="008C416F">
              <w:rPr>
                <w:color w:val="000000"/>
                <w:sz w:val="22"/>
                <w:szCs w:val="22"/>
              </w:rPr>
              <w:t xml:space="preserve">ИНН 2465050054, КПП 246501001 </w:t>
            </w:r>
          </w:p>
          <w:p w:rsidR="001D7851"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ОГРН 102240246998</w:t>
            </w:r>
            <w:r w:rsidRPr="008C416F">
              <w:rPr>
                <w:color w:val="000000"/>
                <w:sz w:val="22"/>
                <w:szCs w:val="22"/>
              </w:rPr>
              <w:br/>
              <w:t xml:space="preserve">Расчетный счет </w:t>
            </w:r>
            <w:r>
              <w:rPr>
                <w:color w:val="000000"/>
                <w:sz w:val="22"/>
                <w:szCs w:val="22"/>
              </w:rPr>
              <w:t>40 702 810 122 340 001 492</w:t>
            </w:r>
            <w:r w:rsidRPr="008C416F">
              <w:rPr>
                <w:color w:val="000000"/>
                <w:sz w:val="22"/>
                <w:szCs w:val="22"/>
              </w:rPr>
              <w:t xml:space="preserve">, </w:t>
            </w:r>
          </w:p>
          <w:p w:rsidR="001D7851"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391"/>
              <w:rPr>
                <w:color w:val="000000"/>
                <w:sz w:val="22"/>
                <w:szCs w:val="22"/>
              </w:rPr>
            </w:pPr>
            <w:r w:rsidRPr="008C416F">
              <w:rPr>
                <w:color w:val="000000"/>
                <w:sz w:val="22"/>
                <w:szCs w:val="22"/>
              </w:rPr>
              <w:t xml:space="preserve">корр. счет </w:t>
            </w:r>
            <w:r>
              <w:rPr>
                <w:color w:val="000000"/>
                <w:sz w:val="22"/>
                <w:szCs w:val="22"/>
              </w:rPr>
              <w:t>30 101 810 100 000 000 877</w:t>
            </w:r>
            <w:r w:rsidRPr="008C416F">
              <w:rPr>
                <w:color w:val="000000"/>
                <w:sz w:val="22"/>
                <w:szCs w:val="22"/>
              </w:rPr>
              <w:t xml:space="preserve">,                               </w:t>
            </w:r>
          </w:p>
          <w:p w:rsidR="001D7851"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themeColor="text1"/>
                <w:sz w:val="22"/>
                <w:szCs w:val="22"/>
              </w:rPr>
            </w:pPr>
            <w:r w:rsidRPr="00D31B7A">
              <w:rPr>
                <w:color w:val="000000" w:themeColor="text1"/>
                <w:sz w:val="22"/>
                <w:szCs w:val="22"/>
              </w:rPr>
              <w:t>Ф-л Банка ГПБ (АО) «Восточно - Сибирский»  г. Красноярске</w:t>
            </w:r>
            <w:r w:rsidRPr="00290D2D">
              <w:rPr>
                <w:color w:val="000000" w:themeColor="text1"/>
                <w:sz w:val="22"/>
                <w:szCs w:val="22"/>
              </w:rPr>
              <w:t xml:space="preserve"> </w:t>
            </w:r>
          </w:p>
          <w:p w:rsidR="001D7851" w:rsidRPr="00AD0F0F"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sidRPr="008C416F">
              <w:rPr>
                <w:color w:val="000000"/>
                <w:sz w:val="22"/>
                <w:szCs w:val="22"/>
              </w:rPr>
              <w:t>БИК</w:t>
            </w:r>
            <w:r w:rsidRPr="00AD0F0F">
              <w:rPr>
                <w:color w:val="000000"/>
                <w:sz w:val="22"/>
                <w:szCs w:val="22"/>
                <w:lang w:val="en-US"/>
              </w:rPr>
              <w:t xml:space="preserve"> 040407877</w:t>
            </w:r>
          </w:p>
          <w:p w:rsidR="001D7851" w:rsidRPr="003974D4"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lang w:val="en-US"/>
              </w:rPr>
            </w:pPr>
            <w:r>
              <w:rPr>
                <w:color w:val="000000"/>
                <w:sz w:val="22"/>
                <w:szCs w:val="22"/>
              </w:rPr>
              <w:t>Тел</w:t>
            </w:r>
            <w:r w:rsidRPr="003974D4">
              <w:rPr>
                <w:color w:val="000000"/>
                <w:sz w:val="22"/>
                <w:szCs w:val="22"/>
                <w:lang w:val="en-US"/>
              </w:rPr>
              <w:t>.: 8(391) 226-70-76</w:t>
            </w:r>
          </w:p>
          <w:p w:rsidR="001D7851" w:rsidRPr="00C32DCC" w:rsidRDefault="001D7851" w:rsidP="003D1E02">
            <w:pPr>
              <w:ind w:right="884"/>
              <w:rPr>
                <w:color w:val="000000"/>
                <w:sz w:val="22"/>
                <w:szCs w:val="22"/>
                <w:lang w:val="en-US"/>
              </w:rPr>
            </w:pPr>
            <w:r>
              <w:rPr>
                <w:color w:val="000000"/>
                <w:sz w:val="22"/>
                <w:szCs w:val="22"/>
                <w:lang w:val="en-US"/>
              </w:rPr>
              <w:t>e-mail</w:t>
            </w:r>
            <w:r w:rsidRPr="001061B3">
              <w:rPr>
                <w:color w:val="000000"/>
                <w:sz w:val="22"/>
                <w:szCs w:val="22"/>
                <w:lang w:val="en-US"/>
              </w:rPr>
              <w:t xml:space="preserve">: </w:t>
            </w:r>
            <w:r>
              <w:rPr>
                <w:color w:val="000000"/>
                <w:sz w:val="22"/>
                <w:szCs w:val="22"/>
                <w:lang w:val="en-US"/>
              </w:rPr>
              <w:t>Telecom@k-tel.ru</w:t>
            </w:r>
          </w:p>
          <w:p w:rsidR="001D7851" w:rsidRPr="00B9168F" w:rsidRDefault="001D7851" w:rsidP="003D1E02">
            <w:pPr>
              <w:ind w:right="884"/>
              <w:rPr>
                <w:color w:val="000000"/>
                <w:sz w:val="22"/>
                <w:szCs w:val="22"/>
                <w:lang w:val="en-US"/>
              </w:rPr>
            </w:pPr>
          </w:p>
          <w:p w:rsidR="001D7851" w:rsidRDefault="001D7851" w:rsidP="003D1E02">
            <w:pPr>
              <w:ind w:right="884"/>
              <w:rPr>
                <w:color w:val="000000"/>
                <w:sz w:val="22"/>
                <w:szCs w:val="22"/>
              </w:rPr>
            </w:pPr>
            <w:r w:rsidRPr="008C416F">
              <w:rPr>
                <w:color w:val="000000"/>
                <w:sz w:val="22"/>
                <w:szCs w:val="22"/>
              </w:rPr>
              <w:t>Директор</w:t>
            </w:r>
          </w:p>
          <w:p w:rsidR="001D7851" w:rsidRPr="008C416F" w:rsidRDefault="001D7851" w:rsidP="003D1E02">
            <w:pPr>
              <w:ind w:right="884"/>
              <w:rPr>
                <w:color w:val="000000"/>
                <w:sz w:val="22"/>
                <w:szCs w:val="22"/>
              </w:rPr>
            </w:pPr>
            <w:r>
              <w:rPr>
                <w:color w:val="000000"/>
                <w:sz w:val="22"/>
                <w:szCs w:val="22"/>
              </w:rPr>
              <w:t>ООО «КраМЗ-ТЕЛЕКОМ»</w:t>
            </w:r>
          </w:p>
          <w:p w:rsidR="001D7851"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1D7851"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p>
          <w:p w:rsidR="001D7851" w:rsidRPr="008C416F" w:rsidRDefault="001D7851" w:rsidP="003D1E0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84"/>
              <w:rPr>
                <w:color w:val="000000"/>
                <w:sz w:val="22"/>
                <w:szCs w:val="22"/>
              </w:rPr>
            </w:pPr>
            <w:r w:rsidRPr="008C416F">
              <w:rPr>
                <w:color w:val="000000"/>
                <w:sz w:val="22"/>
                <w:szCs w:val="22"/>
              </w:rPr>
              <w:t xml:space="preserve">_______________Н.В. Галдусов </w:t>
            </w:r>
          </w:p>
          <w:p w:rsidR="001D7851" w:rsidRPr="001A57EA" w:rsidRDefault="001D7851" w:rsidP="003D1E02">
            <w:pPr>
              <w:tabs>
                <w:tab w:val="left" w:pos="1080"/>
              </w:tabs>
              <w:rPr>
                <w:bCs/>
                <w:sz w:val="22"/>
                <w:szCs w:val="22"/>
              </w:rPr>
            </w:pPr>
            <w:r w:rsidRPr="00166F3B">
              <w:rPr>
                <w:sz w:val="22"/>
                <w:szCs w:val="22"/>
              </w:rPr>
              <w:t>«__» ______________ 20</w:t>
            </w:r>
            <w:r>
              <w:rPr>
                <w:sz w:val="22"/>
                <w:szCs w:val="22"/>
              </w:rPr>
              <w:t>2__</w:t>
            </w:r>
            <w:r w:rsidRPr="00166F3B">
              <w:rPr>
                <w:sz w:val="22"/>
                <w:szCs w:val="22"/>
              </w:rPr>
              <w:t>г.</w:t>
            </w:r>
          </w:p>
        </w:tc>
        <w:tc>
          <w:tcPr>
            <w:tcW w:w="4501" w:type="dxa"/>
          </w:tcPr>
          <w:p w:rsidR="001D7851" w:rsidRPr="005704B6" w:rsidRDefault="001D7851" w:rsidP="003D1E02">
            <w:pPr>
              <w:rPr>
                <w:b/>
                <w:bCs/>
                <w:sz w:val="22"/>
                <w:szCs w:val="22"/>
                <w:u w:val="single"/>
              </w:rPr>
            </w:pPr>
            <w:r w:rsidRPr="005704B6">
              <w:rPr>
                <w:b/>
                <w:bCs/>
                <w:sz w:val="22"/>
                <w:szCs w:val="22"/>
                <w:u w:val="single"/>
              </w:rPr>
              <w:t>ПОДРЯДЧИК:</w:t>
            </w: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Default="001D7851" w:rsidP="003D1E02">
            <w:pPr>
              <w:ind w:right="210"/>
              <w:rPr>
                <w:color w:val="000000"/>
                <w:sz w:val="22"/>
                <w:szCs w:val="22"/>
              </w:rPr>
            </w:pPr>
          </w:p>
          <w:p w:rsidR="001D7851" w:rsidRPr="0022405D" w:rsidRDefault="001D7851" w:rsidP="003D1E02">
            <w:pPr>
              <w:ind w:right="210"/>
              <w:rPr>
                <w:color w:val="000000"/>
                <w:sz w:val="22"/>
                <w:szCs w:val="22"/>
              </w:rPr>
            </w:pPr>
          </w:p>
          <w:p w:rsidR="001D7851" w:rsidRPr="00B9168F" w:rsidRDefault="001D7851" w:rsidP="003D1E02">
            <w:pPr>
              <w:ind w:right="210"/>
              <w:rPr>
                <w:b/>
                <w:color w:val="000000"/>
                <w:sz w:val="22"/>
                <w:szCs w:val="22"/>
                <w:lang w:val="en-US"/>
              </w:rPr>
            </w:pPr>
          </w:p>
          <w:p w:rsidR="001D7851" w:rsidRPr="00166F3B" w:rsidRDefault="001D7851" w:rsidP="003D1E02">
            <w:pPr>
              <w:ind w:right="210"/>
              <w:rPr>
                <w:bCs/>
                <w:sz w:val="22"/>
                <w:szCs w:val="22"/>
              </w:rPr>
            </w:pPr>
            <w:r>
              <w:rPr>
                <w:bCs/>
                <w:sz w:val="22"/>
                <w:szCs w:val="22"/>
              </w:rPr>
              <w:t>_____________________</w:t>
            </w:r>
          </w:p>
          <w:p w:rsidR="001D7851" w:rsidRPr="00166F3B" w:rsidRDefault="001D7851" w:rsidP="003D1E02">
            <w:pPr>
              <w:rPr>
                <w:bCs/>
                <w:sz w:val="22"/>
                <w:szCs w:val="22"/>
              </w:rPr>
            </w:pPr>
            <w:r>
              <w:rPr>
                <w:bCs/>
                <w:sz w:val="22"/>
                <w:szCs w:val="22"/>
              </w:rPr>
              <w:t>_____________________</w:t>
            </w:r>
          </w:p>
          <w:p w:rsidR="001D7851" w:rsidRPr="00DA69B8" w:rsidRDefault="001D7851" w:rsidP="003D1E02">
            <w:pPr>
              <w:ind w:right="210"/>
              <w:rPr>
                <w:bCs/>
                <w:sz w:val="22"/>
                <w:szCs w:val="22"/>
              </w:rPr>
            </w:pPr>
          </w:p>
          <w:p w:rsidR="001D7851" w:rsidRDefault="001D7851" w:rsidP="003D1E02">
            <w:pPr>
              <w:rPr>
                <w:sz w:val="22"/>
                <w:szCs w:val="22"/>
              </w:rPr>
            </w:pPr>
          </w:p>
          <w:p w:rsidR="001D7851" w:rsidRPr="00166F3B" w:rsidRDefault="001D7851" w:rsidP="003D1E02">
            <w:pPr>
              <w:rPr>
                <w:sz w:val="22"/>
                <w:szCs w:val="22"/>
              </w:rPr>
            </w:pPr>
            <w:r w:rsidRPr="00166F3B">
              <w:rPr>
                <w:sz w:val="22"/>
                <w:szCs w:val="22"/>
              </w:rPr>
              <w:t xml:space="preserve">__________________ </w:t>
            </w:r>
            <w:r>
              <w:rPr>
                <w:sz w:val="22"/>
                <w:szCs w:val="22"/>
              </w:rPr>
              <w:t>___________</w:t>
            </w:r>
            <w:r w:rsidRPr="00166F3B">
              <w:rPr>
                <w:sz w:val="22"/>
                <w:szCs w:val="22"/>
              </w:rPr>
              <w:t xml:space="preserve"> </w:t>
            </w:r>
          </w:p>
          <w:p w:rsidR="001D7851" w:rsidRPr="005704B6" w:rsidRDefault="001D7851" w:rsidP="003D1E02">
            <w:pPr>
              <w:suppressAutoHyphens/>
              <w:rPr>
                <w:bCs/>
                <w:sz w:val="22"/>
                <w:szCs w:val="22"/>
              </w:rPr>
            </w:pPr>
            <w:r w:rsidRPr="00166F3B">
              <w:rPr>
                <w:sz w:val="22"/>
                <w:szCs w:val="22"/>
              </w:rPr>
              <w:t>«__» ______________ 20</w:t>
            </w:r>
            <w:r>
              <w:rPr>
                <w:sz w:val="22"/>
                <w:szCs w:val="22"/>
              </w:rPr>
              <w:t>2__</w:t>
            </w:r>
            <w:r w:rsidRPr="00166F3B">
              <w:rPr>
                <w:sz w:val="22"/>
                <w:szCs w:val="22"/>
              </w:rPr>
              <w:t>г.</w:t>
            </w:r>
          </w:p>
        </w:tc>
      </w:tr>
    </w:tbl>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p>
    <w:p w:rsidR="001D7851" w:rsidRDefault="001D7851" w:rsidP="001D7851">
      <w:pPr>
        <w:pStyle w:val="ConsNormal"/>
        <w:ind w:firstLine="0"/>
        <w:jc w:val="right"/>
        <w:rPr>
          <w:rFonts w:ascii="Times New Roman" w:hAnsi="Times New Roman"/>
          <w:b/>
          <w:bCs/>
        </w:rPr>
      </w:pPr>
      <w:r>
        <w:rPr>
          <w:rFonts w:ascii="Times New Roman" w:hAnsi="Times New Roman"/>
          <w:b/>
          <w:bCs/>
        </w:rPr>
        <w:t>П</w:t>
      </w:r>
      <w:r w:rsidRPr="00F328B1">
        <w:rPr>
          <w:rFonts w:ascii="Times New Roman" w:hAnsi="Times New Roman"/>
          <w:b/>
          <w:bCs/>
        </w:rPr>
        <w:t>риложение №</w:t>
      </w:r>
      <w:r>
        <w:rPr>
          <w:rFonts w:ascii="Times New Roman" w:hAnsi="Times New Roman"/>
          <w:b/>
          <w:bCs/>
        </w:rPr>
        <w:t xml:space="preserve"> 3</w:t>
      </w:r>
      <w:r w:rsidRPr="00F328B1">
        <w:rPr>
          <w:rFonts w:ascii="Times New Roman" w:hAnsi="Times New Roman"/>
          <w:b/>
          <w:bCs/>
        </w:rPr>
        <w:t xml:space="preserve"> </w:t>
      </w:r>
    </w:p>
    <w:p w:rsidR="001D7851" w:rsidRDefault="001D7851" w:rsidP="001D7851">
      <w:pPr>
        <w:pStyle w:val="ConsNormal"/>
        <w:ind w:firstLine="0"/>
        <w:jc w:val="right"/>
        <w:rPr>
          <w:rFonts w:ascii="Times New Roman" w:hAnsi="Times New Roman"/>
          <w:b/>
          <w:bCs/>
        </w:rPr>
      </w:pPr>
      <w:r w:rsidRPr="00F328B1">
        <w:rPr>
          <w:rFonts w:ascii="Times New Roman" w:hAnsi="Times New Roman"/>
          <w:b/>
          <w:bCs/>
        </w:rPr>
        <w:t xml:space="preserve">к </w:t>
      </w:r>
      <w:r w:rsidRPr="00C32A2C">
        <w:rPr>
          <w:rFonts w:ascii="Times New Roman" w:hAnsi="Times New Roman"/>
          <w:b/>
          <w:bCs/>
        </w:rPr>
        <w:t xml:space="preserve">договору № </w:t>
      </w:r>
      <w:r>
        <w:rPr>
          <w:rFonts w:ascii="Times New Roman" w:hAnsi="Times New Roman"/>
          <w:b/>
          <w:bCs/>
        </w:rPr>
        <w:t>_____________ от «___»_____________20___года</w:t>
      </w:r>
    </w:p>
    <w:p w:rsidR="001D7851" w:rsidRPr="00B22156" w:rsidRDefault="001D7851" w:rsidP="001D7851">
      <w:pPr>
        <w:pStyle w:val="ConsNormal"/>
        <w:ind w:firstLine="0"/>
        <w:jc w:val="right"/>
        <w:rPr>
          <w:rFonts w:ascii="Times New Roman" w:hAnsi="Times New Roman"/>
          <w:b/>
          <w:bCs/>
        </w:rPr>
      </w:pPr>
    </w:p>
    <w:p w:rsidR="001D7851" w:rsidRDefault="001D7851" w:rsidP="001D7851">
      <w:pPr>
        <w:jc w:val="center"/>
        <w:rPr>
          <w:b/>
          <w:sz w:val="22"/>
          <w:szCs w:val="22"/>
        </w:rPr>
      </w:pPr>
      <w:r>
        <w:rPr>
          <w:b/>
          <w:sz w:val="22"/>
          <w:szCs w:val="22"/>
        </w:rPr>
        <w:t>«</w:t>
      </w:r>
      <w:r w:rsidRPr="00B22156">
        <w:rPr>
          <w:b/>
          <w:sz w:val="22"/>
          <w:szCs w:val="22"/>
        </w:rPr>
        <w:t>Соглашение о соблюдении антикоррупционных условий</w:t>
      </w:r>
      <w:r>
        <w:rPr>
          <w:b/>
          <w:sz w:val="22"/>
          <w:szCs w:val="22"/>
        </w:rPr>
        <w:t>»</w:t>
      </w:r>
    </w:p>
    <w:p w:rsidR="001D7851" w:rsidRPr="00B22156" w:rsidRDefault="001D7851" w:rsidP="001D7851">
      <w:pPr>
        <w:jc w:val="center"/>
        <w:rPr>
          <w:b/>
          <w:sz w:val="22"/>
          <w:szCs w:val="22"/>
        </w:rPr>
      </w:pPr>
    </w:p>
    <w:p w:rsidR="001D7851" w:rsidRPr="005704B6" w:rsidRDefault="001D7851" w:rsidP="001D7851">
      <w:pPr>
        <w:shd w:val="clear" w:color="auto" w:fill="FFFFFF"/>
        <w:spacing w:line="254" w:lineRule="exact"/>
        <w:ind w:firstLine="709"/>
        <w:jc w:val="both"/>
        <w:rPr>
          <w:sz w:val="22"/>
          <w:szCs w:val="22"/>
        </w:rPr>
      </w:pPr>
      <w:r w:rsidRPr="005B705E">
        <w:rPr>
          <w:sz w:val="22"/>
          <w:szCs w:val="22"/>
        </w:rPr>
        <w:t>Общество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в лице </w:t>
      </w:r>
      <w:r w:rsidRPr="00310561">
        <w:rPr>
          <w:sz w:val="22"/>
          <w:szCs w:val="22"/>
        </w:rPr>
        <w:t xml:space="preserve">директора </w:t>
      </w:r>
      <w:r>
        <w:rPr>
          <w:sz w:val="22"/>
          <w:szCs w:val="22"/>
        </w:rPr>
        <w:t>Галдусова Николая Валерьевича</w:t>
      </w:r>
      <w:r w:rsidRPr="00310561">
        <w:rPr>
          <w:sz w:val="22"/>
          <w:szCs w:val="22"/>
        </w:rPr>
        <w:t xml:space="preserve">, действующего на основании </w:t>
      </w:r>
      <w:r>
        <w:rPr>
          <w:sz w:val="22"/>
          <w:szCs w:val="22"/>
        </w:rPr>
        <w:t>Устава</w:t>
      </w:r>
      <w:r w:rsidRPr="00B22156">
        <w:rPr>
          <w:sz w:val="22"/>
          <w:szCs w:val="22"/>
        </w:rPr>
        <w:t xml:space="preserve">, с </w:t>
      </w:r>
      <w:r w:rsidRPr="005704B6">
        <w:rPr>
          <w:sz w:val="22"/>
          <w:szCs w:val="22"/>
        </w:rPr>
        <w:t xml:space="preserve">одной стороны, </w:t>
      </w:r>
    </w:p>
    <w:p w:rsidR="001D7851" w:rsidRPr="00B22156" w:rsidRDefault="001D7851" w:rsidP="001D7851">
      <w:pPr>
        <w:shd w:val="clear" w:color="auto" w:fill="FFFFFF"/>
        <w:spacing w:line="254" w:lineRule="exact"/>
        <w:ind w:firstLine="709"/>
        <w:jc w:val="both"/>
        <w:rPr>
          <w:sz w:val="22"/>
          <w:szCs w:val="22"/>
        </w:rPr>
      </w:pPr>
      <w:r w:rsidRPr="005704B6">
        <w:rPr>
          <w:sz w:val="22"/>
          <w:szCs w:val="22"/>
        </w:rPr>
        <w:t xml:space="preserve">и Общество с ограниченной ответственностью  </w:t>
      </w:r>
      <w:r>
        <w:rPr>
          <w:sz w:val="22"/>
          <w:szCs w:val="22"/>
        </w:rPr>
        <w:t>____________________</w:t>
      </w:r>
      <w:r w:rsidRPr="005704B6">
        <w:rPr>
          <w:sz w:val="22"/>
          <w:szCs w:val="22"/>
        </w:rPr>
        <w:t xml:space="preserve"> (</w:t>
      </w:r>
      <w:r>
        <w:rPr>
          <w:sz w:val="22"/>
          <w:szCs w:val="22"/>
        </w:rPr>
        <w:t>__________________</w:t>
      </w:r>
      <w:r w:rsidRPr="005704B6">
        <w:rPr>
          <w:sz w:val="22"/>
          <w:szCs w:val="22"/>
        </w:rPr>
        <w:t xml:space="preserve">), в лице </w:t>
      </w:r>
      <w:r>
        <w:rPr>
          <w:sz w:val="24"/>
          <w:szCs w:val="24"/>
        </w:rPr>
        <w:t>___________________________</w:t>
      </w:r>
      <w:r w:rsidRPr="00F1710D">
        <w:rPr>
          <w:sz w:val="22"/>
          <w:szCs w:val="22"/>
        </w:rPr>
        <w:t xml:space="preserve">, действующего на основании </w:t>
      </w:r>
      <w:r>
        <w:rPr>
          <w:sz w:val="22"/>
          <w:szCs w:val="22"/>
        </w:rPr>
        <w:t xml:space="preserve">  _______________</w:t>
      </w:r>
      <w:r w:rsidRPr="00B22156">
        <w:rPr>
          <w:sz w:val="22"/>
          <w:szCs w:val="22"/>
        </w:rPr>
        <w:t>,    с    другой    стороны,    в дальнейшем при совместном упоминании именуемые «Стороны», заключили</w:t>
      </w:r>
      <w:r>
        <w:rPr>
          <w:sz w:val="22"/>
          <w:szCs w:val="22"/>
        </w:rPr>
        <w:t xml:space="preserve"> </w:t>
      </w:r>
      <w:r w:rsidRPr="00B22156">
        <w:rPr>
          <w:sz w:val="22"/>
          <w:szCs w:val="22"/>
        </w:rPr>
        <w:t>настоящее соглашение (далее - Соглашение) о соблюдении антикоррупционных</w:t>
      </w:r>
      <w:r>
        <w:rPr>
          <w:sz w:val="22"/>
          <w:szCs w:val="22"/>
        </w:rPr>
        <w:t xml:space="preserve"> </w:t>
      </w:r>
      <w:r w:rsidRPr="00B22156">
        <w:rPr>
          <w:sz w:val="22"/>
          <w:szCs w:val="22"/>
        </w:rPr>
        <w:t>условий к договору _________________</w:t>
      </w:r>
      <w:r w:rsidRPr="00B22156">
        <w:rPr>
          <w:sz w:val="22"/>
          <w:szCs w:val="22"/>
        </w:rPr>
        <w:tab/>
        <w:t>(далее — Договор):</w:t>
      </w:r>
    </w:p>
    <w:p w:rsidR="001D7851" w:rsidRPr="00B22156" w:rsidRDefault="001D7851" w:rsidP="001D7851">
      <w:pPr>
        <w:widowControl w:val="0"/>
        <w:tabs>
          <w:tab w:val="left" w:pos="993"/>
        </w:tabs>
        <w:suppressAutoHyphens/>
        <w:autoSpaceDN w:val="0"/>
        <w:ind w:left="709"/>
        <w:jc w:val="both"/>
        <w:textAlignment w:val="baseline"/>
        <w:rPr>
          <w:sz w:val="22"/>
          <w:szCs w:val="22"/>
        </w:rPr>
      </w:pP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1.При исполнении своих обязательств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неправомерные цели.</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2.При исполнении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3.Каждая из Сторон отказывается от стимулирования каких-либо действий в пользу стимулирующей Стороны.</w:t>
      </w:r>
    </w:p>
    <w:p w:rsidR="001D7851" w:rsidRPr="00B22156" w:rsidRDefault="001D7851" w:rsidP="001D7851">
      <w:pPr>
        <w:suppressAutoHyphens/>
        <w:jc w:val="both"/>
        <w:rPr>
          <w:sz w:val="22"/>
          <w:szCs w:val="22"/>
        </w:rPr>
      </w:pPr>
      <w:r w:rsidRPr="00B22156">
        <w:rPr>
          <w:sz w:val="22"/>
          <w:szCs w:val="22"/>
        </w:rPr>
        <w:t>Под действиями работника, осуществляемыми в пользу стимулирующей его Стороны, понимается:</w:t>
      </w:r>
    </w:p>
    <w:p w:rsidR="001D7851" w:rsidRPr="00B22156" w:rsidRDefault="001D7851" w:rsidP="001D7851">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неоправданных преимуществ по сравнению с другими контрагентами;</w:t>
      </w:r>
    </w:p>
    <w:p w:rsidR="001D7851" w:rsidRPr="00B22156" w:rsidRDefault="001D7851" w:rsidP="001D7851">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представление каких-либо гарантий;</w:t>
      </w:r>
    </w:p>
    <w:p w:rsidR="001D7851" w:rsidRPr="00B22156" w:rsidRDefault="001D7851" w:rsidP="001D7851">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ускорение существующих процедур;</w:t>
      </w:r>
    </w:p>
    <w:p w:rsidR="001D7851" w:rsidRPr="00B22156" w:rsidRDefault="001D7851" w:rsidP="001D7851">
      <w:pPr>
        <w:widowControl w:val="0"/>
        <w:numPr>
          <w:ilvl w:val="0"/>
          <w:numId w:val="40"/>
        </w:numPr>
        <w:tabs>
          <w:tab w:val="left" w:pos="0"/>
        </w:tabs>
        <w:suppressAutoHyphens/>
        <w:autoSpaceDN w:val="0"/>
        <w:ind w:left="0" w:firstLine="0"/>
        <w:jc w:val="both"/>
        <w:textAlignment w:val="baseline"/>
        <w:rPr>
          <w:sz w:val="22"/>
          <w:szCs w:val="22"/>
        </w:rPr>
      </w:pPr>
      <w:r w:rsidRPr="00B22156">
        <w:rPr>
          <w:sz w:val="22"/>
          <w:szCs w:val="22"/>
        </w:rPr>
        <w:t>иные действия, выполняемые работниками в рамках своих должностных обязанностей, но идущие вразрез с принципами прозрачности и открытости взаимоотношений между Сторонами.</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 xml:space="preserve">4.В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1D7851" w:rsidRPr="00B22156" w:rsidRDefault="001D7851" w:rsidP="001D7851">
      <w:pPr>
        <w:widowControl w:val="0"/>
        <w:suppressAutoHyphens/>
        <w:autoSpaceDN w:val="0"/>
        <w:ind w:firstLine="142"/>
        <w:jc w:val="both"/>
        <w:textAlignment w:val="baseline"/>
        <w:rPr>
          <w:sz w:val="22"/>
          <w:szCs w:val="22"/>
        </w:rPr>
      </w:pPr>
      <w:r w:rsidRPr="00B22156">
        <w:rPr>
          <w:sz w:val="22"/>
          <w:szCs w:val="22"/>
        </w:rPr>
        <w:t>В случае установления достоверных фактов, дающих основание сделать вывод о наличии в действиях представителей Сторон, их аффилированных лиц, работников или посредников признаков преступлен</w:t>
      </w:r>
      <w:r>
        <w:rPr>
          <w:sz w:val="22"/>
          <w:szCs w:val="22"/>
        </w:rPr>
        <w:t>ия, предусмотренного статьей 204</w:t>
      </w:r>
      <w:r w:rsidRPr="00B22156">
        <w:rPr>
          <w:sz w:val="22"/>
          <w:szCs w:val="22"/>
        </w:rPr>
        <w:t xml:space="preserve"> УК РФ «Коммерческий подкуп», материалы внутренних расследований Стороны направляют в правоохранительные органы.</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 xml:space="preserve">5.В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sidRPr="00B22156">
        <w:rPr>
          <w:sz w:val="22"/>
          <w:szCs w:val="22"/>
        </w:rPr>
        <w:lastRenderedPageBreak/>
        <w:t>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6.Стороны настоящего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D7851" w:rsidRDefault="001D7851" w:rsidP="001D7851">
      <w:pPr>
        <w:widowControl w:val="0"/>
        <w:tabs>
          <w:tab w:val="left" w:pos="993"/>
        </w:tabs>
        <w:suppressAutoHyphens/>
        <w:autoSpaceDN w:val="0"/>
        <w:jc w:val="both"/>
        <w:textAlignment w:val="baseline"/>
        <w:rPr>
          <w:sz w:val="22"/>
          <w:szCs w:val="22"/>
        </w:rPr>
      </w:pPr>
      <w:r w:rsidRPr="00B22156">
        <w:rPr>
          <w:sz w:val="22"/>
          <w:szCs w:val="22"/>
        </w:rPr>
        <w:t>7.Стороны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1D7851" w:rsidRDefault="001D7851" w:rsidP="001D7851">
      <w:pPr>
        <w:widowControl w:val="0"/>
        <w:tabs>
          <w:tab w:val="left" w:pos="993"/>
        </w:tabs>
        <w:suppressAutoHyphens/>
        <w:autoSpaceDN w:val="0"/>
        <w:jc w:val="both"/>
        <w:textAlignment w:val="baseline"/>
        <w:rPr>
          <w:sz w:val="22"/>
          <w:szCs w:val="22"/>
        </w:rPr>
      </w:pPr>
      <w:r w:rsidRPr="00B22156">
        <w:rPr>
          <w:sz w:val="22"/>
          <w:szCs w:val="22"/>
        </w:rPr>
        <w:t>8.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1D7851" w:rsidRPr="00B22156" w:rsidRDefault="001D7851" w:rsidP="001D7851">
      <w:pPr>
        <w:widowControl w:val="0"/>
        <w:tabs>
          <w:tab w:val="left" w:pos="993"/>
        </w:tabs>
        <w:suppressAutoHyphens/>
        <w:autoSpaceDN w:val="0"/>
        <w:jc w:val="both"/>
        <w:textAlignment w:val="baseline"/>
        <w:rPr>
          <w:sz w:val="22"/>
          <w:szCs w:val="22"/>
        </w:rPr>
      </w:pPr>
      <w:r w:rsidRPr="00B22156">
        <w:rPr>
          <w:sz w:val="22"/>
          <w:szCs w:val="22"/>
        </w:rPr>
        <w:t>9.Стороны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D7851" w:rsidRDefault="001D7851" w:rsidP="001D7851">
      <w:pPr>
        <w:widowControl w:val="0"/>
        <w:tabs>
          <w:tab w:val="left" w:pos="1134"/>
        </w:tabs>
        <w:suppressAutoHyphens/>
        <w:autoSpaceDN w:val="0"/>
        <w:jc w:val="both"/>
        <w:textAlignment w:val="baseline"/>
        <w:rPr>
          <w:sz w:val="22"/>
          <w:szCs w:val="22"/>
        </w:rPr>
      </w:pPr>
      <w:r w:rsidRPr="00B22156">
        <w:rPr>
          <w:sz w:val="22"/>
          <w:szCs w:val="22"/>
        </w:rPr>
        <w:t>10.Настоящее Соглашение составлено в 2 (двух) экземплярах на русском языке, имеющих равную юридическую силу, каждый из которых является оригиналом, по 1 (одному) для каждой из Сторон.</w:t>
      </w:r>
    </w:p>
    <w:p w:rsidR="001D7851" w:rsidRPr="00B22156" w:rsidRDefault="001D7851" w:rsidP="001D7851">
      <w:pPr>
        <w:widowControl w:val="0"/>
        <w:tabs>
          <w:tab w:val="left" w:pos="1134"/>
        </w:tabs>
        <w:suppressAutoHyphens/>
        <w:autoSpaceDN w:val="0"/>
        <w:jc w:val="both"/>
        <w:textAlignment w:val="baseline"/>
        <w:rPr>
          <w:sz w:val="22"/>
          <w:szCs w:val="22"/>
        </w:rPr>
      </w:pPr>
    </w:p>
    <w:p w:rsidR="001D7851" w:rsidRPr="00B22156" w:rsidRDefault="001D7851" w:rsidP="001D7851">
      <w:pPr>
        <w:suppressAutoHyphens/>
        <w:rPr>
          <w:sz w:val="22"/>
          <w:szCs w:val="22"/>
        </w:rPr>
      </w:pPr>
      <w:r w:rsidRPr="00B22156">
        <w:rPr>
          <w:sz w:val="22"/>
          <w:szCs w:val="22"/>
        </w:rPr>
        <w:t>11. Реквизиты и подписи сторон</w:t>
      </w:r>
      <w:r w:rsidRPr="00B22156">
        <w:rPr>
          <w:sz w:val="22"/>
          <w:szCs w:val="22"/>
          <w:lang w:val="en-US"/>
        </w:rPr>
        <w:t>:</w:t>
      </w:r>
    </w:p>
    <w:tbl>
      <w:tblPr>
        <w:tblW w:w="19313" w:type="dxa"/>
        <w:tblLook w:val="01E0" w:firstRow="1" w:lastRow="1" w:firstColumn="1" w:lastColumn="1" w:noHBand="0" w:noVBand="0"/>
      </w:tblPr>
      <w:tblGrid>
        <w:gridCol w:w="4820"/>
        <w:gridCol w:w="4820"/>
        <w:gridCol w:w="4820"/>
        <w:gridCol w:w="4853"/>
      </w:tblGrid>
      <w:tr w:rsidR="001D7851" w:rsidRPr="00B22156" w:rsidTr="003D1E02">
        <w:trPr>
          <w:trHeight w:val="321"/>
        </w:trPr>
        <w:tc>
          <w:tcPr>
            <w:tcW w:w="4820" w:type="dxa"/>
          </w:tcPr>
          <w:p w:rsidR="001D7851" w:rsidRPr="0078521C" w:rsidRDefault="001D7851" w:rsidP="003D1E02">
            <w:pPr>
              <w:jc w:val="both"/>
              <w:rPr>
                <w:spacing w:val="-2"/>
                <w:sz w:val="22"/>
                <w:szCs w:val="22"/>
                <w:u w:val="single"/>
              </w:rPr>
            </w:pPr>
            <w:r w:rsidRPr="0078521C">
              <w:rPr>
                <w:spacing w:val="-2"/>
                <w:sz w:val="22"/>
                <w:szCs w:val="22"/>
                <w:u w:val="single"/>
              </w:rPr>
              <w:t>Заказчик:</w:t>
            </w:r>
          </w:p>
        </w:tc>
        <w:tc>
          <w:tcPr>
            <w:tcW w:w="4820" w:type="dxa"/>
            <w:tcBorders>
              <w:left w:val="nil"/>
            </w:tcBorders>
          </w:tcPr>
          <w:p w:rsidR="001D7851" w:rsidRPr="0078521C" w:rsidRDefault="001D7851" w:rsidP="003D1E02">
            <w:pPr>
              <w:jc w:val="both"/>
              <w:rPr>
                <w:spacing w:val="-2"/>
                <w:sz w:val="22"/>
                <w:szCs w:val="22"/>
                <w:u w:val="single"/>
              </w:rPr>
            </w:pPr>
            <w:r w:rsidRPr="0078521C">
              <w:rPr>
                <w:spacing w:val="-2"/>
                <w:sz w:val="22"/>
                <w:szCs w:val="22"/>
                <w:u w:val="single"/>
              </w:rPr>
              <w:t>Подрядчик:</w:t>
            </w:r>
          </w:p>
        </w:tc>
        <w:tc>
          <w:tcPr>
            <w:tcW w:w="4820" w:type="dxa"/>
          </w:tcPr>
          <w:p w:rsidR="001D7851" w:rsidRDefault="001D7851" w:rsidP="003D1E02">
            <w:pPr>
              <w:tabs>
                <w:tab w:val="left" w:pos="1080"/>
              </w:tabs>
              <w:rPr>
                <w:bCs/>
                <w:sz w:val="22"/>
                <w:szCs w:val="22"/>
              </w:rPr>
            </w:pPr>
          </w:p>
          <w:p w:rsidR="001D7851" w:rsidRPr="001A57EA" w:rsidRDefault="001D7851" w:rsidP="003D1E02">
            <w:pPr>
              <w:tabs>
                <w:tab w:val="left" w:pos="1080"/>
              </w:tabs>
              <w:rPr>
                <w:bCs/>
                <w:sz w:val="22"/>
                <w:szCs w:val="22"/>
              </w:rPr>
            </w:pPr>
          </w:p>
        </w:tc>
        <w:tc>
          <w:tcPr>
            <w:tcW w:w="4853" w:type="dxa"/>
          </w:tcPr>
          <w:p w:rsidR="001D7851" w:rsidRPr="001A57EA" w:rsidRDefault="001D7851" w:rsidP="003D1E02">
            <w:pPr>
              <w:suppressAutoHyphens/>
              <w:rPr>
                <w:bCs/>
                <w:sz w:val="22"/>
                <w:szCs w:val="22"/>
              </w:rPr>
            </w:pPr>
          </w:p>
        </w:tc>
      </w:tr>
      <w:tr w:rsidR="001D7851" w:rsidRPr="00B22156" w:rsidTr="003D1E02">
        <w:trPr>
          <w:trHeight w:val="2405"/>
        </w:trPr>
        <w:tc>
          <w:tcPr>
            <w:tcW w:w="4820" w:type="dxa"/>
          </w:tcPr>
          <w:p w:rsidR="001D7851" w:rsidRDefault="001D7851" w:rsidP="003D1E02">
            <w:pPr>
              <w:widowControl w:val="0"/>
              <w:tabs>
                <w:tab w:val="left" w:pos="1080"/>
              </w:tabs>
              <w:autoSpaceDE w:val="0"/>
              <w:autoSpaceDN w:val="0"/>
              <w:adjustRightInd w:val="0"/>
              <w:rPr>
                <w:sz w:val="22"/>
                <w:szCs w:val="22"/>
              </w:rPr>
            </w:pPr>
            <w:r w:rsidRPr="0078521C">
              <w:rPr>
                <w:sz w:val="22"/>
                <w:szCs w:val="22"/>
              </w:rPr>
              <w:t xml:space="preserve">Директор </w:t>
            </w:r>
          </w:p>
          <w:p w:rsidR="001D7851" w:rsidRPr="0078521C" w:rsidRDefault="001D7851" w:rsidP="003D1E02">
            <w:pPr>
              <w:widowControl w:val="0"/>
              <w:tabs>
                <w:tab w:val="left" w:pos="1080"/>
              </w:tabs>
              <w:autoSpaceDE w:val="0"/>
              <w:autoSpaceDN w:val="0"/>
              <w:adjustRightInd w:val="0"/>
              <w:rPr>
                <w:sz w:val="22"/>
                <w:szCs w:val="22"/>
              </w:rPr>
            </w:pPr>
            <w:r>
              <w:rPr>
                <w:sz w:val="22"/>
                <w:szCs w:val="22"/>
              </w:rPr>
              <w:t>ООО «КраМЗ-ТЕЛЕКОМ»</w:t>
            </w:r>
          </w:p>
          <w:p w:rsidR="001D7851" w:rsidRPr="0078521C" w:rsidRDefault="001D7851" w:rsidP="003D1E02">
            <w:pPr>
              <w:widowControl w:val="0"/>
              <w:tabs>
                <w:tab w:val="left" w:pos="1080"/>
              </w:tabs>
              <w:autoSpaceDE w:val="0"/>
              <w:autoSpaceDN w:val="0"/>
              <w:adjustRightInd w:val="0"/>
              <w:rPr>
                <w:sz w:val="22"/>
                <w:szCs w:val="22"/>
              </w:rPr>
            </w:pPr>
          </w:p>
          <w:p w:rsidR="001D7851" w:rsidRPr="0078521C" w:rsidRDefault="001D7851" w:rsidP="003D1E02">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1D7851" w:rsidRPr="0078521C" w:rsidRDefault="001D7851" w:rsidP="003D1E02">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4820" w:type="dxa"/>
          </w:tcPr>
          <w:p w:rsidR="001D7851" w:rsidRPr="008B6837" w:rsidRDefault="001D7851" w:rsidP="003D1E02">
            <w:pPr>
              <w:rPr>
                <w:bCs/>
                <w:sz w:val="22"/>
                <w:szCs w:val="22"/>
                <w:lang w:val="en-US"/>
              </w:rPr>
            </w:pPr>
            <w:r>
              <w:rPr>
                <w:bCs/>
                <w:sz w:val="22"/>
                <w:szCs w:val="22"/>
                <w:lang w:val="en-US"/>
              </w:rPr>
              <w:t>_______________________</w:t>
            </w:r>
          </w:p>
          <w:p w:rsidR="001D7851" w:rsidRPr="008B6837" w:rsidRDefault="001D7851" w:rsidP="003D1E02">
            <w:pPr>
              <w:rPr>
                <w:bCs/>
                <w:sz w:val="22"/>
                <w:szCs w:val="22"/>
                <w:lang w:val="en-US"/>
              </w:rPr>
            </w:pPr>
            <w:r>
              <w:rPr>
                <w:bCs/>
                <w:sz w:val="22"/>
                <w:szCs w:val="22"/>
                <w:lang w:val="en-US"/>
              </w:rPr>
              <w:t>_______________________</w:t>
            </w:r>
          </w:p>
          <w:p w:rsidR="001D7851" w:rsidRPr="00166F3B" w:rsidRDefault="001D7851" w:rsidP="003D1E02">
            <w:pPr>
              <w:ind w:right="210"/>
              <w:rPr>
                <w:bCs/>
                <w:sz w:val="22"/>
                <w:szCs w:val="22"/>
              </w:rPr>
            </w:pPr>
          </w:p>
          <w:p w:rsidR="001D7851" w:rsidRPr="00166F3B" w:rsidRDefault="001D7851" w:rsidP="003D1E02">
            <w:pPr>
              <w:rPr>
                <w:sz w:val="22"/>
                <w:szCs w:val="22"/>
              </w:rPr>
            </w:pPr>
            <w:r w:rsidRPr="00166F3B">
              <w:rPr>
                <w:sz w:val="22"/>
                <w:szCs w:val="22"/>
              </w:rPr>
              <w:t xml:space="preserve">__________________ </w:t>
            </w:r>
            <w:r>
              <w:rPr>
                <w:sz w:val="22"/>
                <w:szCs w:val="22"/>
                <w:lang w:val="en-US"/>
              </w:rPr>
              <w:t>___________</w:t>
            </w:r>
            <w:r w:rsidRPr="00166F3B">
              <w:rPr>
                <w:sz w:val="22"/>
                <w:szCs w:val="22"/>
              </w:rPr>
              <w:t xml:space="preserve"> </w:t>
            </w:r>
          </w:p>
          <w:p w:rsidR="001D7851" w:rsidRPr="0078521C" w:rsidRDefault="001D7851" w:rsidP="003D1E02">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c>
          <w:tcPr>
            <w:tcW w:w="4820" w:type="dxa"/>
          </w:tcPr>
          <w:p w:rsidR="001D7851" w:rsidRDefault="001D7851" w:rsidP="003D1E02">
            <w:pPr>
              <w:tabs>
                <w:tab w:val="left" w:pos="1080"/>
              </w:tabs>
              <w:rPr>
                <w:bCs/>
                <w:sz w:val="22"/>
                <w:szCs w:val="22"/>
              </w:rPr>
            </w:pPr>
          </w:p>
        </w:tc>
        <w:tc>
          <w:tcPr>
            <w:tcW w:w="4853" w:type="dxa"/>
          </w:tcPr>
          <w:p w:rsidR="001D7851" w:rsidRPr="001A57EA" w:rsidRDefault="001D7851" w:rsidP="003D1E02">
            <w:pPr>
              <w:suppressAutoHyphens/>
              <w:rPr>
                <w:bCs/>
                <w:sz w:val="22"/>
                <w:szCs w:val="22"/>
              </w:rPr>
            </w:pPr>
          </w:p>
        </w:tc>
      </w:tr>
    </w:tbl>
    <w:p w:rsidR="001D7851" w:rsidRDefault="001D7851" w:rsidP="001D7851">
      <w:pPr>
        <w:jc w:val="right"/>
        <w:rPr>
          <w:sz w:val="22"/>
          <w:szCs w:val="22"/>
        </w:rPr>
      </w:pPr>
    </w:p>
    <w:p w:rsidR="001D7851" w:rsidRDefault="001D7851" w:rsidP="001D7851">
      <w:pPr>
        <w:rPr>
          <w:sz w:val="22"/>
          <w:szCs w:val="22"/>
        </w:rPr>
      </w:pPr>
      <w:r>
        <w:rPr>
          <w:sz w:val="22"/>
          <w:szCs w:val="22"/>
        </w:rPr>
        <w:br w:type="page"/>
      </w:r>
    </w:p>
    <w:p w:rsidR="001D7851" w:rsidRPr="00325302" w:rsidRDefault="001D7851" w:rsidP="001D7851">
      <w:pPr>
        <w:spacing w:line="228" w:lineRule="auto"/>
        <w:jc w:val="right"/>
        <w:rPr>
          <w:b/>
          <w:sz w:val="22"/>
          <w:szCs w:val="22"/>
        </w:rPr>
      </w:pPr>
      <w:r w:rsidRPr="00325302">
        <w:rPr>
          <w:b/>
          <w:sz w:val="22"/>
          <w:szCs w:val="22"/>
        </w:rPr>
        <w:lastRenderedPageBreak/>
        <w:t xml:space="preserve">Приложение № </w:t>
      </w:r>
      <w:r>
        <w:rPr>
          <w:b/>
          <w:sz w:val="22"/>
          <w:szCs w:val="22"/>
        </w:rPr>
        <w:t>4</w:t>
      </w:r>
      <w:r w:rsidRPr="00325302">
        <w:rPr>
          <w:b/>
          <w:sz w:val="22"/>
          <w:szCs w:val="22"/>
        </w:rPr>
        <w:t xml:space="preserve"> </w:t>
      </w:r>
    </w:p>
    <w:p w:rsidR="001D7851" w:rsidRPr="00325302" w:rsidRDefault="001D7851" w:rsidP="001D7851">
      <w:pPr>
        <w:spacing w:line="228" w:lineRule="auto"/>
        <w:jc w:val="right"/>
        <w:rPr>
          <w:b/>
          <w:sz w:val="22"/>
          <w:szCs w:val="22"/>
        </w:rPr>
      </w:pPr>
      <w:r w:rsidRPr="00325302">
        <w:rPr>
          <w:b/>
          <w:sz w:val="22"/>
          <w:szCs w:val="22"/>
        </w:rPr>
        <w:t xml:space="preserve">к договору № _______________ от «___»__________20___года </w:t>
      </w:r>
    </w:p>
    <w:p w:rsidR="001D7851" w:rsidRDefault="001D7851" w:rsidP="001D7851">
      <w:pPr>
        <w:spacing w:line="228" w:lineRule="auto"/>
        <w:jc w:val="right"/>
        <w:rPr>
          <w:sz w:val="22"/>
          <w:szCs w:val="22"/>
        </w:rPr>
      </w:pPr>
    </w:p>
    <w:p w:rsidR="001D7851" w:rsidRPr="00166D44" w:rsidRDefault="001D7851" w:rsidP="001D7851">
      <w:pPr>
        <w:widowControl w:val="0"/>
        <w:shd w:val="clear" w:color="auto" w:fill="FFFFFF"/>
        <w:autoSpaceDE w:val="0"/>
        <w:autoSpaceDN w:val="0"/>
        <w:adjustRightInd w:val="0"/>
        <w:spacing w:line="228" w:lineRule="auto"/>
        <w:ind w:left="720" w:right="1247" w:firstLine="720"/>
        <w:jc w:val="center"/>
        <w:rPr>
          <w:sz w:val="22"/>
          <w:szCs w:val="22"/>
        </w:rPr>
      </w:pPr>
      <w:r w:rsidRPr="00166D44">
        <w:rPr>
          <w:b/>
          <w:bCs/>
          <w:spacing w:val="-1"/>
          <w:sz w:val="22"/>
          <w:szCs w:val="22"/>
        </w:rPr>
        <w:t>«</w:t>
      </w:r>
      <w:r w:rsidRPr="0078521C">
        <w:rPr>
          <w:b/>
          <w:bCs/>
          <w:spacing w:val="-1"/>
          <w:sz w:val="22"/>
          <w:szCs w:val="22"/>
        </w:rPr>
        <w:t>Соглашение о соблюдении подрядчиком требований в области охраны труда, охраны окружающей среды,  промышленной и  пожарной безопасности</w:t>
      </w:r>
      <w:r w:rsidRPr="00166D44">
        <w:rPr>
          <w:b/>
          <w:bCs/>
          <w:spacing w:val="-1"/>
          <w:sz w:val="22"/>
          <w:szCs w:val="22"/>
        </w:rPr>
        <w:t>»</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before="274" w:line="228" w:lineRule="auto"/>
        <w:ind w:firstLine="710"/>
        <w:jc w:val="both"/>
        <w:rPr>
          <w:spacing w:val="-2"/>
          <w:sz w:val="22"/>
          <w:szCs w:val="22"/>
        </w:rPr>
      </w:pPr>
      <w:r w:rsidRPr="00166D44">
        <w:rPr>
          <w:sz w:val="22"/>
          <w:szCs w:val="22"/>
        </w:rPr>
        <w:t>Настоящим приложением к договору подряда стороны согласовывают, что Подрядчик обязуется выполнять следующие требования по охране труда при производстве работ на объекте Заказчика:</w:t>
      </w:r>
    </w:p>
    <w:p w:rsidR="001D7851" w:rsidRPr="00166D44" w:rsidRDefault="001D7851" w:rsidP="001D7851">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При выполнении работ строго соблюдать требования по охране труда,  в том числе - обеспечить свой персонал, работающий по настоящему договору на объектах электросетевого хозяйства Заказчика спецодеждой, сертифицированным и испытанным электроинструментом, испытанными защитными средствами и такелажем;</w:t>
      </w:r>
    </w:p>
    <w:p w:rsidR="001D7851" w:rsidRPr="00166D44" w:rsidRDefault="001D7851" w:rsidP="001D7851">
      <w:pPr>
        <w:widowControl w:val="0"/>
        <w:numPr>
          <w:ilvl w:val="0"/>
          <w:numId w:val="42"/>
        </w:numPr>
        <w:shd w:val="clear" w:color="auto" w:fill="FFFFFF"/>
        <w:tabs>
          <w:tab w:val="left" w:pos="994"/>
        </w:tabs>
        <w:autoSpaceDE w:val="0"/>
        <w:autoSpaceDN w:val="0"/>
        <w:adjustRightInd w:val="0"/>
        <w:spacing w:line="228" w:lineRule="auto"/>
        <w:ind w:left="709" w:firstLine="0"/>
        <w:jc w:val="both"/>
        <w:rPr>
          <w:spacing w:val="-2"/>
          <w:sz w:val="22"/>
          <w:szCs w:val="22"/>
        </w:rPr>
      </w:pPr>
      <w:r w:rsidRPr="00166D44">
        <w:rPr>
          <w:spacing w:val="-2"/>
          <w:sz w:val="22"/>
          <w:szCs w:val="22"/>
        </w:rPr>
        <w:t xml:space="preserve">Во время пребывания персонала Подрядчика </w:t>
      </w:r>
      <w:r>
        <w:rPr>
          <w:spacing w:val="-2"/>
          <w:sz w:val="22"/>
          <w:szCs w:val="22"/>
        </w:rPr>
        <w:t>на рабочем месте</w:t>
      </w:r>
      <w:r w:rsidRPr="00166D44">
        <w:rPr>
          <w:spacing w:val="-2"/>
          <w:sz w:val="22"/>
          <w:szCs w:val="22"/>
        </w:rPr>
        <w:t>, Подрядчик обязан обеспечить недопустимость проноса, нахождения и употребления веществ, вызывающих алкогольное, наркотическое или токсическое опьянения.</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right="10" w:firstLine="710"/>
        <w:jc w:val="both"/>
        <w:rPr>
          <w:spacing w:val="-2"/>
          <w:sz w:val="22"/>
          <w:szCs w:val="22"/>
        </w:rPr>
      </w:pPr>
      <w:r w:rsidRPr="00166D44">
        <w:rPr>
          <w:sz w:val="22"/>
          <w:szCs w:val="22"/>
        </w:rPr>
        <w:t xml:space="preserve">Руководители подрядных организаций до начала производства работ направляют на имя </w:t>
      </w:r>
      <w:r>
        <w:rPr>
          <w:sz w:val="22"/>
          <w:szCs w:val="22"/>
        </w:rPr>
        <w:t>начальника участка ОП Каменск</w:t>
      </w:r>
      <w:r w:rsidRPr="00166D44">
        <w:rPr>
          <w:sz w:val="22"/>
          <w:szCs w:val="22"/>
        </w:rPr>
        <w:t xml:space="preserve"> Заказчика, на объектах которого планируется проведение работ, сопроводительное письмо. Сопроводительное письмо должно быть исполнено на фирменном бланке подрядной организации, зарегистрировано (иметь дату и исходящий номер), подписано руководителем подрядной организации и содержать следующие сведения:</w:t>
      </w:r>
    </w:p>
    <w:p w:rsidR="001D7851" w:rsidRPr="00166D44" w:rsidRDefault="001D7851" w:rsidP="001D7851">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списки работников с указанием фамилии, имени, отчества, профессии (должности), группы по электробезопасности, а так же предоставленных им руководителем организации прав и обязанностей: право подписи акта-допуска, выдачи наряда-допуска (в том числе по форме СНиП 12-03-2001), право быть ответственными руководителями работ, производителями работ (ответственными исполнителями) и членами бригады;</w:t>
      </w:r>
    </w:p>
    <w:p w:rsidR="001D7851" w:rsidRPr="00166D44" w:rsidRDefault="001D7851" w:rsidP="001D7851">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подтверждение групп по электробезопасности направляемых работников и проверку знаний по охране труда, путем приложения к сопроводительному письму – заверенных копий протоколов проверки знаний правил работы в электроустановках, а также протоколов проверки знаний требований охраны труда;</w:t>
      </w:r>
    </w:p>
    <w:p w:rsidR="001D7851" w:rsidRPr="00166D44" w:rsidRDefault="001D7851" w:rsidP="001D7851">
      <w:pPr>
        <w:widowControl w:val="0"/>
        <w:numPr>
          <w:ilvl w:val="0"/>
          <w:numId w:val="43"/>
        </w:numPr>
        <w:shd w:val="clear" w:color="auto" w:fill="FFFFFF"/>
        <w:tabs>
          <w:tab w:val="left" w:pos="994"/>
        </w:tabs>
        <w:autoSpaceDE w:val="0"/>
        <w:autoSpaceDN w:val="0"/>
        <w:adjustRightInd w:val="0"/>
        <w:spacing w:line="228" w:lineRule="auto"/>
        <w:ind w:left="567" w:right="10" w:firstLine="0"/>
        <w:jc w:val="both"/>
        <w:rPr>
          <w:spacing w:val="-2"/>
          <w:sz w:val="22"/>
          <w:szCs w:val="22"/>
        </w:rPr>
      </w:pPr>
      <w:r w:rsidRPr="00166D44">
        <w:rPr>
          <w:spacing w:val="-2"/>
          <w:sz w:val="22"/>
          <w:szCs w:val="22"/>
        </w:rPr>
        <w:t>приложение к сопроводительному письму согласий на обработку персональных данных на каждого работника организации (во исполнение требований Федерального закона от 27.07.2006 № 152-ФЗ «О персональных данных», Трудового кодекса РФ).</w:t>
      </w:r>
    </w:p>
    <w:p w:rsidR="001D7851" w:rsidRPr="00166D44" w:rsidRDefault="001D7851" w:rsidP="001D7851">
      <w:pPr>
        <w:widowControl w:val="0"/>
        <w:shd w:val="clear" w:color="auto" w:fill="FFFFFF"/>
        <w:tabs>
          <w:tab w:val="left" w:pos="994"/>
        </w:tabs>
        <w:autoSpaceDE w:val="0"/>
        <w:autoSpaceDN w:val="0"/>
        <w:adjustRightInd w:val="0"/>
        <w:spacing w:line="228" w:lineRule="auto"/>
        <w:ind w:right="10" w:firstLine="710"/>
        <w:jc w:val="both"/>
        <w:rPr>
          <w:spacing w:val="-2"/>
          <w:sz w:val="22"/>
          <w:szCs w:val="22"/>
        </w:rPr>
      </w:pPr>
      <w:r w:rsidRPr="00166D44">
        <w:rPr>
          <w:spacing w:val="-2"/>
          <w:sz w:val="22"/>
          <w:szCs w:val="22"/>
        </w:rPr>
        <w:t xml:space="preserve">Ответственность за достоверность и полноту предоставляемой информации в сопроводительном письме несет руководитель подрядной организации.  </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z w:val="22"/>
          <w:szCs w:val="22"/>
        </w:rPr>
        <w:t>Руководители подрядной организации должны своевременно присылать дополнения к спискам работников, в целях организации проведения необходимых процедур по допуску персонала на объект. Требования к сопроводительному письму, содержащему дополнительные списки, аналогичны требованиям, изложенным в п. 2.</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Поступившие Заказчику сопроводительное письмо подрядной организации, регистрируются в установленном порядке.</w:t>
      </w:r>
    </w:p>
    <w:p w:rsidR="001D7851" w:rsidRPr="0087075E"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87075E">
        <w:rPr>
          <w:spacing w:val="-2"/>
          <w:sz w:val="22"/>
          <w:szCs w:val="22"/>
        </w:rPr>
        <w:t>Право принятия решения о порядке допуска персонала и предоставления прав, указанных в письме подрядной организации, предоставляется начальнику участка ОП Каменск ООО «КраМЗ-ТЕЛЕКОМ», который оформляет свое решение визой на сопроводительном письме, либо отдельным распорядительным документом по Обособленному подразделению.</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Начальник участка ОП Каменск ООО «КраМЗ-ТЕЛЕКОМ»</w:t>
      </w:r>
      <w:r>
        <w:rPr>
          <w:spacing w:val="-2"/>
          <w:sz w:val="22"/>
          <w:szCs w:val="22"/>
        </w:rPr>
        <w:t xml:space="preserve"> </w:t>
      </w:r>
      <w:r w:rsidRPr="00110F7B">
        <w:rPr>
          <w:spacing w:val="-2"/>
          <w:sz w:val="22"/>
          <w:szCs w:val="22"/>
        </w:rPr>
        <w:t>после принятия решения о допуске согласно п. 5 проверяет наличие необходимых сведений в сопроводительном письме согласно п. 2, после чего организует проведение вводного инструктажа персоналу подрядной организации.</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Подрядная организация допускается на объект Заказчика, после принятия решения о допуске согласно п. 6 и прохождения всех требуемых инструктажей по безопасности труда, после ознакомления с электрической схемой и особенностями электроустановки (объекта), где им предстоит работать, составления Акта-допуска (в случае допуска персонала СМО) и выполнения других мероприятий, согласно требованиям, указанным в разделах 46 и 47 Правил по охране труда при эксплуатации электроустановок.</w:t>
      </w:r>
    </w:p>
    <w:p w:rsidR="001D7851"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 xml:space="preserve">Подрядчик и Субподрядчики, привлеченные Подрядчиком, обязаны в любое время допускать к месту проведения </w:t>
      </w:r>
      <w:r>
        <w:rPr>
          <w:spacing w:val="-2"/>
          <w:sz w:val="22"/>
          <w:szCs w:val="22"/>
        </w:rPr>
        <w:t>работ представителей Заказчика.</w:t>
      </w:r>
    </w:p>
    <w:p w:rsidR="001D7851" w:rsidRPr="00C22DC1"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C22DC1">
        <w:rPr>
          <w:spacing w:val="-2"/>
          <w:sz w:val="22"/>
          <w:szCs w:val="22"/>
        </w:rPr>
        <w:t>Подрядчику запрещается:</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выполнение работ без применения защитных средств, спецодежды и спецобуви;</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Pr>
          <w:spacing w:val="-2"/>
          <w:sz w:val="22"/>
          <w:szCs w:val="22"/>
        </w:rPr>
        <w:t xml:space="preserve"> </w:t>
      </w:r>
      <w:r w:rsidRPr="00995D81">
        <w:rPr>
          <w:spacing w:val="-2"/>
          <w:sz w:val="22"/>
          <w:szCs w:val="22"/>
        </w:rPr>
        <w:t>применение при выполнении работ не испытанных защитных средств, электроинструмента и такелажа;</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выполнение работ без оформления наряда - допуска;</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 xml:space="preserve">допускать к работе работников с признаками алкогольного, наркотического или токсического </w:t>
      </w:r>
      <w:r w:rsidRPr="00995D81">
        <w:rPr>
          <w:spacing w:val="-2"/>
          <w:sz w:val="22"/>
          <w:szCs w:val="22"/>
        </w:rPr>
        <w:lastRenderedPageBreak/>
        <w:t>опьянения;</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самовольно изменять условия, последовательность и объем работ;</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отвлекать работников Заказчика во время проведения ими производственных работ;</w:t>
      </w:r>
    </w:p>
    <w:p w:rsidR="001D7851" w:rsidRPr="00995D81" w:rsidRDefault="001D7851" w:rsidP="001D7851">
      <w:pPr>
        <w:widowControl w:val="0"/>
        <w:numPr>
          <w:ilvl w:val="0"/>
          <w:numId w:val="46"/>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пользоваться оборудованием и механизмами Заказчика без согласования с ним;</w:t>
      </w:r>
    </w:p>
    <w:p w:rsidR="001D7851" w:rsidRPr="00995D81" w:rsidRDefault="001D7851" w:rsidP="001D7851">
      <w:pPr>
        <w:widowControl w:val="0"/>
        <w:numPr>
          <w:ilvl w:val="0"/>
          <w:numId w:val="45"/>
        </w:numPr>
        <w:shd w:val="clear" w:color="auto" w:fill="FFFFFF"/>
        <w:tabs>
          <w:tab w:val="left" w:pos="994"/>
        </w:tabs>
        <w:autoSpaceDE w:val="0"/>
        <w:autoSpaceDN w:val="0"/>
        <w:adjustRightInd w:val="0"/>
        <w:spacing w:line="228" w:lineRule="auto"/>
        <w:ind w:left="567" w:firstLine="0"/>
        <w:jc w:val="both"/>
        <w:rPr>
          <w:spacing w:val="-2"/>
          <w:sz w:val="22"/>
          <w:szCs w:val="22"/>
        </w:rPr>
      </w:pPr>
      <w:r w:rsidRPr="00995D81">
        <w:rPr>
          <w:spacing w:val="-2"/>
          <w:sz w:val="22"/>
          <w:szCs w:val="22"/>
        </w:rPr>
        <w:t>использовать в производстве химические вещества и соединения, не имеющие гигиенического сертификата, инструкции по безопасному ведению работ с веществом/соединением и мерам оказания медицинской помощи при негативном воздействии на здоровье персонала.</w:t>
      </w:r>
    </w:p>
    <w:p w:rsidR="001D7851" w:rsidRPr="00166D44" w:rsidRDefault="001D7851" w:rsidP="001D7851">
      <w:pPr>
        <w:widowControl w:val="0"/>
        <w:numPr>
          <w:ilvl w:val="0"/>
          <w:numId w:val="41"/>
        </w:numPr>
        <w:shd w:val="clear" w:color="auto" w:fill="FFFFFF"/>
        <w:tabs>
          <w:tab w:val="left" w:pos="994"/>
        </w:tabs>
        <w:autoSpaceDE w:val="0"/>
        <w:autoSpaceDN w:val="0"/>
        <w:adjustRightInd w:val="0"/>
        <w:spacing w:line="228" w:lineRule="auto"/>
        <w:ind w:firstLine="710"/>
        <w:jc w:val="both"/>
        <w:rPr>
          <w:spacing w:val="-2"/>
          <w:sz w:val="22"/>
          <w:szCs w:val="22"/>
        </w:rPr>
      </w:pPr>
      <w:r w:rsidRPr="00166D44">
        <w:rPr>
          <w:spacing w:val="-2"/>
          <w:sz w:val="22"/>
          <w:szCs w:val="22"/>
        </w:rPr>
        <w:t>В случае выявления нарушений Подрядчиком требованиям по охране труда:</w:t>
      </w:r>
    </w:p>
    <w:p w:rsidR="001D7851" w:rsidRPr="00166D44" w:rsidRDefault="001D7851" w:rsidP="001D7851">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Заказчик вправе отстранить персонал Подрядчика от работы за нарушение требований по охране труда, до устранения выявленного нарушения;</w:t>
      </w:r>
    </w:p>
    <w:p w:rsidR="001D7851" w:rsidRPr="00166D44" w:rsidRDefault="001D7851" w:rsidP="001D7851">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166D44">
        <w:rPr>
          <w:spacing w:val="-2"/>
          <w:sz w:val="22"/>
          <w:szCs w:val="22"/>
        </w:rPr>
        <w:t>Персоналом Заказчика составляется акт в присутствие работника(ов) Подрядчика, совершивших вышеуказанное нарушение, копия которого в течение 3-х дней направляется для ознакомления Подрядчику;</w:t>
      </w:r>
    </w:p>
    <w:p w:rsidR="001D7851" w:rsidRDefault="001D7851" w:rsidP="001D7851">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Заказчик вправе применить к Подрядчику штраф за выявленные Заказчиком нарушения персоналом Подрядчика требований по охране труда, а также за нарушение порядка и сроков вывода оборудования в ремонт по вине Подрядчика.</w:t>
      </w:r>
    </w:p>
    <w:p w:rsidR="001D7851" w:rsidRDefault="001D7851" w:rsidP="001D7851">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Размер штрафа, выплачиваемый Подрядчиком, определяется тяжестью нарушений и их последствиями, с учетом критериев (таблица 1) и устанавливается Протоколом о нарушении требований охраны труда, охраны окружающей среды, промышленной, пожарной безопасности.</w:t>
      </w:r>
    </w:p>
    <w:p w:rsidR="001D7851" w:rsidRDefault="001D7851" w:rsidP="001D7851">
      <w:pPr>
        <w:widowControl w:val="0"/>
        <w:numPr>
          <w:ilvl w:val="0"/>
          <w:numId w:val="44"/>
        </w:numPr>
        <w:shd w:val="clear" w:color="auto" w:fill="FFFFFF"/>
        <w:tabs>
          <w:tab w:val="left" w:pos="994"/>
        </w:tabs>
        <w:autoSpaceDE w:val="0"/>
        <w:autoSpaceDN w:val="0"/>
        <w:adjustRightInd w:val="0"/>
        <w:spacing w:line="228" w:lineRule="auto"/>
        <w:ind w:left="567" w:hanging="12"/>
        <w:jc w:val="both"/>
        <w:rPr>
          <w:spacing w:val="-2"/>
          <w:sz w:val="22"/>
          <w:szCs w:val="22"/>
        </w:rPr>
      </w:pPr>
      <w:r w:rsidRPr="00995D81">
        <w:rPr>
          <w:spacing w:val="-2"/>
          <w:sz w:val="22"/>
          <w:szCs w:val="22"/>
        </w:rPr>
        <w:t>Сумма штрафа не может превышать 10% от общей стоимости работ, выполняемых по договору. В случае отказа представителя Подрядчика от участия в составлении Протокола, в Протоколе делается соответствующая отметка.</w:t>
      </w:r>
    </w:p>
    <w:p w:rsidR="001D7851" w:rsidRPr="00995D81" w:rsidRDefault="001D7851" w:rsidP="001D7851">
      <w:pPr>
        <w:widowControl w:val="0"/>
        <w:shd w:val="clear" w:color="auto" w:fill="FFFFFF"/>
        <w:tabs>
          <w:tab w:val="left" w:pos="994"/>
        </w:tabs>
        <w:autoSpaceDE w:val="0"/>
        <w:autoSpaceDN w:val="0"/>
        <w:adjustRightInd w:val="0"/>
        <w:spacing w:line="274" w:lineRule="exact"/>
        <w:ind w:left="1070"/>
        <w:jc w:val="right"/>
        <w:rPr>
          <w:spacing w:val="-2"/>
          <w:sz w:val="22"/>
          <w:szCs w:val="22"/>
        </w:rPr>
      </w:pPr>
      <w:r w:rsidRPr="00995D81">
        <w:rPr>
          <w:spacing w:val="-2"/>
          <w:sz w:val="22"/>
          <w:szCs w:val="22"/>
        </w:rPr>
        <w:t>Таблица 1</w:t>
      </w:r>
    </w:p>
    <w:p w:rsidR="001D7851" w:rsidRDefault="001D7851" w:rsidP="001D7851">
      <w:pPr>
        <w:widowControl w:val="0"/>
        <w:shd w:val="clear" w:color="auto" w:fill="FFFFFF"/>
        <w:tabs>
          <w:tab w:val="left" w:pos="994"/>
        </w:tabs>
        <w:autoSpaceDE w:val="0"/>
        <w:autoSpaceDN w:val="0"/>
        <w:adjustRightInd w:val="0"/>
        <w:spacing w:line="274" w:lineRule="exact"/>
        <w:ind w:left="1070"/>
        <w:jc w:val="center"/>
        <w:rPr>
          <w:spacing w:val="-2"/>
          <w:sz w:val="22"/>
          <w:szCs w:val="22"/>
        </w:rPr>
      </w:pPr>
      <w:r w:rsidRPr="00995D81">
        <w:rPr>
          <w:spacing w:val="-2"/>
          <w:sz w:val="22"/>
          <w:szCs w:val="22"/>
        </w:rPr>
        <w:t>Критерии определения размера штрафов, назначаемых подрядчику в случае нарушений правил в области ОТ, ООС, ПрБ и ПБ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170"/>
        <w:gridCol w:w="2268"/>
      </w:tblGrid>
      <w:tr w:rsidR="001D7851" w:rsidTr="003D1E02">
        <w:tc>
          <w:tcPr>
            <w:tcW w:w="593" w:type="dxa"/>
          </w:tcPr>
          <w:p w:rsidR="001D7851" w:rsidRPr="009E4445" w:rsidRDefault="001D7851" w:rsidP="003D1E02">
            <w:pPr>
              <w:tabs>
                <w:tab w:val="left" w:pos="1560"/>
              </w:tabs>
              <w:autoSpaceDE w:val="0"/>
              <w:autoSpaceDN w:val="0"/>
              <w:adjustRightInd w:val="0"/>
            </w:pPr>
            <w:r w:rsidRPr="009E4445">
              <w:t>№ п.</w:t>
            </w:r>
            <w:r>
              <w:t xml:space="preserve"> </w:t>
            </w:r>
            <w:r w:rsidRPr="009E4445">
              <w:t>п.</w:t>
            </w:r>
          </w:p>
        </w:tc>
        <w:tc>
          <w:tcPr>
            <w:tcW w:w="7170" w:type="dxa"/>
          </w:tcPr>
          <w:p w:rsidR="001D7851" w:rsidRPr="009E4445" w:rsidRDefault="001D7851" w:rsidP="003D1E02">
            <w:pPr>
              <w:tabs>
                <w:tab w:val="left" w:pos="1560"/>
              </w:tabs>
              <w:autoSpaceDE w:val="0"/>
              <w:autoSpaceDN w:val="0"/>
              <w:adjustRightInd w:val="0"/>
            </w:pPr>
            <w:r w:rsidRPr="009E4445">
              <w:t>Описание ситуации (содержание нарушений)</w:t>
            </w:r>
          </w:p>
        </w:tc>
        <w:tc>
          <w:tcPr>
            <w:tcW w:w="2268" w:type="dxa"/>
          </w:tcPr>
          <w:p w:rsidR="001D7851" w:rsidRPr="009E4445" w:rsidRDefault="001D7851" w:rsidP="003D1E02">
            <w:pPr>
              <w:tabs>
                <w:tab w:val="left" w:pos="1560"/>
              </w:tabs>
              <w:autoSpaceDE w:val="0"/>
              <w:autoSpaceDN w:val="0"/>
              <w:adjustRightInd w:val="0"/>
            </w:pPr>
            <w:r w:rsidRPr="009E4445">
              <w:t>Рекомендованный размер штрафа</w:t>
            </w:r>
          </w:p>
        </w:tc>
      </w:tr>
      <w:tr w:rsidR="001D7851" w:rsidTr="003D1E02">
        <w:tc>
          <w:tcPr>
            <w:tcW w:w="593" w:type="dxa"/>
          </w:tcPr>
          <w:p w:rsidR="001D7851" w:rsidRDefault="001D7851" w:rsidP="001D7851">
            <w:pPr>
              <w:numPr>
                <w:ilvl w:val="0"/>
                <w:numId w:val="47"/>
              </w:numPr>
              <w:tabs>
                <w:tab w:val="left" w:pos="284"/>
              </w:tabs>
              <w:overflowPunct w:val="0"/>
              <w:autoSpaceDE w:val="0"/>
              <w:autoSpaceDN w:val="0"/>
              <w:adjustRightInd w:val="0"/>
              <w:ind w:right="175" w:firstLine="0"/>
              <w:textAlignment w:val="baseline"/>
            </w:pPr>
          </w:p>
          <w:p w:rsidR="001D7851" w:rsidRPr="00C85A13" w:rsidRDefault="001D7851" w:rsidP="003D1E02">
            <w:r>
              <w:t>1.</w:t>
            </w:r>
          </w:p>
        </w:tc>
        <w:tc>
          <w:tcPr>
            <w:tcW w:w="7170" w:type="dxa"/>
          </w:tcPr>
          <w:p w:rsidR="001D7851" w:rsidRPr="009E4445" w:rsidRDefault="001D7851" w:rsidP="003D1E02">
            <w:pPr>
              <w:tabs>
                <w:tab w:val="left" w:pos="1560"/>
              </w:tabs>
              <w:overflowPunct w:val="0"/>
              <w:autoSpaceDE w:val="0"/>
              <w:autoSpaceDN w:val="0"/>
              <w:adjustRightInd w:val="0"/>
              <w:textAlignment w:val="baseline"/>
            </w:pPr>
            <w:r w:rsidRPr="009E4445">
              <w:t>Неустранение в срок нарушений, не влекущих рисков возникновения неблагоприятных последствий для Заказчика (наложения штрафа, возникновения инцидентов и пр.)</w:t>
            </w:r>
          </w:p>
        </w:tc>
        <w:tc>
          <w:tcPr>
            <w:tcW w:w="2268" w:type="dxa"/>
          </w:tcPr>
          <w:p w:rsidR="001D7851" w:rsidRPr="009E4445" w:rsidRDefault="001D7851" w:rsidP="003D1E02">
            <w:pPr>
              <w:tabs>
                <w:tab w:val="left" w:pos="1560"/>
              </w:tabs>
              <w:overflowPunct w:val="0"/>
              <w:autoSpaceDE w:val="0"/>
              <w:autoSpaceDN w:val="0"/>
              <w:adjustRightInd w:val="0"/>
              <w:textAlignment w:val="baseline"/>
            </w:pPr>
            <w:r w:rsidRPr="009E4445">
              <w:t>1000</w:t>
            </w:r>
          </w:p>
        </w:tc>
      </w:tr>
      <w:tr w:rsidR="001D7851" w:rsidTr="003D1E02">
        <w:tc>
          <w:tcPr>
            <w:tcW w:w="593" w:type="dxa"/>
          </w:tcPr>
          <w:p w:rsidR="001D7851" w:rsidRDefault="001D7851" w:rsidP="001D7851">
            <w:pPr>
              <w:numPr>
                <w:ilvl w:val="0"/>
                <w:numId w:val="47"/>
              </w:numPr>
              <w:tabs>
                <w:tab w:val="left" w:pos="284"/>
              </w:tabs>
              <w:overflowPunct w:val="0"/>
              <w:autoSpaceDE w:val="0"/>
              <w:autoSpaceDN w:val="0"/>
              <w:adjustRightInd w:val="0"/>
              <w:ind w:right="175" w:firstLine="0"/>
              <w:textAlignment w:val="baseline"/>
            </w:pPr>
          </w:p>
          <w:p w:rsidR="001D7851" w:rsidRPr="00C85A13" w:rsidRDefault="001D7851" w:rsidP="003D1E02">
            <w:r>
              <w:t>2.</w:t>
            </w:r>
          </w:p>
        </w:tc>
        <w:tc>
          <w:tcPr>
            <w:tcW w:w="7170" w:type="dxa"/>
          </w:tcPr>
          <w:p w:rsidR="001D7851" w:rsidRPr="009E4445" w:rsidRDefault="001D7851" w:rsidP="003D1E02">
            <w:pPr>
              <w:tabs>
                <w:tab w:val="left" w:pos="1560"/>
              </w:tabs>
              <w:overflowPunct w:val="0"/>
              <w:autoSpaceDE w:val="0"/>
              <w:autoSpaceDN w:val="0"/>
              <w:adjustRightInd w:val="0"/>
              <w:textAlignment w:val="baseline"/>
            </w:pPr>
            <w:r w:rsidRPr="009E4445">
              <w:t>Повторное нарушение, не влекущее рисков возникновения неблагоприятных последствий для Заказчика (наложения штрафа, возникновения или инцидентов и пр.)</w:t>
            </w:r>
          </w:p>
        </w:tc>
        <w:tc>
          <w:tcPr>
            <w:tcW w:w="2268" w:type="dxa"/>
          </w:tcPr>
          <w:p w:rsidR="001D7851" w:rsidRPr="009E4445" w:rsidRDefault="001D7851" w:rsidP="003D1E02">
            <w:pPr>
              <w:tabs>
                <w:tab w:val="left" w:pos="1560"/>
              </w:tabs>
              <w:overflowPunct w:val="0"/>
              <w:autoSpaceDE w:val="0"/>
              <w:autoSpaceDN w:val="0"/>
              <w:adjustRightInd w:val="0"/>
              <w:textAlignment w:val="baseline"/>
            </w:pPr>
            <w:r w:rsidRPr="009E4445">
              <w:t>5000</w:t>
            </w:r>
          </w:p>
        </w:tc>
      </w:tr>
      <w:tr w:rsidR="001D7851" w:rsidTr="003D1E02">
        <w:tc>
          <w:tcPr>
            <w:tcW w:w="593" w:type="dxa"/>
          </w:tcPr>
          <w:p w:rsidR="001D7851" w:rsidRDefault="001D7851" w:rsidP="001D7851">
            <w:pPr>
              <w:numPr>
                <w:ilvl w:val="0"/>
                <w:numId w:val="47"/>
              </w:numPr>
              <w:tabs>
                <w:tab w:val="left" w:pos="284"/>
              </w:tabs>
              <w:overflowPunct w:val="0"/>
              <w:autoSpaceDE w:val="0"/>
              <w:autoSpaceDN w:val="0"/>
              <w:adjustRightInd w:val="0"/>
              <w:ind w:right="175" w:firstLine="0"/>
              <w:textAlignment w:val="baseline"/>
            </w:pPr>
          </w:p>
          <w:p w:rsidR="001D7851" w:rsidRPr="00C85A13" w:rsidRDefault="001D7851" w:rsidP="003D1E02">
            <w:r>
              <w:t>3.</w:t>
            </w:r>
          </w:p>
        </w:tc>
        <w:tc>
          <w:tcPr>
            <w:tcW w:w="7170" w:type="dxa"/>
          </w:tcPr>
          <w:p w:rsidR="001D7851" w:rsidRPr="009E4445" w:rsidRDefault="001D7851" w:rsidP="003D1E02">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возникновения инцидентов)</w:t>
            </w:r>
          </w:p>
        </w:tc>
        <w:tc>
          <w:tcPr>
            <w:tcW w:w="2268" w:type="dxa"/>
          </w:tcPr>
          <w:p w:rsidR="001D7851" w:rsidRPr="009E4445" w:rsidRDefault="001D7851" w:rsidP="003D1E02">
            <w:pPr>
              <w:tabs>
                <w:tab w:val="left" w:pos="1560"/>
              </w:tabs>
              <w:overflowPunct w:val="0"/>
              <w:autoSpaceDE w:val="0"/>
              <w:autoSpaceDN w:val="0"/>
              <w:adjustRightInd w:val="0"/>
              <w:textAlignment w:val="baseline"/>
            </w:pPr>
            <w:r w:rsidRPr="009E4445">
              <w:t>5000 – 10000</w:t>
            </w:r>
          </w:p>
        </w:tc>
      </w:tr>
      <w:tr w:rsidR="001D7851" w:rsidTr="003D1E02">
        <w:tc>
          <w:tcPr>
            <w:tcW w:w="593" w:type="dxa"/>
          </w:tcPr>
          <w:p w:rsidR="001D7851" w:rsidRDefault="001D7851" w:rsidP="001D7851">
            <w:pPr>
              <w:numPr>
                <w:ilvl w:val="0"/>
                <w:numId w:val="47"/>
              </w:numPr>
              <w:tabs>
                <w:tab w:val="left" w:pos="284"/>
              </w:tabs>
              <w:overflowPunct w:val="0"/>
              <w:autoSpaceDE w:val="0"/>
              <w:autoSpaceDN w:val="0"/>
              <w:adjustRightInd w:val="0"/>
              <w:ind w:right="175" w:firstLine="0"/>
              <w:textAlignment w:val="baseline"/>
            </w:pPr>
          </w:p>
          <w:p w:rsidR="001D7851" w:rsidRPr="00C85A13" w:rsidRDefault="001D7851" w:rsidP="003D1E02">
            <w:r>
              <w:t>4.</w:t>
            </w:r>
          </w:p>
        </w:tc>
        <w:tc>
          <w:tcPr>
            <w:tcW w:w="7170" w:type="dxa"/>
          </w:tcPr>
          <w:p w:rsidR="001D7851" w:rsidRPr="009E4445" w:rsidRDefault="001D7851" w:rsidP="003D1E02">
            <w:pPr>
              <w:tabs>
                <w:tab w:val="left" w:pos="1560"/>
              </w:tabs>
              <w:overflowPunct w:val="0"/>
              <w:autoSpaceDE w:val="0"/>
              <w:autoSpaceDN w:val="0"/>
              <w:adjustRightInd w:val="0"/>
              <w:textAlignment w:val="baseline"/>
            </w:pPr>
            <w:r w:rsidRPr="009E4445">
              <w:t>Нарушение, влекущее риск возникновения неблагоприятных последствий для Заказчика в виде возможности наложения уполномоченным органом штрафных санкций</w:t>
            </w:r>
          </w:p>
        </w:tc>
        <w:tc>
          <w:tcPr>
            <w:tcW w:w="2268" w:type="dxa"/>
          </w:tcPr>
          <w:p w:rsidR="001D7851" w:rsidRPr="009E4445" w:rsidRDefault="001D7851" w:rsidP="003D1E02">
            <w:pPr>
              <w:tabs>
                <w:tab w:val="left" w:pos="1560"/>
              </w:tabs>
              <w:overflowPunct w:val="0"/>
              <w:autoSpaceDE w:val="0"/>
              <w:autoSpaceDN w:val="0"/>
              <w:adjustRightInd w:val="0"/>
              <w:textAlignment w:val="baseline"/>
            </w:pPr>
            <w:r w:rsidRPr="009E4445">
              <w:t>10000</w:t>
            </w:r>
          </w:p>
        </w:tc>
      </w:tr>
      <w:tr w:rsidR="001D7851" w:rsidTr="003D1E02">
        <w:tc>
          <w:tcPr>
            <w:tcW w:w="593" w:type="dxa"/>
          </w:tcPr>
          <w:p w:rsidR="001D7851" w:rsidRDefault="001D7851" w:rsidP="001D7851">
            <w:pPr>
              <w:numPr>
                <w:ilvl w:val="0"/>
                <w:numId w:val="47"/>
              </w:numPr>
              <w:tabs>
                <w:tab w:val="left" w:pos="284"/>
              </w:tabs>
              <w:overflowPunct w:val="0"/>
              <w:autoSpaceDE w:val="0"/>
              <w:autoSpaceDN w:val="0"/>
              <w:adjustRightInd w:val="0"/>
              <w:ind w:right="175" w:firstLine="0"/>
              <w:textAlignment w:val="baseline"/>
            </w:pPr>
          </w:p>
          <w:p w:rsidR="001D7851" w:rsidRPr="00C85A13" w:rsidRDefault="001D7851" w:rsidP="003D1E02">
            <w:r>
              <w:t>5.</w:t>
            </w:r>
          </w:p>
        </w:tc>
        <w:tc>
          <w:tcPr>
            <w:tcW w:w="7170" w:type="dxa"/>
          </w:tcPr>
          <w:p w:rsidR="001D7851" w:rsidRPr="009E4445" w:rsidRDefault="001D7851" w:rsidP="003D1E02">
            <w:pPr>
              <w:tabs>
                <w:tab w:val="left" w:pos="1560"/>
              </w:tabs>
              <w:autoSpaceDE w:val="0"/>
              <w:autoSpaceDN w:val="0"/>
              <w:adjustRightInd w:val="0"/>
            </w:pPr>
            <w:r w:rsidRPr="009E4445">
              <w:t>Нарушение, повлекшее для Заказчика неблагоприятные по</w:t>
            </w:r>
            <w:r w:rsidRPr="009E4445">
              <w:rPr>
                <w:lang w:val="en-US"/>
              </w:rPr>
              <w:t>c</w:t>
            </w:r>
            <w:r w:rsidRPr="009E4445">
              <w:t>ледствия в виде наложения уполномоченным органом штрафных санкций (дополнительно к компенсации сумм штрафных санкций, оплаченных Заказчиком)</w:t>
            </w:r>
          </w:p>
        </w:tc>
        <w:tc>
          <w:tcPr>
            <w:tcW w:w="2268" w:type="dxa"/>
          </w:tcPr>
          <w:p w:rsidR="001D7851" w:rsidRPr="009E4445" w:rsidRDefault="001D7851" w:rsidP="003D1E02">
            <w:pPr>
              <w:tabs>
                <w:tab w:val="left" w:pos="1560"/>
              </w:tabs>
              <w:autoSpaceDE w:val="0"/>
              <w:autoSpaceDN w:val="0"/>
              <w:adjustRightInd w:val="0"/>
            </w:pPr>
            <w:r w:rsidRPr="009E4445">
              <w:t>10000</w:t>
            </w:r>
          </w:p>
        </w:tc>
      </w:tr>
      <w:tr w:rsidR="001D7851" w:rsidTr="003D1E02">
        <w:tc>
          <w:tcPr>
            <w:tcW w:w="593" w:type="dxa"/>
          </w:tcPr>
          <w:p w:rsidR="001D7851" w:rsidRDefault="001D7851" w:rsidP="003D1E02">
            <w:r>
              <w:t>6.</w:t>
            </w:r>
          </w:p>
        </w:tc>
        <w:tc>
          <w:tcPr>
            <w:tcW w:w="7170" w:type="dxa"/>
          </w:tcPr>
          <w:p w:rsidR="001D7851" w:rsidRPr="00C85A13" w:rsidRDefault="001D7851" w:rsidP="003D1E02">
            <w:pPr>
              <w:jc w:val="both"/>
            </w:pPr>
            <w:r w:rsidRPr="00C85A13">
              <w:t xml:space="preserve">Сокрытие от Заказчика информации о Происшествии, произошедшем на территории Заказчика. </w:t>
            </w:r>
          </w:p>
        </w:tc>
        <w:tc>
          <w:tcPr>
            <w:tcW w:w="2268" w:type="dxa"/>
          </w:tcPr>
          <w:p w:rsidR="001D7851" w:rsidRPr="009E4445" w:rsidRDefault="001D7851" w:rsidP="003D1E02">
            <w:pPr>
              <w:tabs>
                <w:tab w:val="left" w:pos="1560"/>
              </w:tabs>
              <w:autoSpaceDE w:val="0"/>
              <w:autoSpaceDN w:val="0"/>
              <w:adjustRightInd w:val="0"/>
            </w:pPr>
            <w:r>
              <w:t>200 000</w:t>
            </w:r>
          </w:p>
        </w:tc>
      </w:tr>
      <w:tr w:rsidR="001D7851" w:rsidTr="003D1E02">
        <w:tc>
          <w:tcPr>
            <w:tcW w:w="593" w:type="dxa"/>
          </w:tcPr>
          <w:p w:rsidR="001D7851" w:rsidRDefault="001D7851" w:rsidP="003D1E02">
            <w:r>
              <w:t>7.</w:t>
            </w:r>
          </w:p>
        </w:tc>
        <w:tc>
          <w:tcPr>
            <w:tcW w:w="7170" w:type="dxa"/>
          </w:tcPr>
          <w:p w:rsidR="001D7851" w:rsidRPr="009E4445" w:rsidRDefault="001D7851" w:rsidP="003D1E02">
            <w:pPr>
              <w:tabs>
                <w:tab w:val="left" w:pos="1560"/>
              </w:tabs>
              <w:autoSpaceDE w:val="0"/>
              <w:autoSpaceDN w:val="0"/>
              <w:adjustRightInd w:val="0"/>
            </w:pPr>
            <w:r w:rsidRPr="00C85A13">
              <w:t>Не проведение расследования происшествия, произошедшего во время выполнения работ в рамках настоящего Договора</w:t>
            </w:r>
          </w:p>
        </w:tc>
        <w:tc>
          <w:tcPr>
            <w:tcW w:w="2268" w:type="dxa"/>
          </w:tcPr>
          <w:p w:rsidR="001D7851" w:rsidRPr="009E4445" w:rsidRDefault="001D7851" w:rsidP="003D1E02">
            <w:pPr>
              <w:tabs>
                <w:tab w:val="left" w:pos="1560"/>
              </w:tabs>
              <w:autoSpaceDE w:val="0"/>
              <w:autoSpaceDN w:val="0"/>
              <w:adjustRightInd w:val="0"/>
            </w:pPr>
            <w:r>
              <w:t>100 000</w:t>
            </w:r>
          </w:p>
        </w:tc>
      </w:tr>
    </w:tbl>
    <w:p w:rsidR="001D7851" w:rsidRDefault="001D7851" w:rsidP="001D7851">
      <w:pPr>
        <w:ind w:firstLine="708"/>
      </w:pPr>
    </w:p>
    <w:p w:rsidR="001D7851" w:rsidRDefault="001D7851" w:rsidP="001D7851">
      <w:pPr>
        <w:widowControl w:val="0"/>
        <w:numPr>
          <w:ilvl w:val="0"/>
          <w:numId w:val="44"/>
        </w:numPr>
        <w:shd w:val="clear" w:color="auto" w:fill="FFFFFF"/>
        <w:tabs>
          <w:tab w:val="left" w:pos="994"/>
        </w:tabs>
        <w:autoSpaceDE w:val="0"/>
        <w:autoSpaceDN w:val="0"/>
        <w:adjustRightInd w:val="0"/>
        <w:spacing w:line="274" w:lineRule="exact"/>
        <w:ind w:left="567" w:firstLine="0"/>
        <w:jc w:val="both"/>
        <w:rPr>
          <w:spacing w:val="-2"/>
          <w:sz w:val="22"/>
          <w:szCs w:val="22"/>
        </w:rPr>
      </w:pPr>
      <w:r w:rsidRPr="0078521C">
        <w:rPr>
          <w:spacing w:val="-2"/>
          <w:sz w:val="22"/>
          <w:szCs w:val="22"/>
        </w:rPr>
        <w:t>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 охраны окружающей среды, промышленной и пожарной безопасности   и  выставления  счета, путем перечисления денежных средств на расчетный счет Заказчика, или, по согласованию сторон, путем зачета взаимных требований.</w:t>
      </w:r>
    </w:p>
    <w:p w:rsidR="001D7851" w:rsidRPr="0078521C" w:rsidRDefault="001D7851" w:rsidP="001D7851">
      <w:pPr>
        <w:widowControl w:val="0"/>
        <w:shd w:val="clear" w:color="auto" w:fill="FFFFFF"/>
        <w:tabs>
          <w:tab w:val="left" w:pos="994"/>
        </w:tabs>
        <w:autoSpaceDE w:val="0"/>
        <w:autoSpaceDN w:val="0"/>
        <w:adjustRightInd w:val="0"/>
        <w:spacing w:line="274" w:lineRule="exact"/>
        <w:ind w:left="567"/>
        <w:jc w:val="both"/>
        <w:rPr>
          <w:spacing w:val="-2"/>
          <w:sz w:val="22"/>
          <w:szCs w:val="22"/>
        </w:rPr>
      </w:pPr>
    </w:p>
    <w:p w:rsidR="001D7851" w:rsidRDefault="001D7851" w:rsidP="001D7851">
      <w:pPr>
        <w:widowControl w:val="0"/>
        <w:shd w:val="clear" w:color="auto" w:fill="FFFFFF"/>
        <w:tabs>
          <w:tab w:val="left" w:pos="994"/>
        </w:tabs>
        <w:autoSpaceDE w:val="0"/>
        <w:autoSpaceDN w:val="0"/>
        <w:adjustRightInd w:val="0"/>
        <w:spacing w:line="274" w:lineRule="exact"/>
        <w:ind w:left="567"/>
        <w:jc w:val="both"/>
        <w:rPr>
          <w:sz w:val="22"/>
          <w:szCs w:val="22"/>
        </w:rPr>
      </w:pPr>
      <w:r w:rsidRPr="00166D44">
        <w:rPr>
          <w:sz w:val="22"/>
          <w:szCs w:val="22"/>
        </w:rPr>
        <w:t>Подписи Сторон:</w:t>
      </w:r>
    </w:p>
    <w:p w:rsidR="001D7851" w:rsidRPr="00166D44" w:rsidRDefault="001D7851" w:rsidP="001D7851">
      <w:pPr>
        <w:widowControl w:val="0"/>
        <w:shd w:val="clear" w:color="auto" w:fill="FFFFFF"/>
        <w:tabs>
          <w:tab w:val="left" w:pos="994"/>
        </w:tabs>
        <w:autoSpaceDE w:val="0"/>
        <w:autoSpaceDN w:val="0"/>
        <w:adjustRightInd w:val="0"/>
        <w:spacing w:line="274" w:lineRule="exact"/>
        <w:ind w:left="567"/>
        <w:jc w:val="both"/>
        <w:rPr>
          <w:spacing w:val="-2"/>
          <w:sz w:val="22"/>
          <w:szCs w:val="22"/>
        </w:rPr>
      </w:pPr>
    </w:p>
    <w:tbl>
      <w:tblPr>
        <w:tblW w:w="0" w:type="auto"/>
        <w:tblInd w:w="360" w:type="dxa"/>
        <w:tblLook w:val="04A0" w:firstRow="1" w:lastRow="0" w:firstColumn="1" w:lastColumn="0" w:noHBand="0" w:noVBand="1"/>
      </w:tblPr>
      <w:tblGrid>
        <w:gridCol w:w="5027"/>
        <w:gridCol w:w="3968"/>
      </w:tblGrid>
      <w:tr w:rsidR="001D7851" w:rsidRPr="0078521C" w:rsidTr="003D1E02">
        <w:trPr>
          <w:trHeight w:val="327"/>
        </w:trPr>
        <w:tc>
          <w:tcPr>
            <w:tcW w:w="5027" w:type="dxa"/>
            <w:shd w:val="clear" w:color="auto" w:fill="auto"/>
          </w:tcPr>
          <w:p w:rsidR="001D7851" w:rsidRPr="0078521C" w:rsidRDefault="001D7851" w:rsidP="003D1E02">
            <w:pPr>
              <w:jc w:val="both"/>
              <w:rPr>
                <w:spacing w:val="-2"/>
                <w:sz w:val="22"/>
                <w:szCs w:val="22"/>
                <w:u w:val="single"/>
              </w:rPr>
            </w:pPr>
            <w:r w:rsidRPr="0078521C">
              <w:rPr>
                <w:spacing w:val="-2"/>
                <w:sz w:val="22"/>
                <w:szCs w:val="22"/>
                <w:u w:val="single"/>
              </w:rPr>
              <w:t>Заказчик:</w:t>
            </w:r>
          </w:p>
        </w:tc>
        <w:tc>
          <w:tcPr>
            <w:tcW w:w="3968" w:type="dxa"/>
            <w:shd w:val="clear" w:color="auto" w:fill="auto"/>
          </w:tcPr>
          <w:p w:rsidR="001D7851" w:rsidRPr="0078521C" w:rsidRDefault="001D7851" w:rsidP="003D1E02">
            <w:pPr>
              <w:jc w:val="both"/>
              <w:rPr>
                <w:spacing w:val="-2"/>
                <w:sz w:val="22"/>
                <w:szCs w:val="22"/>
                <w:u w:val="single"/>
              </w:rPr>
            </w:pPr>
            <w:r w:rsidRPr="0078521C">
              <w:rPr>
                <w:spacing w:val="-2"/>
                <w:sz w:val="22"/>
                <w:szCs w:val="22"/>
                <w:u w:val="single"/>
              </w:rPr>
              <w:t>Подрядчик:</w:t>
            </w:r>
          </w:p>
        </w:tc>
      </w:tr>
      <w:tr w:rsidR="001D7851" w:rsidRPr="0078521C" w:rsidTr="003D1E02">
        <w:tc>
          <w:tcPr>
            <w:tcW w:w="5027" w:type="dxa"/>
            <w:shd w:val="clear" w:color="auto" w:fill="auto"/>
          </w:tcPr>
          <w:p w:rsidR="001D7851" w:rsidRDefault="001D7851" w:rsidP="003D1E02">
            <w:pPr>
              <w:widowControl w:val="0"/>
              <w:tabs>
                <w:tab w:val="left" w:pos="1080"/>
              </w:tabs>
              <w:autoSpaceDE w:val="0"/>
              <w:autoSpaceDN w:val="0"/>
              <w:adjustRightInd w:val="0"/>
              <w:rPr>
                <w:sz w:val="22"/>
                <w:szCs w:val="22"/>
              </w:rPr>
            </w:pPr>
            <w:r w:rsidRPr="0078521C">
              <w:rPr>
                <w:sz w:val="22"/>
                <w:szCs w:val="22"/>
              </w:rPr>
              <w:t xml:space="preserve">Директор </w:t>
            </w:r>
          </w:p>
          <w:p w:rsidR="001D7851" w:rsidRPr="0078521C" w:rsidRDefault="001D7851" w:rsidP="003D1E02">
            <w:pPr>
              <w:widowControl w:val="0"/>
              <w:tabs>
                <w:tab w:val="left" w:pos="1080"/>
              </w:tabs>
              <w:autoSpaceDE w:val="0"/>
              <w:autoSpaceDN w:val="0"/>
              <w:adjustRightInd w:val="0"/>
              <w:rPr>
                <w:sz w:val="22"/>
                <w:szCs w:val="22"/>
              </w:rPr>
            </w:pPr>
            <w:r>
              <w:rPr>
                <w:sz w:val="22"/>
                <w:szCs w:val="22"/>
              </w:rPr>
              <w:t>ООО «КраМЗ-ТЕЛЕКОМ»</w:t>
            </w:r>
          </w:p>
          <w:p w:rsidR="001D7851" w:rsidRPr="0078521C" w:rsidRDefault="001D7851" w:rsidP="003D1E02">
            <w:pPr>
              <w:widowControl w:val="0"/>
              <w:tabs>
                <w:tab w:val="left" w:pos="1080"/>
              </w:tabs>
              <w:autoSpaceDE w:val="0"/>
              <w:autoSpaceDN w:val="0"/>
              <w:adjustRightInd w:val="0"/>
              <w:rPr>
                <w:sz w:val="22"/>
                <w:szCs w:val="22"/>
              </w:rPr>
            </w:pPr>
          </w:p>
          <w:p w:rsidR="001D7851" w:rsidRPr="0078521C" w:rsidRDefault="001D7851" w:rsidP="003D1E02">
            <w:pPr>
              <w:widowControl w:val="0"/>
              <w:tabs>
                <w:tab w:val="left" w:pos="1080"/>
              </w:tabs>
              <w:autoSpaceDE w:val="0"/>
              <w:autoSpaceDN w:val="0"/>
              <w:adjustRightInd w:val="0"/>
              <w:rPr>
                <w:sz w:val="22"/>
                <w:szCs w:val="22"/>
              </w:rPr>
            </w:pPr>
            <w:r w:rsidRPr="0078521C">
              <w:rPr>
                <w:sz w:val="22"/>
                <w:szCs w:val="22"/>
              </w:rPr>
              <w:t xml:space="preserve"> ______________________ </w:t>
            </w:r>
            <w:r>
              <w:rPr>
                <w:sz w:val="22"/>
                <w:szCs w:val="22"/>
              </w:rPr>
              <w:t>Н.В. Галдусов</w:t>
            </w:r>
          </w:p>
          <w:p w:rsidR="001D7851" w:rsidRPr="0078521C" w:rsidRDefault="001D7851" w:rsidP="003D1E02">
            <w:pPr>
              <w:widowControl w:val="0"/>
              <w:tabs>
                <w:tab w:val="left" w:pos="1080"/>
              </w:tabs>
              <w:autoSpaceDE w:val="0"/>
              <w:autoSpaceDN w:val="0"/>
              <w:adjustRightInd w:val="0"/>
              <w:rPr>
                <w:sz w:val="22"/>
                <w:szCs w:val="22"/>
              </w:rPr>
            </w:pPr>
            <w:r>
              <w:rPr>
                <w:sz w:val="22"/>
                <w:szCs w:val="22"/>
              </w:rPr>
              <w:t xml:space="preserve">  «___» ______________ 202__</w:t>
            </w:r>
            <w:r w:rsidRPr="0078521C">
              <w:rPr>
                <w:sz w:val="22"/>
                <w:szCs w:val="22"/>
              </w:rPr>
              <w:t>г.</w:t>
            </w:r>
          </w:p>
        </w:tc>
        <w:tc>
          <w:tcPr>
            <w:tcW w:w="3968" w:type="dxa"/>
            <w:shd w:val="clear" w:color="auto" w:fill="auto"/>
          </w:tcPr>
          <w:p w:rsidR="001D7851" w:rsidRPr="008B6837" w:rsidRDefault="001D7851" w:rsidP="003D1E02">
            <w:pPr>
              <w:rPr>
                <w:bCs/>
                <w:sz w:val="22"/>
                <w:szCs w:val="22"/>
                <w:lang w:val="en-US"/>
              </w:rPr>
            </w:pPr>
            <w:r>
              <w:rPr>
                <w:bCs/>
                <w:sz w:val="22"/>
                <w:szCs w:val="22"/>
                <w:lang w:val="en-US"/>
              </w:rPr>
              <w:t>________________________</w:t>
            </w:r>
          </w:p>
          <w:p w:rsidR="001D7851" w:rsidRPr="008B6837" w:rsidRDefault="001D7851" w:rsidP="003D1E02">
            <w:pPr>
              <w:rPr>
                <w:bCs/>
                <w:sz w:val="22"/>
                <w:szCs w:val="22"/>
                <w:lang w:val="en-US"/>
              </w:rPr>
            </w:pPr>
            <w:r>
              <w:rPr>
                <w:bCs/>
                <w:sz w:val="22"/>
                <w:szCs w:val="22"/>
                <w:lang w:val="en-US"/>
              </w:rPr>
              <w:t>________________________</w:t>
            </w:r>
          </w:p>
          <w:p w:rsidR="001D7851" w:rsidRPr="00166F3B" w:rsidRDefault="001D7851" w:rsidP="003D1E02">
            <w:pPr>
              <w:ind w:right="210"/>
              <w:rPr>
                <w:bCs/>
                <w:sz w:val="22"/>
                <w:szCs w:val="22"/>
              </w:rPr>
            </w:pPr>
          </w:p>
          <w:p w:rsidR="001D7851" w:rsidRPr="00166F3B" w:rsidRDefault="001D7851" w:rsidP="003D1E02">
            <w:pPr>
              <w:rPr>
                <w:sz w:val="22"/>
                <w:szCs w:val="22"/>
              </w:rPr>
            </w:pPr>
            <w:r w:rsidRPr="00166F3B">
              <w:rPr>
                <w:sz w:val="22"/>
                <w:szCs w:val="22"/>
              </w:rPr>
              <w:t xml:space="preserve">__________________ </w:t>
            </w:r>
            <w:r>
              <w:rPr>
                <w:sz w:val="22"/>
                <w:szCs w:val="22"/>
                <w:lang w:val="en-US"/>
              </w:rPr>
              <w:t>____________</w:t>
            </w:r>
            <w:r w:rsidRPr="00166F3B">
              <w:rPr>
                <w:sz w:val="22"/>
                <w:szCs w:val="22"/>
              </w:rPr>
              <w:t xml:space="preserve"> </w:t>
            </w:r>
          </w:p>
          <w:p w:rsidR="001D7851" w:rsidRPr="0078521C" w:rsidRDefault="001D7851" w:rsidP="003D1E02">
            <w:pPr>
              <w:widowControl w:val="0"/>
              <w:tabs>
                <w:tab w:val="left" w:pos="1080"/>
              </w:tabs>
              <w:autoSpaceDE w:val="0"/>
              <w:autoSpaceDN w:val="0"/>
              <w:adjustRightInd w:val="0"/>
              <w:rPr>
                <w:rFonts w:ascii="Calibri" w:eastAsia="Calibri" w:hAnsi="Calibri"/>
                <w:sz w:val="22"/>
                <w:szCs w:val="22"/>
                <w:lang w:eastAsia="en-US"/>
              </w:rPr>
            </w:pPr>
            <w:r w:rsidRPr="00166F3B">
              <w:rPr>
                <w:sz w:val="22"/>
                <w:szCs w:val="22"/>
              </w:rPr>
              <w:t>«__» ______________ 20</w:t>
            </w:r>
            <w:r>
              <w:rPr>
                <w:sz w:val="22"/>
                <w:szCs w:val="22"/>
              </w:rPr>
              <w:t>2</w:t>
            </w:r>
            <w:r w:rsidRPr="00166F3B">
              <w:rPr>
                <w:sz w:val="22"/>
                <w:szCs w:val="22"/>
              </w:rPr>
              <w:t>__г.</w:t>
            </w:r>
          </w:p>
        </w:tc>
      </w:tr>
    </w:tbl>
    <w:p w:rsidR="001D7851" w:rsidRDefault="001D7851" w:rsidP="001D7851">
      <w:pPr>
        <w:jc w:val="right"/>
        <w:rPr>
          <w:sz w:val="22"/>
          <w:szCs w:val="22"/>
        </w:rPr>
      </w:pPr>
    </w:p>
    <w:p w:rsidR="00556A91" w:rsidRDefault="00556A91" w:rsidP="00556A91"/>
    <w:p w:rsidR="00C83C29" w:rsidRPr="005E2CAB" w:rsidRDefault="00D44B62" w:rsidP="00C83C29">
      <w:pPr>
        <w:pStyle w:val="1"/>
        <w:tabs>
          <w:tab w:val="clear" w:pos="360"/>
        </w:tabs>
        <w:ind w:left="0" w:firstLine="0"/>
        <w:jc w:val="center"/>
        <w:rPr>
          <w:rFonts w:ascii="Times New Roman" w:hAnsi="Times New Roman"/>
          <w:sz w:val="22"/>
          <w:szCs w:val="22"/>
        </w:rPr>
      </w:pPr>
      <w:r>
        <w:rPr>
          <w:rFonts w:ascii="Times New Roman" w:hAnsi="Times New Roman"/>
          <w:sz w:val="22"/>
          <w:szCs w:val="22"/>
        </w:rPr>
        <w:lastRenderedPageBreak/>
        <w:t xml:space="preserve">4. </w:t>
      </w:r>
      <w:r w:rsidRPr="005E2CAB">
        <w:rPr>
          <w:rFonts w:ascii="Times New Roman" w:hAnsi="Times New Roman"/>
          <w:sz w:val="22"/>
          <w:szCs w:val="22"/>
        </w:rPr>
        <w:t xml:space="preserve">ПОРЯДОК ПРОВЕДЕНИЯ ЗАПРОСА ПРЕДЛОЖЕНИЯ. </w:t>
      </w:r>
      <w:bookmarkStart w:id="3611" w:name="_Toc377472153"/>
      <w:bookmarkStart w:id="3612" w:name="_Toc377632393"/>
      <w:r w:rsidRPr="005E2CAB">
        <w:rPr>
          <w:rFonts w:ascii="Times New Roman" w:hAnsi="Times New Roman"/>
          <w:sz w:val="22"/>
          <w:szCs w:val="22"/>
        </w:rPr>
        <w:br/>
        <w:t>ИНСТРУКЦИЯ ПО ПОДГОТОВКЕ ЗАЯВКИ.</w:t>
      </w:r>
      <w:bookmarkStart w:id="3613" w:name="_Ref440305687"/>
      <w:bookmarkStart w:id="3614" w:name="_Toc518119235"/>
      <w:bookmarkStart w:id="3615" w:name="_Toc55193148"/>
      <w:bookmarkStart w:id="3616" w:name="_Toc55285342"/>
      <w:bookmarkStart w:id="3617" w:name="_Toc55305379"/>
      <w:bookmarkStart w:id="3618" w:name="_Toc57314641"/>
      <w:bookmarkStart w:id="3619" w:name="_Toc69728964"/>
      <w:bookmarkStart w:id="3620" w:name="_Toc353538213"/>
      <w:bookmarkStart w:id="3621" w:name="_Toc337481269"/>
      <w:bookmarkEnd w:id="3601"/>
      <w:bookmarkEnd w:id="3602"/>
      <w:bookmarkEnd w:id="3603"/>
      <w:bookmarkEnd w:id="3604"/>
      <w:bookmarkEnd w:id="3605"/>
      <w:bookmarkEnd w:id="3606"/>
      <w:bookmarkEnd w:id="3607"/>
      <w:bookmarkEnd w:id="3608"/>
      <w:bookmarkEnd w:id="3609"/>
      <w:bookmarkEnd w:id="3610"/>
      <w:bookmarkEnd w:id="3611"/>
      <w:bookmarkEnd w:id="3612"/>
    </w:p>
    <w:p w:rsidR="00C83C29" w:rsidRPr="00AB4156" w:rsidRDefault="00D44B62" w:rsidP="00216D2D">
      <w:pPr>
        <w:ind w:firstLine="709"/>
        <w:contextualSpacing/>
        <w:jc w:val="both"/>
        <w:rPr>
          <w:b/>
          <w:sz w:val="22"/>
          <w:szCs w:val="22"/>
        </w:rPr>
      </w:pPr>
      <w:r>
        <w:rPr>
          <w:b/>
          <w:sz w:val="22"/>
          <w:szCs w:val="22"/>
        </w:rPr>
        <w:t>4</w:t>
      </w:r>
      <w:r w:rsidRPr="00AB4156">
        <w:rPr>
          <w:b/>
          <w:sz w:val="22"/>
          <w:szCs w:val="22"/>
        </w:rPr>
        <w:t>.</w:t>
      </w:r>
      <w:r>
        <w:rPr>
          <w:b/>
          <w:sz w:val="22"/>
          <w:szCs w:val="22"/>
        </w:rPr>
        <w:t>1</w:t>
      </w:r>
      <w:r w:rsidRPr="00AB4156">
        <w:rPr>
          <w:b/>
          <w:sz w:val="22"/>
          <w:szCs w:val="22"/>
        </w:rPr>
        <w:tab/>
        <w:t>Правовой статус процедур и документов</w:t>
      </w:r>
    </w:p>
    <w:p w:rsidR="00C11294" w:rsidRDefault="00C11294" w:rsidP="00FD61F9">
      <w:pPr>
        <w:numPr>
          <w:ilvl w:val="0"/>
          <w:numId w:val="27"/>
        </w:numPr>
        <w:ind w:left="22" w:hanging="22"/>
        <w:contextualSpacing/>
        <w:jc w:val="both"/>
        <w:rPr>
          <w:sz w:val="22"/>
          <w:szCs w:val="22"/>
        </w:rPr>
      </w:pPr>
      <w:bookmarkStart w:id="3622" w:name="_Ref93088240"/>
      <w:bookmarkStart w:id="3623" w:name="_Toc337481280"/>
      <w:bookmarkStart w:id="3624" w:name="_Toc353538223"/>
      <w:r>
        <w:rPr>
          <w:sz w:val="22"/>
          <w:szCs w:val="22"/>
        </w:rPr>
        <w:t>Данная процедура запроса предложений является формой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11294" w:rsidRDefault="00C11294" w:rsidP="00FD61F9">
      <w:pPr>
        <w:numPr>
          <w:ilvl w:val="0"/>
          <w:numId w:val="27"/>
        </w:numPr>
        <w:ind w:left="22" w:hanging="22"/>
        <w:contextualSpacing/>
        <w:jc w:val="both"/>
        <w:rPr>
          <w:sz w:val="22"/>
          <w:szCs w:val="22"/>
        </w:rPr>
      </w:pPr>
      <w:r>
        <w:rPr>
          <w:sz w:val="22"/>
          <w:szCs w:val="22"/>
        </w:rPr>
        <w:t>Опубликованное в соответствии с разделом 1 Извещение вместе с настоящей Документацией по запросу предложений, являющейся его неотъемлемым приложением, являются приглашением делать оферты и должны рассматриваться Участниками в соответствии с этим.</w:t>
      </w:r>
    </w:p>
    <w:p w:rsidR="00C11294" w:rsidRDefault="00C11294" w:rsidP="00FD61F9">
      <w:pPr>
        <w:numPr>
          <w:ilvl w:val="0"/>
          <w:numId w:val="27"/>
        </w:numPr>
        <w:ind w:left="22" w:hanging="22"/>
        <w:contextualSpacing/>
        <w:jc w:val="both"/>
        <w:rPr>
          <w:sz w:val="22"/>
          <w:szCs w:val="22"/>
        </w:rPr>
      </w:pPr>
      <w:r>
        <w:rPr>
          <w:sz w:val="22"/>
          <w:szCs w:val="22"/>
        </w:rPr>
        <w:t>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по мере проведения этапов запроса предложений.</w:t>
      </w:r>
    </w:p>
    <w:p w:rsidR="00C11294" w:rsidRDefault="00C11294" w:rsidP="00FD61F9">
      <w:pPr>
        <w:numPr>
          <w:ilvl w:val="0"/>
          <w:numId w:val="27"/>
        </w:numPr>
        <w:ind w:left="22" w:hanging="22"/>
        <w:contextualSpacing/>
        <w:jc w:val="both"/>
        <w:rPr>
          <w:sz w:val="22"/>
          <w:szCs w:val="22"/>
        </w:rPr>
      </w:pPr>
      <w:r>
        <w:rPr>
          <w:sz w:val="22"/>
          <w:szCs w:val="22"/>
        </w:rPr>
        <w:t>Требования к Участникам, установленные Заказчиком, предъявляются в равной мере ко всем Участникам. Предъявление к Участникам иных требований, кроме установленных Документацией, не допускается. Заказчик вправе на любом этапе проверить соответствие Участников и привлекаемых ими субподрядчиков (соисполнителей)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w:t>
      </w:r>
    </w:p>
    <w:p w:rsidR="00C11294" w:rsidRDefault="00C11294" w:rsidP="00FD61F9">
      <w:pPr>
        <w:numPr>
          <w:ilvl w:val="0"/>
          <w:numId w:val="27"/>
        </w:numPr>
        <w:ind w:left="22" w:hanging="22"/>
        <w:contextualSpacing/>
        <w:jc w:val="both"/>
        <w:rPr>
          <w:sz w:val="22"/>
          <w:szCs w:val="22"/>
        </w:rPr>
      </w:pPr>
      <w:r>
        <w:rPr>
          <w:sz w:val="22"/>
          <w:szCs w:val="22"/>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субподрядчиков (соисполнителей) установленным к Участникам, субподрядчикам (соисполнителям), несоответствия выполняемых работ, оказываемых услуг требованиям, установленным Документацией к работам, услугам, являющихся предметом закупки, Заказчик отстраняет такого Участника от дальнейшего участия в процедуре запроса предложений на любом этапе ее проведения.</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запросе предложений подана только одна заявка или не подана ни одна заявка на участие в закупочной процедуре, запрос предложений признается несостоявшимся. В случае,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или не подана ни одна заявка на участие в запросе предложений.</w:t>
      </w:r>
    </w:p>
    <w:p w:rsidR="00C11294" w:rsidRDefault="00C11294" w:rsidP="00FD61F9">
      <w:pPr>
        <w:numPr>
          <w:ilvl w:val="0"/>
          <w:numId w:val="27"/>
        </w:numPr>
        <w:ind w:left="22" w:hanging="22"/>
        <w:contextualSpacing/>
        <w:jc w:val="both"/>
        <w:rPr>
          <w:sz w:val="22"/>
          <w:szCs w:val="22"/>
        </w:rPr>
      </w:pPr>
      <w:r>
        <w:rPr>
          <w:sz w:val="22"/>
          <w:szCs w:val="22"/>
        </w:rPr>
        <w:t>В случае, если по окончании срока подачи заявок на участие в закупке подана только одна заявка,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не соответствует требованиям и условиям, предусмотренным в закупочной документации Участнику может быть предложено привести ее в соответствие для получения допуска к участию в запросе предложений.  Если указанная заявка соответствует требованиям и условиям, предусмотренным закупочной документацией, Заказчик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закупочной документации. При этом Участник закупки не вправе отказаться от заключения договора.</w:t>
      </w:r>
    </w:p>
    <w:p w:rsidR="00C11294" w:rsidRDefault="00C11294" w:rsidP="00FD61F9">
      <w:pPr>
        <w:pStyle w:val="ac"/>
        <w:numPr>
          <w:ilvl w:val="0"/>
          <w:numId w:val="27"/>
        </w:numPr>
        <w:ind w:left="0" w:firstLine="0"/>
        <w:rPr>
          <w:sz w:val="22"/>
          <w:szCs w:val="22"/>
        </w:rPr>
      </w:pPr>
      <w:r>
        <w:rPr>
          <w:sz w:val="22"/>
          <w:szCs w:val="22"/>
        </w:rPr>
        <w:t xml:space="preserve">Заказчик вправе отменить проведение Запроса предложений  по одному и более предмету (лоту) до  наступления даты и времени окончания срока подачи заявок на участие в закупке. </w:t>
      </w:r>
    </w:p>
    <w:p w:rsidR="00C11294" w:rsidRDefault="00C11294" w:rsidP="00FD61F9">
      <w:pPr>
        <w:numPr>
          <w:ilvl w:val="0"/>
          <w:numId w:val="27"/>
        </w:numPr>
        <w:ind w:left="22" w:hanging="22"/>
        <w:contextualSpacing/>
        <w:jc w:val="both"/>
        <w:rPr>
          <w:sz w:val="22"/>
          <w:szCs w:val="22"/>
        </w:rPr>
      </w:pPr>
      <w:r>
        <w:rPr>
          <w:sz w:val="22"/>
          <w:szCs w:val="22"/>
        </w:rPr>
        <w:t>Решение об отмене запроса предложений размещается в единой информационной системе в день принятия этого решения.</w:t>
      </w:r>
    </w:p>
    <w:p w:rsidR="00C11294" w:rsidRDefault="00C11294" w:rsidP="00FD61F9">
      <w:pPr>
        <w:pStyle w:val="ac"/>
        <w:numPr>
          <w:ilvl w:val="0"/>
          <w:numId w:val="27"/>
        </w:numPr>
        <w:ind w:left="22" w:hanging="22"/>
        <w:jc w:val="both"/>
        <w:rPr>
          <w:sz w:val="22"/>
          <w:szCs w:val="22"/>
        </w:rPr>
      </w:pPr>
      <w:r>
        <w:rPr>
          <w:sz w:val="22"/>
          <w:szCs w:val="22"/>
        </w:rPr>
        <w:t>По истечении срока отмены запроса предложений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11294" w:rsidRDefault="00C11294" w:rsidP="00FD61F9">
      <w:pPr>
        <w:numPr>
          <w:ilvl w:val="0"/>
          <w:numId w:val="27"/>
        </w:numPr>
        <w:ind w:left="22" w:hanging="22"/>
        <w:contextualSpacing/>
        <w:jc w:val="both"/>
        <w:rPr>
          <w:sz w:val="22"/>
          <w:szCs w:val="22"/>
        </w:rPr>
      </w:pPr>
      <w:r>
        <w:rPr>
          <w:sz w:val="22"/>
          <w:szCs w:val="22"/>
        </w:rPr>
        <w:t>Заключенный по результатам запроса предложений Договор фиксирует все достигнутые сторонами договоренности.</w:t>
      </w:r>
    </w:p>
    <w:p w:rsidR="00C11294" w:rsidRDefault="00C11294" w:rsidP="00FD61F9">
      <w:pPr>
        <w:numPr>
          <w:ilvl w:val="0"/>
          <w:numId w:val="27"/>
        </w:numPr>
        <w:ind w:left="22" w:hanging="22"/>
        <w:contextualSpacing/>
        <w:jc w:val="both"/>
        <w:rPr>
          <w:sz w:val="22"/>
          <w:szCs w:val="22"/>
        </w:rPr>
      </w:pPr>
      <w:r>
        <w:rPr>
          <w:sz w:val="22"/>
          <w:szCs w:val="22"/>
        </w:rPr>
        <w:t>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и цена такого договора не может превышать размера сделанного предложения такого участника и начальную (максимальную) цену договора, указанную в извещении о проведении закупки.</w:t>
      </w:r>
    </w:p>
    <w:p w:rsidR="00C11294" w:rsidRDefault="00C11294" w:rsidP="00FD61F9">
      <w:pPr>
        <w:numPr>
          <w:ilvl w:val="0"/>
          <w:numId w:val="27"/>
        </w:numPr>
        <w:spacing w:before="240"/>
        <w:ind w:left="0" w:firstLine="0"/>
        <w:contextualSpacing/>
        <w:jc w:val="both"/>
        <w:rPr>
          <w:sz w:val="22"/>
          <w:szCs w:val="22"/>
        </w:rPr>
      </w:pPr>
      <w:r>
        <w:rPr>
          <w:sz w:val="22"/>
          <w:szCs w:val="22"/>
        </w:rPr>
        <w:t>Во всем, что не урегулировано Извещением о проведении запроса предложений и настоящей Документацией по запросу предложений стороны руководствуются ГК РФ, Положением о закупке товаров, работ, услуг для нужд ОАО «ИЭСК».</w:t>
      </w:r>
    </w:p>
    <w:p w:rsidR="00C11294" w:rsidRDefault="00C11294" w:rsidP="00C11294">
      <w:pPr>
        <w:spacing w:before="240"/>
        <w:contextualSpacing/>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r>
        <w:rPr>
          <w:b/>
          <w:sz w:val="22"/>
          <w:szCs w:val="22"/>
        </w:rPr>
        <w:t>Общие требования к Участникам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C11294" w:rsidRDefault="00C11294" w:rsidP="00FD61F9">
      <w:pPr>
        <w:numPr>
          <w:ilvl w:val="0"/>
          <w:numId w:val="29"/>
        </w:numPr>
        <w:tabs>
          <w:tab w:val="left" w:pos="0"/>
        </w:tabs>
        <w:spacing w:before="60"/>
        <w:ind w:left="0" w:firstLine="0"/>
        <w:jc w:val="both"/>
        <w:rPr>
          <w:sz w:val="22"/>
          <w:szCs w:val="22"/>
        </w:rPr>
      </w:pPr>
      <w:r>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11294" w:rsidRDefault="00C11294" w:rsidP="00FD61F9">
      <w:pPr>
        <w:numPr>
          <w:ilvl w:val="0"/>
          <w:numId w:val="29"/>
        </w:numPr>
        <w:tabs>
          <w:tab w:val="left" w:pos="0"/>
        </w:tabs>
        <w:spacing w:before="60"/>
        <w:ind w:left="0" w:firstLine="0"/>
        <w:jc w:val="both"/>
        <w:rPr>
          <w:sz w:val="22"/>
          <w:szCs w:val="22"/>
        </w:rPr>
      </w:pPr>
      <w:r>
        <w:rPr>
          <w:sz w:val="22"/>
          <w:szCs w:val="22"/>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p w:rsidR="00C11294" w:rsidRDefault="00C11294" w:rsidP="00FD61F9">
      <w:pPr>
        <w:numPr>
          <w:ilvl w:val="0"/>
          <w:numId w:val="29"/>
        </w:numPr>
        <w:tabs>
          <w:tab w:val="left" w:pos="0"/>
        </w:tabs>
        <w:spacing w:before="60"/>
        <w:ind w:left="0" w:firstLine="0"/>
        <w:jc w:val="both"/>
        <w:rPr>
          <w:sz w:val="22"/>
          <w:szCs w:val="22"/>
        </w:rPr>
      </w:pPr>
      <w:r>
        <w:rPr>
          <w:sz w:val="22"/>
          <w:szCs w:val="22"/>
        </w:rPr>
        <w:lastRenderedPageBreak/>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w:t>
      </w:r>
    </w:p>
    <w:p w:rsidR="00C83C29" w:rsidRPr="000E7053" w:rsidRDefault="00C83C29" w:rsidP="00216D2D">
      <w:pPr>
        <w:tabs>
          <w:tab w:val="left" w:pos="0"/>
        </w:tabs>
        <w:ind w:firstLine="709"/>
        <w:jc w:val="both"/>
      </w:pPr>
    </w:p>
    <w:p w:rsidR="00C83C29" w:rsidRPr="00820E42" w:rsidRDefault="00D44B62" w:rsidP="00FD61F9">
      <w:pPr>
        <w:pStyle w:val="ac"/>
        <w:widowControl w:val="0"/>
        <w:numPr>
          <w:ilvl w:val="1"/>
          <w:numId w:val="16"/>
        </w:numPr>
        <w:autoSpaceDE w:val="0"/>
        <w:autoSpaceDN w:val="0"/>
        <w:adjustRightInd w:val="0"/>
        <w:ind w:left="0" w:firstLine="709"/>
        <w:jc w:val="both"/>
        <w:rPr>
          <w:b/>
          <w:sz w:val="22"/>
          <w:szCs w:val="22"/>
        </w:rPr>
      </w:pPr>
      <w:bookmarkStart w:id="3625" w:name="sub_1122"/>
      <w:bookmarkStart w:id="3626" w:name="_Ref86827631"/>
      <w:bookmarkStart w:id="3627" w:name="_Toc90385072"/>
      <w:bookmarkEnd w:id="3622"/>
      <w:bookmarkEnd w:id="3623"/>
      <w:bookmarkEnd w:id="3624"/>
      <w:r w:rsidRPr="00820E42">
        <w:rPr>
          <w:b/>
          <w:sz w:val="22"/>
          <w:szCs w:val="22"/>
        </w:rPr>
        <w:t>Квалификационные требования к Участникам закупки</w:t>
      </w:r>
    </w:p>
    <w:p w:rsidR="00C83C29" w:rsidRPr="00BB179D" w:rsidRDefault="00C83C29" w:rsidP="00216D2D">
      <w:pPr>
        <w:widowControl w:val="0"/>
        <w:autoSpaceDE w:val="0"/>
        <w:autoSpaceDN w:val="0"/>
        <w:adjustRightInd w:val="0"/>
        <w:ind w:firstLine="709"/>
        <w:jc w:val="both"/>
        <w:rPr>
          <w:sz w:val="22"/>
          <w:szCs w:val="22"/>
        </w:rPr>
      </w:pPr>
    </w:p>
    <w:p w:rsidR="00B44E19" w:rsidRPr="002A6A63" w:rsidRDefault="00B44E19" w:rsidP="00FD61F9">
      <w:pPr>
        <w:pStyle w:val="ac"/>
        <w:widowControl w:val="0"/>
        <w:numPr>
          <w:ilvl w:val="2"/>
          <w:numId w:val="16"/>
        </w:numPr>
        <w:tabs>
          <w:tab w:val="left" w:pos="0"/>
        </w:tabs>
        <w:autoSpaceDE w:val="0"/>
        <w:autoSpaceDN w:val="0"/>
        <w:adjustRightInd w:val="0"/>
        <w:ind w:left="0" w:firstLine="0"/>
        <w:jc w:val="both"/>
        <w:rPr>
          <w:sz w:val="22"/>
          <w:szCs w:val="22"/>
        </w:rPr>
      </w:pPr>
      <w:r w:rsidRPr="002A6A63">
        <w:rPr>
          <w:sz w:val="22"/>
          <w:szCs w:val="22"/>
        </w:rPr>
        <w:t>В состав закупки участник должен представить действующую выписку из реестра членов СРО по строительству по форме, которая утверждена Приказом Ростехнадзора от 16.02.2017 N 58). Выписка должна быть выдана не ранее чем за один месяц до даты окончания срока подачи заявок, который указан в извещении о закупке, в которой должно быть указано:</w:t>
      </w:r>
    </w:p>
    <w:p w:rsidR="00B44E19" w:rsidRPr="002A6A63" w:rsidRDefault="00B44E19" w:rsidP="00B44E19">
      <w:pPr>
        <w:pStyle w:val="ac"/>
        <w:widowControl w:val="0"/>
        <w:tabs>
          <w:tab w:val="right" w:pos="0"/>
        </w:tabs>
        <w:autoSpaceDE w:val="0"/>
        <w:autoSpaceDN w:val="0"/>
        <w:adjustRightInd w:val="0"/>
        <w:ind w:left="0" w:firstLine="709"/>
        <w:jc w:val="both"/>
        <w:rPr>
          <w:sz w:val="22"/>
          <w:szCs w:val="22"/>
        </w:rPr>
      </w:pPr>
      <w:r w:rsidRPr="002A6A63">
        <w:rPr>
          <w:sz w:val="22"/>
          <w:szCs w:val="22"/>
        </w:rPr>
        <w:t>1) Участник закупки - член СРО должен иметь право выполнять работы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w:t>
      </w:r>
    </w:p>
    <w:p w:rsidR="00B44E19" w:rsidRPr="002A6A63" w:rsidRDefault="00B44E19" w:rsidP="00B44E19">
      <w:pPr>
        <w:tabs>
          <w:tab w:val="left" w:pos="0"/>
        </w:tabs>
        <w:ind w:firstLine="709"/>
        <w:jc w:val="both"/>
        <w:rPr>
          <w:sz w:val="22"/>
          <w:szCs w:val="22"/>
        </w:rPr>
      </w:pPr>
      <w:r w:rsidRPr="002A6A63">
        <w:rPr>
          <w:sz w:val="22"/>
          <w:szCs w:val="22"/>
        </w:rPr>
        <w:t>2) СРО, в которой состоит участник, должна иметь компенсационный фонд обеспечения договорных обязательств;</w:t>
      </w:r>
    </w:p>
    <w:p w:rsidR="00C83C29" w:rsidRPr="00B44E19" w:rsidRDefault="00B44E19" w:rsidP="00B44E19">
      <w:pPr>
        <w:ind w:firstLine="709"/>
        <w:jc w:val="both"/>
        <w:rPr>
          <w:sz w:val="22"/>
          <w:szCs w:val="22"/>
        </w:rPr>
      </w:pPr>
      <w:r w:rsidRPr="002A6A63">
        <w:rPr>
          <w:sz w:val="22"/>
          <w:szCs w:val="22"/>
        </w:rPr>
        <w:t>3)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w:t>
      </w:r>
      <w:r>
        <w:rPr>
          <w:sz w:val="22"/>
          <w:szCs w:val="22"/>
        </w:rPr>
        <w:t>печения договорных обязательств;</w:t>
      </w:r>
    </w:p>
    <w:p w:rsidR="00C83C29" w:rsidRPr="00774423"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О</w:t>
      </w:r>
      <w:r w:rsidRPr="00774423">
        <w:rPr>
          <w:sz w:val="22"/>
          <w:szCs w:val="22"/>
        </w:rPr>
        <w:t>бладать необходимыми профессиональными знаниями, опытом, управленческой компетентностью;</w:t>
      </w:r>
    </w:p>
    <w:p w:rsidR="00D17840" w:rsidRDefault="00D44B62" w:rsidP="00FD61F9">
      <w:pPr>
        <w:widowControl w:val="0"/>
        <w:numPr>
          <w:ilvl w:val="0"/>
          <w:numId w:val="17"/>
        </w:numPr>
        <w:tabs>
          <w:tab w:val="left" w:pos="709"/>
        </w:tabs>
        <w:autoSpaceDE w:val="0"/>
        <w:autoSpaceDN w:val="0"/>
        <w:adjustRightInd w:val="0"/>
        <w:ind w:left="0" w:firstLine="0"/>
        <w:jc w:val="both"/>
        <w:rPr>
          <w:sz w:val="22"/>
          <w:szCs w:val="22"/>
        </w:rPr>
      </w:pPr>
      <w:r>
        <w:rPr>
          <w:sz w:val="22"/>
          <w:szCs w:val="22"/>
        </w:rPr>
        <w:t xml:space="preserve"> И</w:t>
      </w:r>
      <w:r w:rsidRPr="00774423">
        <w:rPr>
          <w:sz w:val="22"/>
          <w:szCs w:val="22"/>
        </w:rPr>
        <w:t>меть ресурсные возможности (финансовые, материально-технические, производственные, трудовые)</w:t>
      </w:r>
    </w:p>
    <w:p w:rsidR="00C11294" w:rsidRPr="00556A91"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 xml:space="preserve">Иметь опыт выполнения </w:t>
      </w:r>
      <w:r w:rsidRPr="00556A91">
        <w:rPr>
          <w:sz w:val="22"/>
          <w:szCs w:val="22"/>
        </w:rPr>
        <w:t xml:space="preserve">подобных договоров  </w:t>
      </w:r>
      <w:r w:rsidR="00B4270E" w:rsidRPr="00556A91">
        <w:rPr>
          <w:sz w:val="22"/>
          <w:szCs w:val="22"/>
        </w:rPr>
        <w:t>по реконструкции или ремонту нежилых зданий (подстанций)</w:t>
      </w:r>
      <w:r w:rsidRPr="00556A91">
        <w:rPr>
          <w:sz w:val="22"/>
          <w:szCs w:val="22"/>
        </w:rPr>
        <w:t xml:space="preserve"> </w:t>
      </w:r>
      <w:r w:rsidR="00C11294" w:rsidRPr="00556A91">
        <w:rPr>
          <w:sz w:val="22"/>
          <w:szCs w:val="22"/>
        </w:rPr>
        <w:t xml:space="preserve">(не менее </w:t>
      </w:r>
      <w:r w:rsidR="00556A91" w:rsidRPr="00556A91">
        <w:rPr>
          <w:sz w:val="22"/>
          <w:szCs w:val="22"/>
        </w:rPr>
        <w:t>трех</w:t>
      </w:r>
      <w:r w:rsidR="00C11294" w:rsidRPr="00556A91">
        <w:rPr>
          <w:sz w:val="22"/>
          <w:szCs w:val="22"/>
        </w:rPr>
        <w:t xml:space="preserve"> договоров, надлежаще исполненных в период за </w:t>
      </w:r>
      <w:r w:rsidR="00556A91" w:rsidRPr="00556A91">
        <w:rPr>
          <w:sz w:val="22"/>
          <w:szCs w:val="22"/>
        </w:rPr>
        <w:t>36</w:t>
      </w:r>
      <w:r w:rsidR="00C11294" w:rsidRPr="00556A91">
        <w:rPr>
          <w:sz w:val="22"/>
          <w:szCs w:val="22"/>
        </w:rPr>
        <w:t xml:space="preserve"> месяц</w:t>
      </w:r>
      <w:r w:rsidR="00556A91" w:rsidRPr="00556A91">
        <w:rPr>
          <w:sz w:val="22"/>
          <w:szCs w:val="22"/>
        </w:rPr>
        <w:t>ев</w:t>
      </w:r>
      <w:r w:rsidR="00C11294" w:rsidRPr="00556A91">
        <w:rPr>
          <w:sz w:val="22"/>
          <w:szCs w:val="22"/>
        </w:rPr>
        <w:t xml:space="preserve">, предшествующих дню подачи заявки, с указанием предмета договора, состава и стоимости </w:t>
      </w:r>
      <w:r w:rsidR="00556A91" w:rsidRPr="00556A91">
        <w:rPr>
          <w:sz w:val="22"/>
          <w:szCs w:val="22"/>
        </w:rPr>
        <w:t>выполненных работ</w:t>
      </w:r>
      <w:r w:rsidR="00B4270E" w:rsidRPr="00556A91">
        <w:rPr>
          <w:sz w:val="22"/>
          <w:szCs w:val="22"/>
        </w:rPr>
        <w:t>)</w:t>
      </w:r>
      <w:r w:rsidR="00C11294" w:rsidRPr="00556A91">
        <w:rPr>
          <w:sz w:val="22"/>
          <w:szCs w:val="22"/>
        </w:rPr>
        <w:t>.</w:t>
      </w:r>
    </w:p>
    <w:p w:rsidR="00C83C29" w:rsidRPr="00C11294" w:rsidRDefault="00D44B62" w:rsidP="00FD61F9">
      <w:pPr>
        <w:widowControl w:val="0"/>
        <w:numPr>
          <w:ilvl w:val="0"/>
          <w:numId w:val="17"/>
        </w:numPr>
        <w:tabs>
          <w:tab w:val="left" w:pos="709"/>
        </w:tabs>
        <w:autoSpaceDE w:val="0"/>
        <w:autoSpaceDN w:val="0"/>
        <w:adjustRightInd w:val="0"/>
        <w:ind w:left="0" w:firstLine="0"/>
        <w:jc w:val="both"/>
        <w:rPr>
          <w:spacing w:val="4"/>
          <w:sz w:val="22"/>
        </w:rPr>
      </w:pPr>
      <w:r w:rsidRPr="00C11294">
        <w:rPr>
          <w:sz w:val="22"/>
          <w:szCs w:val="22"/>
        </w:rPr>
        <w:t>Иметь положительную репутацию.</w:t>
      </w:r>
    </w:p>
    <w:p w:rsidR="00C11294" w:rsidRDefault="00C11294" w:rsidP="00C11294">
      <w:pPr>
        <w:widowControl w:val="0"/>
        <w:tabs>
          <w:tab w:val="left" w:pos="709"/>
        </w:tabs>
        <w:autoSpaceDE w:val="0"/>
        <w:autoSpaceDN w:val="0"/>
        <w:adjustRightInd w:val="0"/>
        <w:ind w:left="709"/>
        <w:jc w:val="both"/>
        <w:rPr>
          <w:sz w:val="22"/>
          <w:szCs w:val="22"/>
        </w:rPr>
      </w:pPr>
    </w:p>
    <w:p w:rsidR="00280A15" w:rsidRDefault="00280A15" w:rsidP="00C11294">
      <w:pPr>
        <w:widowControl w:val="0"/>
        <w:tabs>
          <w:tab w:val="left" w:pos="709"/>
        </w:tabs>
        <w:autoSpaceDE w:val="0"/>
        <w:autoSpaceDN w:val="0"/>
        <w:adjustRightInd w:val="0"/>
        <w:ind w:left="709"/>
        <w:jc w:val="both"/>
        <w:rPr>
          <w:sz w:val="22"/>
          <w:szCs w:val="22"/>
        </w:rPr>
      </w:pPr>
    </w:p>
    <w:p w:rsidR="00C11294" w:rsidRDefault="00C11294" w:rsidP="00FD61F9">
      <w:pPr>
        <w:pStyle w:val="ac"/>
        <w:widowControl w:val="0"/>
        <w:numPr>
          <w:ilvl w:val="1"/>
          <w:numId w:val="28"/>
        </w:numPr>
        <w:autoSpaceDE w:val="0"/>
        <w:autoSpaceDN w:val="0"/>
        <w:adjustRightInd w:val="0"/>
        <w:jc w:val="both"/>
        <w:rPr>
          <w:b/>
          <w:sz w:val="22"/>
          <w:szCs w:val="22"/>
        </w:rPr>
      </w:pPr>
      <w:bookmarkStart w:id="3628" w:name="_Toc152129171"/>
      <w:bookmarkStart w:id="3629" w:name="_Toc151958775"/>
      <w:bookmarkStart w:id="3630" w:name="_Toc147640125"/>
      <w:bookmarkStart w:id="3631" w:name="_Toc147423588"/>
      <w:bookmarkStart w:id="3632" w:name="_Toc332194440"/>
      <w:r>
        <w:rPr>
          <w:b/>
          <w:snapToGrid w:val="0"/>
          <w:sz w:val="22"/>
          <w:szCs w:val="22"/>
        </w:rPr>
        <w:t>Требования к субпо</w:t>
      </w:r>
      <w:bookmarkEnd w:id="3628"/>
      <w:bookmarkEnd w:id="3629"/>
      <w:bookmarkEnd w:id="3630"/>
      <w:bookmarkEnd w:id="3631"/>
      <w:r>
        <w:rPr>
          <w:b/>
          <w:snapToGrid w:val="0"/>
          <w:sz w:val="22"/>
          <w:szCs w:val="22"/>
        </w:rPr>
        <w:t>дрядчикам (соисполнителям)</w:t>
      </w:r>
      <w:bookmarkEnd w:id="3632"/>
    </w:p>
    <w:p w:rsidR="00C11294" w:rsidRDefault="00C11294" w:rsidP="00C11294">
      <w:pPr>
        <w:widowControl w:val="0"/>
        <w:autoSpaceDE w:val="0"/>
        <w:autoSpaceDN w:val="0"/>
        <w:adjustRightInd w:val="0"/>
        <w:jc w:val="both"/>
        <w:rPr>
          <w:sz w:val="22"/>
          <w:szCs w:val="22"/>
        </w:rPr>
      </w:pP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Участники могут привлекать субподрядчиков (соисполнителей) при условии соблюдения требований к субподрядчикам (соисполнителям), установленных Документацией.</w:t>
      </w:r>
    </w:p>
    <w:p w:rsidR="00C11294" w:rsidRDefault="00C11294" w:rsidP="00FD61F9">
      <w:pPr>
        <w:pStyle w:val="ac"/>
        <w:numPr>
          <w:ilvl w:val="0"/>
          <w:numId w:val="30"/>
        </w:numPr>
        <w:tabs>
          <w:tab w:val="left" w:pos="709"/>
        </w:tabs>
        <w:ind w:left="0" w:firstLine="0"/>
        <w:jc w:val="both"/>
        <w:rPr>
          <w:sz w:val="22"/>
          <w:szCs w:val="22"/>
        </w:rPr>
      </w:pPr>
      <w:r>
        <w:rPr>
          <w:sz w:val="22"/>
          <w:szCs w:val="22"/>
        </w:rPr>
        <w:t>Вышеуказанные требования к Участникам также установлены к субподрядчикам (соисполнителям), привлекаемым Участником для исполнения договора.</w:t>
      </w:r>
    </w:p>
    <w:p w:rsidR="00C11294" w:rsidRDefault="00C11294" w:rsidP="00FD61F9">
      <w:pPr>
        <w:pStyle w:val="ac"/>
        <w:numPr>
          <w:ilvl w:val="0"/>
          <w:numId w:val="30"/>
        </w:numPr>
        <w:tabs>
          <w:tab w:val="left" w:pos="709"/>
        </w:tabs>
        <w:ind w:left="0" w:firstLine="0"/>
        <w:jc w:val="both"/>
        <w:rPr>
          <w:sz w:val="22"/>
          <w:szCs w:val="22"/>
        </w:rPr>
      </w:pPr>
      <w:r>
        <w:rPr>
          <w:sz w:val="22"/>
          <w:szCs w:val="22"/>
        </w:rPr>
        <w:t>Требования к привлекаемым Участником для исполнения договора субподрядчикам (соисполнителям), установленные Заказчиком, предъявляются в равной мере ко всем субподрядчикам (соисполнителям).</w:t>
      </w:r>
    </w:p>
    <w:p w:rsidR="00C11294" w:rsidRDefault="00C11294" w:rsidP="00FD61F9">
      <w:pPr>
        <w:pStyle w:val="ac"/>
        <w:numPr>
          <w:ilvl w:val="0"/>
          <w:numId w:val="30"/>
        </w:numPr>
        <w:tabs>
          <w:tab w:val="left" w:pos="709"/>
        </w:tabs>
        <w:ind w:left="0" w:firstLine="0"/>
        <w:jc w:val="both"/>
        <w:rPr>
          <w:sz w:val="22"/>
          <w:szCs w:val="22"/>
        </w:rPr>
      </w:pPr>
      <w:r>
        <w:rPr>
          <w:sz w:val="22"/>
          <w:szCs w:val="22"/>
        </w:rPr>
        <w:t xml:space="preserve">Участник должен включить в свою Заявку подробные сведения обо всем объеме работ (услуг), который он предполагает закупить по субдоговорам, указав процент субдоговора к объему закупки, и привести подробную информацию о своих субподрядчиках (соисполнителях), которых он предполагает нанять для выполнения договора. </w:t>
      </w:r>
    </w:p>
    <w:p w:rsidR="00C11294" w:rsidRDefault="00C11294" w:rsidP="00FD61F9">
      <w:pPr>
        <w:pStyle w:val="ac"/>
        <w:numPr>
          <w:ilvl w:val="0"/>
          <w:numId w:val="30"/>
        </w:numPr>
        <w:tabs>
          <w:tab w:val="left" w:pos="709"/>
        </w:tabs>
        <w:ind w:left="0" w:firstLine="0"/>
        <w:jc w:val="both"/>
        <w:rPr>
          <w:sz w:val="22"/>
          <w:szCs w:val="22"/>
        </w:rPr>
      </w:pPr>
      <w:r>
        <w:rPr>
          <w:sz w:val="22"/>
          <w:szCs w:val="22"/>
        </w:rPr>
        <w:t>Участник должен представить в составе своей Заявки письма субподрядчиков, (соисполнителей) в которых указывается:</w:t>
      </w:r>
    </w:p>
    <w:p w:rsidR="00C11294" w:rsidRDefault="00C11294" w:rsidP="00C11294">
      <w:pPr>
        <w:pStyle w:val="ac"/>
        <w:tabs>
          <w:tab w:val="left" w:pos="709"/>
        </w:tabs>
        <w:spacing w:before="60"/>
        <w:ind w:left="0"/>
        <w:jc w:val="both"/>
        <w:rPr>
          <w:sz w:val="22"/>
          <w:szCs w:val="22"/>
        </w:rPr>
      </w:pPr>
      <w:r>
        <w:rPr>
          <w:sz w:val="22"/>
          <w:szCs w:val="22"/>
        </w:rPr>
        <w:t>-что субподрядчик (соисполнитель) информирован о том, что Участник предлагает его в качестве субподрядчика (соисполнителя);</w:t>
      </w:r>
    </w:p>
    <w:p w:rsidR="00C11294" w:rsidRDefault="00C11294" w:rsidP="00C11294">
      <w:pPr>
        <w:pStyle w:val="ac"/>
        <w:tabs>
          <w:tab w:val="left" w:pos="709"/>
        </w:tabs>
        <w:spacing w:before="60"/>
        <w:ind w:left="0"/>
        <w:jc w:val="both"/>
        <w:rPr>
          <w:sz w:val="22"/>
          <w:szCs w:val="22"/>
        </w:rPr>
      </w:pPr>
      <w:r>
        <w:rPr>
          <w:sz w:val="22"/>
          <w:szCs w:val="22"/>
        </w:rPr>
        <w:t>-что в случае признания Заявки Участника наилучшей, субподрядчик (соисполнитель) готов обеспечить выполнение необходимых работ (оказания услуг), указанных в Заявке, в указанные сроки;</w:t>
      </w:r>
    </w:p>
    <w:p w:rsidR="00C11294" w:rsidRDefault="00C11294" w:rsidP="00C11294">
      <w:pPr>
        <w:pStyle w:val="ac"/>
        <w:tabs>
          <w:tab w:val="left" w:pos="709"/>
        </w:tabs>
        <w:spacing w:before="60"/>
        <w:ind w:left="0"/>
        <w:jc w:val="both"/>
        <w:rPr>
          <w:sz w:val="22"/>
          <w:szCs w:val="22"/>
        </w:rPr>
      </w:pPr>
      <w:r>
        <w:rPr>
          <w:sz w:val="22"/>
          <w:szCs w:val="22"/>
        </w:rPr>
        <w:t>-что условия будущего договора между Участником и субподрядчиком (соисполнителем) согласованы.</w:t>
      </w:r>
    </w:p>
    <w:p w:rsidR="00C11294" w:rsidRDefault="00C11294" w:rsidP="00FD61F9">
      <w:pPr>
        <w:pStyle w:val="ac"/>
        <w:numPr>
          <w:ilvl w:val="0"/>
          <w:numId w:val="30"/>
        </w:numPr>
        <w:tabs>
          <w:tab w:val="left" w:pos="709"/>
        </w:tabs>
        <w:ind w:left="0" w:firstLine="0"/>
        <w:jc w:val="both"/>
        <w:rPr>
          <w:sz w:val="22"/>
          <w:szCs w:val="22"/>
        </w:rPr>
      </w:pPr>
      <w:r>
        <w:rPr>
          <w:sz w:val="22"/>
          <w:szCs w:val="22"/>
        </w:rPr>
        <w:t>В случае если объем субдоговора превышает 5 % от цены договора, Участник должен представить в составе своей Заявки документы, подтверждающие соответствие предложенного субподрядчика (соисполнителя) требованиям, предъявляемым к Участникам.</w:t>
      </w:r>
    </w:p>
    <w:p w:rsidR="00C11294" w:rsidRPr="00C11294" w:rsidRDefault="00C11294" w:rsidP="00C11294">
      <w:pPr>
        <w:widowControl w:val="0"/>
        <w:tabs>
          <w:tab w:val="left" w:pos="709"/>
        </w:tabs>
        <w:autoSpaceDE w:val="0"/>
        <w:autoSpaceDN w:val="0"/>
        <w:adjustRightInd w:val="0"/>
        <w:jc w:val="both"/>
        <w:rPr>
          <w:spacing w:val="4"/>
          <w:sz w:val="22"/>
        </w:rPr>
      </w:pPr>
    </w:p>
    <w:p w:rsidR="00C83C29" w:rsidRDefault="00C83C29" w:rsidP="00216D2D">
      <w:pPr>
        <w:widowControl w:val="0"/>
        <w:autoSpaceDE w:val="0"/>
        <w:autoSpaceDN w:val="0"/>
        <w:adjustRightInd w:val="0"/>
        <w:ind w:firstLine="709"/>
        <w:jc w:val="both"/>
        <w:rPr>
          <w:sz w:val="22"/>
          <w:szCs w:val="22"/>
        </w:rPr>
      </w:pPr>
    </w:p>
    <w:bookmarkEnd w:id="3625"/>
    <w:bookmarkEnd w:id="3626"/>
    <w:bookmarkEnd w:id="3627"/>
    <w:p w:rsidR="00C11294" w:rsidRDefault="00C11294" w:rsidP="00FD61F9">
      <w:pPr>
        <w:pStyle w:val="ac"/>
        <w:widowControl w:val="0"/>
        <w:numPr>
          <w:ilvl w:val="1"/>
          <w:numId w:val="16"/>
        </w:numPr>
        <w:autoSpaceDE w:val="0"/>
        <w:autoSpaceDN w:val="0"/>
        <w:adjustRightInd w:val="0"/>
        <w:jc w:val="both"/>
        <w:rPr>
          <w:b/>
          <w:snapToGrid w:val="0"/>
          <w:sz w:val="22"/>
          <w:szCs w:val="22"/>
        </w:rPr>
      </w:pPr>
      <w:r>
        <w:rPr>
          <w:b/>
          <w:snapToGrid w:val="0"/>
          <w:sz w:val="22"/>
          <w:szCs w:val="22"/>
        </w:rPr>
        <w:t>Предоставление Документации по запросу предложений Участникам</w:t>
      </w:r>
    </w:p>
    <w:p w:rsidR="00C11294" w:rsidRDefault="00C11294" w:rsidP="00FD61F9">
      <w:pPr>
        <w:pStyle w:val="ac"/>
        <w:numPr>
          <w:ilvl w:val="2"/>
          <w:numId w:val="16"/>
        </w:numPr>
        <w:jc w:val="both"/>
        <w:rPr>
          <w:sz w:val="22"/>
          <w:szCs w:val="22"/>
        </w:rPr>
      </w:pPr>
      <w:r>
        <w:rPr>
          <w:sz w:val="22"/>
          <w:szCs w:val="22"/>
        </w:rPr>
        <w:t xml:space="preserve">Участники вправе получить Документацию по запросу предложений на официальном сайте www.zakupki.gov.ru или обратиться к Заказчику за предоставлением настоящей Документации по запросу предложений. Запросы на предоставление Документации по запросу предложений </w:t>
      </w:r>
      <w:r>
        <w:rPr>
          <w:sz w:val="22"/>
          <w:szCs w:val="22"/>
        </w:rPr>
        <w:lastRenderedPageBreak/>
        <w:t>должны подаваться в письменной форме за подписью руководителя организации или иного уполномоченного лица Участника.</w:t>
      </w:r>
    </w:p>
    <w:p w:rsidR="00C11294" w:rsidRDefault="00C11294" w:rsidP="00FD61F9">
      <w:pPr>
        <w:pStyle w:val="ac"/>
        <w:numPr>
          <w:ilvl w:val="2"/>
          <w:numId w:val="16"/>
        </w:numPr>
        <w:jc w:val="both"/>
        <w:rPr>
          <w:sz w:val="22"/>
          <w:szCs w:val="22"/>
        </w:rPr>
      </w:pPr>
      <w:r>
        <w:rPr>
          <w:sz w:val="22"/>
          <w:szCs w:val="22"/>
        </w:rPr>
        <w:t>В случае, если для участия в запросе предложений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запроса предложений.</w:t>
      </w:r>
    </w:p>
    <w:p w:rsidR="00C83C29" w:rsidRPr="00C11294" w:rsidRDefault="00C11294" w:rsidP="00FD61F9">
      <w:pPr>
        <w:pStyle w:val="ac"/>
        <w:numPr>
          <w:ilvl w:val="2"/>
          <w:numId w:val="16"/>
        </w:numPr>
        <w:rPr>
          <w:sz w:val="22"/>
          <w:szCs w:val="22"/>
        </w:rPr>
      </w:pPr>
      <w:r>
        <w:rPr>
          <w:sz w:val="22"/>
          <w:szCs w:val="22"/>
        </w:rPr>
        <w:t>Документация Запроса предложений  предоставляется на основании заявления в форме электронного документа любого заинтересованного лица на электронную почту, указанную в данном заявлении. Запрос направляется на электронный адрес ответственного исполнителя, указанный в настоящей документации.</w:t>
      </w:r>
    </w:p>
    <w:p w:rsidR="00C83C29" w:rsidRPr="005E6666" w:rsidRDefault="00C83C29" w:rsidP="00216D2D">
      <w:pPr>
        <w:pStyle w:val="ac"/>
        <w:ind w:left="0" w:firstLine="709"/>
        <w:rPr>
          <w:sz w:val="22"/>
          <w:szCs w:val="22"/>
        </w:rPr>
      </w:pPr>
    </w:p>
    <w:p w:rsidR="00C83C29" w:rsidRPr="00F6371D" w:rsidRDefault="00D44B62" w:rsidP="00FD61F9">
      <w:pPr>
        <w:pStyle w:val="ac"/>
        <w:widowControl w:val="0"/>
        <w:numPr>
          <w:ilvl w:val="1"/>
          <w:numId w:val="16"/>
        </w:numPr>
        <w:autoSpaceDE w:val="0"/>
        <w:autoSpaceDN w:val="0"/>
        <w:adjustRightInd w:val="0"/>
        <w:ind w:left="0" w:firstLine="709"/>
        <w:jc w:val="both"/>
        <w:rPr>
          <w:b/>
          <w:snapToGrid w:val="0"/>
          <w:sz w:val="22"/>
          <w:szCs w:val="22"/>
        </w:rPr>
      </w:pPr>
      <w:r w:rsidRPr="00F6371D">
        <w:rPr>
          <w:b/>
          <w:snapToGrid w:val="0"/>
          <w:sz w:val="22"/>
          <w:szCs w:val="22"/>
        </w:rPr>
        <w:t>Обжалование</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rsidR="00C83C29" w:rsidRDefault="00D44B62" w:rsidP="00FD61F9">
      <w:pPr>
        <w:pStyle w:val="ac"/>
        <w:widowControl w:val="0"/>
        <w:numPr>
          <w:ilvl w:val="2"/>
          <w:numId w:val="16"/>
        </w:numPr>
        <w:ind w:left="0" w:firstLine="709"/>
        <w:jc w:val="both"/>
        <w:rPr>
          <w:color w:val="000000"/>
          <w:sz w:val="22"/>
          <w:szCs w:val="22"/>
        </w:rPr>
      </w:pPr>
      <w:r w:rsidRPr="0077570C">
        <w:rPr>
          <w:color w:val="000000"/>
          <w:sz w:val="22"/>
          <w:szCs w:val="22"/>
        </w:rPr>
        <w:t>Вышеизложенное не ограничивает права сторон на обращение в суд в соответствии с действующим законодательством.</w:t>
      </w:r>
    </w:p>
    <w:p w:rsidR="006146C9" w:rsidRDefault="006146C9" w:rsidP="006146C9">
      <w:pPr>
        <w:pStyle w:val="ac"/>
        <w:widowControl w:val="0"/>
        <w:ind w:left="709"/>
        <w:jc w:val="both"/>
        <w:rPr>
          <w:color w:val="000000"/>
          <w:sz w:val="22"/>
          <w:szCs w:val="22"/>
        </w:rPr>
      </w:pPr>
    </w:p>
    <w:p w:rsidR="006146C9" w:rsidRPr="00C11294" w:rsidRDefault="006146C9" w:rsidP="006146C9">
      <w:pPr>
        <w:pStyle w:val="ac"/>
        <w:widowControl w:val="0"/>
        <w:ind w:left="709"/>
        <w:jc w:val="both"/>
        <w:rPr>
          <w:color w:val="000000"/>
          <w:sz w:val="22"/>
          <w:szCs w:val="22"/>
        </w:rPr>
      </w:pPr>
    </w:p>
    <w:p w:rsidR="006146C9" w:rsidRDefault="006146C9" w:rsidP="006146C9">
      <w:pPr>
        <w:widowControl w:val="0"/>
        <w:jc w:val="both"/>
        <w:rPr>
          <w:b/>
          <w:color w:val="000000"/>
          <w:sz w:val="22"/>
          <w:szCs w:val="22"/>
        </w:rPr>
      </w:pPr>
      <w:bookmarkStart w:id="3633" w:name="_Toc353538231"/>
      <w:bookmarkStart w:id="3634" w:name="_Ref358967429"/>
      <w:bookmarkEnd w:id="3613"/>
      <w:bookmarkEnd w:id="3614"/>
      <w:bookmarkEnd w:id="3615"/>
      <w:bookmarkEnd w:id="3616"/>
      <w:bookmarkEnd w:id="3617"/>
      <w:bookmarkEnd w:id="3618"/>
      <w:bookmarkEnd w:id="3619"/>
      <w:bookmarkEnd w:id="3620"/>
      <w:bookmarkEnd w:id="3621"/>
      <w:r>
        <w:rPr>
          <w:b/>
          <w:color w:val="000000"/>
          <w:sz w:val="22"/>
          <w:szCs w:val="22"/>
        </w:rPr>
        <w:t>4.7</w:t>
      </w:r>
      <w:r>
        <w:rPr>
          <w:b/>
          <w:color w:val="000000"/>
          <w:sz w:val="22"/>
          <w:szCs w:val="22"/>
        </w:rPr>
        <w:tab/>
        <w:t>Порядок разъяснения заявок участников запроса предложений</w:t>
      </w:r>
    </w:p>
    <w:p w:rsidR="006146C9" w:rsidRDefault="006146C9" w:rsidP="006146C9">
      <w:pPr>
        <w:widowControl w:val="0"/>
        <w:jc w:val="both"/>
        <w:rPr>
          <w:color w:val="000000"/>
          <w:sz w:val="22"/>
          <w:szCs w:val="22"/>
        </w:rPr>
      </w:pPr>
      <w:r>
        <w:rPr>
          <w:color w:val="000000"/>
          <w:sz w:val="22"/>
          <w:szCs w:val="22"/>
        </w:rPr>
        <w:t>4.7.1</w:t>
      </w:r>
      <w:r>
        <w:rPr>
          <w:color w:val="000000"/>
          <w:sz w:val="22"/>
          <w:szCs w:val="22"/>
        </w:rPr>
        <w:tab/>
        <w:t>Заказчик вправе запросить разъяснения заявки участника закупки на любом этапе проведения закупки.</w:t>
      </w:r>
    </w:p>
    <w:p w:rsidR="006146C9" w:rsidRDefault="006146C9" w:rsidP="006146C9">
      <w:pPr>
        <w:widowControl w:val="0"/>
        <w:jc w:val="both"/>
        <w:rPr>
          <w:color w:val="000000"/>
          <w:sz w:val="22"/>
          <w:szCs w:val="22"/>
        </w:rPr>
      </w:pPr>
      <w:r>
        <w:rPr>
          <w:color w:val="000000"/>
          <w:sz w:val="22"/>
          <w:szCs w:val="22"/>
        </w:rPr>
        <w:t>4.7.2</w:t>
      </w:r>
      <w:r>
        <w:rPr>
          <w:color w:val="000000"/>
          <w:sz w:val="22"/>
          <w:szCs w:val="22"/>
        </w:rPr>
        <w:tab/>
        <w:t>Участник должен подать заявку вновь (отозвав предыдущую), если ответ на запрос изменяет условия заявки (сроки и условия поставки товаров, выполнения работ, оказания услуг, графика платежей и иные существенные условия заявки)</w:t>
      </w:r>
    </w:p>
    <w:p w:rsidR="006146C9" w:rsidRDefault="006146C9" w:rsidP="006146C9">
      <w:pPr>
        <w:widowControl w:val="0"/>
        <w:jc w:val="both"/>
        <w:rPr>
          <w:color w:val="000000"/>
          <w:sz w:val="22"/>
          <w:szCs w:val="22"/>
        </w:rPr>
      </w:pPr>
      <w:r>
        <w:rPr>
          <w:color w:val="000000"/>
          <w:sz w:val="22"/>
          <w:szCs w:val="22"/>
        </w:rPr>
        <w:t>4.7.3</w:t>
      </w:r>
      <w:r>
        <w:rPr>
          <w:color w:val="000000"/>
          <w:sz w:val="22"/>
          <w:szCs w:val="22"/>
        </w:rPr>
        <w:tab/>
        <w:t>Заказчик вправе направить участникам закупки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w:t>
      </w:r>
    </w:p>
    <w:p w:rsidR="006146C9" w:rsidRDefault="006146C9" w:rsidP="006146C9">
      <w:pPr>
        <w:widowControl w:val="0"/>
        <w:jc w:val="both"/>
        <w:rPr>
          <w:color w:val="000000"/>
          <w:sz w:val="22"/>
          <w:szCs w:val="22"/>
        </w:rPr>
      </w:pPr>
      <w:r>
        <w:rPr>
          <w:color w:val="000000"/>
          <w:sz w:val="22"/>
          <w:szCs w:val="22"/>
        </w:rPr>
        <w:t>4.7.4</w:t>
      </w:r>
      <w:r>
        <w:rPr>
          <w:color w:val="000000"/>
          <w:sz w:val="22"/>
          <w:szCs w:val="22"/>
        </w:rPr>
        <w:tab/>
        <w:t>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документацией о закупке.</w:t>
      </w:r>
    </w:p>
    <w:p w:rsidR="006146C9" w:rsidRDefault="006146C9" w:rsidP="006146C9">
      <w:pPr>
        <w:widowControl w:val="0"/>
        <w:jc w:val="both"/>
        <w:rPr>
          <w:color w:val="000000"/>
          <w:sz w:val="22"/>
          <w:szCs w:val="22"/>
        </w:rPr>
      </w:pPr>
      <w:r>
        <w:rPr>
          <w:color w:val="000000"/>
          <w:sz w:val="22"/>
          <w:szCs w:val="22"/>
        </w:rPr>
        <w:t>4.7.5</w:t>
      </w:r>
      <w:r>
        <w:rPr>
          <w:color w:val="000000"/>
          <w:sz w:val="22"/>
          <w:szCs w:val="22"/>
        </w:rPr>
        <w:tab/>
        <w:t>При запросе разъяснений или документов не допускается создание преимущественных условий для кого-либо из участников закупки.</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4.8</w:t>
      </w:r>
      <w:r>
        <w:rPr>
          <w:b/>
          <w:color w:val="000000"/>
          <w:sz w:val="22"/>
          <w:szCs w:val="22"/>
        </w:rPr>
        <w:tab/>
        <w:t xml:space="preserve">Разъяснения положений документации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4.8.1</w:t>
      </w:r>
      <w:r>
        <w:rPr>
          <w:color w:val="000000"/>
          <w:sz w:val="22"/>
          <w:szCs w:val="22"/>
        </w:rPr>
        <w:tab/>
        <w:t>Любой участник Запроса предложений  вправе направить заказчику запрос о даче разъяснений положений извещения об осуществлении закупки и (или) документации о закупке.</w:t>
      </w:r>
    </w:p>
    <w:p w:rsidR="006146C9" w:rsidRDefault="006146C9" w:rsidP="006146C9">
      <w:pPr>
        <w:widowControl w:val="0"/>
        <w:jc w:val="both"/>
        <w:rPr>
          <w:color w:val="000000"/>
          <w:sz w:val="22"/>
          <w:szCs w:val="22"/>
        </w:rPr>
      </w:pPr>
      <w:r>
        <w:rPr>
          <w:color w:val="000000"/>
          <w:sz w:val="22"/>
          <w:szCs w:val="22"/>
        </w:rPr>
        <w:t>4.8.2</w:t>
      </w:r>
      <w:r>
        <w:rPr>
          <w:color w:val="000000"/>
          <w:sz w:val="22"/>
          <w:szCs w:val="22"/>
        </w:rPr>
        <w:tab/>
        <w:t>В течение трех рабочих дней с даты поступления запроса, указанного в п. 4.7.1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не должны изменять предмет закупки и существенные условия проекта договора.</w:t>
      </w:r>
    </w:p>
    <w:p w:rsidR="006146C9" w:rsidRDefault="006146C9" w:rsidP="006146C9">
      <w:pPr>
        <w:widowControl w:val="0"/>
        <w:jc w:val="both"/>
        <w:rPr>
          <w:color w:val="000000"/>
          <w:sz w:val="22"/>
          <w:szCs w:val="22"/>
        </w:rPr>
      </w:pPr>
      <w:r>
        <w:rPr>
          <w:color w:val="000000"/>
          <w:sz w:val="22"/>
          <w:szCs w:val="22"/>
        </w:rPr>
        <w:t>4.8.3</w:t>
      </w:r>
      <w:r>
        <w:rPr>
          <w:color w:val="000000"/>
          <w:sz w:val="22"/>
          <w:szCs w:val="22"/>
        </w:rPr>
        <w:tab/>
        <w:t>Разъяснения положений документации Запроса предложений  размещаются заказчиком в единой информационной системе не позднее чем в течение трех дней со дня предоставления указанных разъяснений</w:t>
      </w:r>
    </w:p>
    <w:p w:rsidR="006146C9" w:rsidRDefault="006146C9" w:rsidP="006146C9">
      <w:pPr>
        <w:widowControl w:val="0"/>
        <w:jc w:val="both"/>
        <w:rPr>
          <w:color w:val="000000"/>
          <w:sz w:val="22"/>
          <w:szCs w:val="22"/>
        </w:rPr>
      </w:pPr>
    </w:p>
    <w:p w:rsidR="006146C9" w:rsidRDefault="006146C9" w:rsidP="006146C9">
      <w:pPr>
        <w:widowControl w:val="0"/>
        <w:jc w:val="both"/>
        <w:rPr>
          <w:b/>
          <w:color w:val="000000"/>
          <w:sz w:val="22"/>
          <w:szCs w:val="22"/>
        </w:rPr>
      </w:pPr>
      <w:r>
        <w:rPr>
          <w:b/>
          <w:color w:val="000000"/>
          <w:sz w:val="22"/>
          <w:szCs w:val="22"/>
        </w:rPr>
        <w:t>4.9</w:t>
      </w:r>
      <w:r>
        <w:rPr>
          <w:b/>
          <w:color w:val="000000"/>
          <w:sz w:val="22"/>
          <w:szCs w:val="22"/>
        </w:rPr>
        <w:tab/>
        <w:t xml:space="preserve">Внесение изменений в документацию о проведении запроса предложений </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4.9.1. Заказчик по собственной инициативе или в соответствии с запросом участника закупки вправе принять решение о внесении изменений в  документацию о проведении Запроса предложений .</w:t>
      </w:r>
    </w:p>
    <w:p w:rsidR="006146C9" w:rsidRDefault="006146C9" w:rsidP="006146C9">
      <w:pPr>
        <w:widowControl w:val="0"/>
        <w:jc w:val="both"/>
        <w:rPr>
          <w:color w:val="000000"/>
          <w:sz w:val="22"/>
          <w:szCs w:val="22"/>
        </w:rPr>
      </w:pPr>
      <w:r>
        <w:rPr>
          <w:color w:val="000000"/>
          <w:sz w:val="22"/>
          <w:szCs w:val="22"/>
        </w:rPr>
        <w:t xml:space="preserve">4.9.2. Изменения, вносимые в документацию Запроса предложений,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документацию Запроса предложений  срок подачи заявок на участие в такой закупке должен быть продлен таким образом, чтобы с даты размещения в </w:t>
      </w:r>
      <w:r>
        <w:rPr>
          <w:color w:val="000000"/>
          <w:sz w:val="22"/>
          <w:szCs w:val="22"/>
        </w:rPr>
        <w:lastRenderedPageBreak/>
        <w:t xml:space="preserve">единой информационной системе указанных изменений до даты окончания срока подачи заявок на участие в такой закупке оставалось </w:t>
      </w:r>
      <w:r>
        <w:rPr>
          <w:color w:val="000000"/>
          <w:sz w:val="22"/>
          <w:szCs w:val="22"/>
          <w:highlight w:val="yellow"/>
        </w:rPr>
        <w:t>не менее половины</w:t>
      </w:r>
      <w:r>
        <w:rPr>
          <w:color w:val="000000"/>
          <w:sz w:val="22"/>
          <w:szCs w:val="22"/>
        </w:rPr>
        <w:t xml:space="preserve"> установленного срока подачи заявок на участие в закупке. </w:t>
      </w:r>
    </w:p>
    <w:p w:rsidR="006146C9" w:rsidRDefault="006146C9" w:rsidP="006146C9">
      <w:pPr>
        <w:widowControl w:val="0"/>
        <w:jc w:val="both"/>
        <w:rPr>
          <w:color w:val="000000"/>
          <w:sz w:val="22"/>
          <w:szCs w:val="22"/>
        </w:rPr>
      </w:pPr>
      <w:r>
        <w:rPr>
          <w:color w:val="000000"/>
          <w:sz w:val="22"/>
          <w:szCs w:val="22"/>
        </w:rPr>
        <w:t>4.9.3.Участники закупки должны самостоятельно отслеживать изменения, вносимые в документацию Запроса предложений. Заказчик не несет ответственность за несвоевременное получение участником закупки информации в единой информационной системе.</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4.10</w:t>
      </w:r>
      <w:r>
        <w:rPr>
          <w:b/>
          <w:color w:val="000000"/>
          <w:sz w:val="22"/>
          <w:szCs w:val="22"/>
        </w:rPr>
        <w:tab/>
        <w:t>Прочие положения</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4.10.1</w:t>
      </w:r>
      <w:r>
        <w:rPr>
          <w:color w:val="000000"/>
          <w:sz w:val="22"/>
          <w:szCs w:val="22"/>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данного запроса предложений.</w:t>
      </w:r>
    </w:p>
    <w:p w:rsidR="006146C9" w:rsidRDefault="006146C9" w:rsidP="006146C9">
      <w:pPr>
        <w:widowControl w:val="0"/>
        <w:jc w:val="both"/>
        <w:rPr>
          <w:color w:val="000000"/>
          <w:sz w:val="22"/>
          <w:szCs w:val="22"/>
        </w:rPr>
      </w:pPr>
      <w:r>
        <w:rPr>
          <w:color w:val="000000"/>
          <w:sz w:val="22"/>
          <w:szCs w:val="22"/>
        </w:rPr>
        <w:t>4.10.2</w:t>
      </w:r>
      <w:r>
        <w:rPr>
          <w:color w:val="000000"/>
          <w:sz w:val="22"/>
          <w:szCs w:val="22"/>
        </w:rPr>
        <w:tab/>
        <w:t>Заказчик обеспечивает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6146C9" w:rsidRDefault="006146C9" w:rsidP="006146C9">
      <w:pPr>
        <w:widowControl w:val="0"/>
        <w:jc w:val="both"/>
        <w:rPr>
          <w:b/>
          <w:color w:val="000000"/>
          <w:sz w:val="22"/>
          <w:szCs w:val="22"/>
        </w:rPr>
      </w:pPr>
    </w:p>
    <w:p w:rsidR="006146C9" w:rsidRDefault="006146C9" w:rsidP="006146C9">
      <w:pPr>
        <w:widowControl w:val="0"/>
        <w:jc w:val="both"/>
        <w:rPr>
          <w:b/>
          <w:color w:val="000000"/>
          <w:sz w:val="22"/>
          <w:szCs w:val="22"/>
        </w:rPr>
      </w:pPr>
      <w:r>
        <w:rPr>
          <w:b/>
          <w:color w:val="000000"/>
          <w:sz w:val="22"/>
          <w:szCs w:val="22"/>
        </w:rPr>
        <w:t>4.11</w:t>
      </w:r>
      <w:r>
        <w:rPr>
          <w:b/>
          <w:color w:val="000000"/>
          <w:sz w:val="22"/>
          <w:szCs w:val="22"/>
        </w:rPr>
        <w:tab/>
        <w:t>Общий порядок проведения запроса предложений</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4.11.1</w:t>
      </w:r>
      <w:r>
        <w:rPr>
          <w:color w:val="000000"/>
          <w:sz w:val="22"/>
          <w:szCs w:val="22"/>
        </w:rPr>
        <w:tab/>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rsidR="006146C9" w:rsidRDefault="006146C9" w:rsidP="006146C9">
      <w:pPr>
        <w:widowControl w:val="0"/>
        <w:jc w:val="both"/>
        <w:rPr>
          <w:color w:val="000000"/>
          <w:sz w:val="22"/>
          <w:szCs w:val="22"/>
        </w:rPr>
      </w:pPr>
      <w:r>
        <w:rPr>
          <w:color w:val="000000"/>
          <w:sz w:val="22"/>
          <w:szCs w:val="22"/>
        </w:rPr>
        <w:t>4.11.2</w:t>
      </w:r>
      <w:r>
        <w:rPr>
          <w:color w:val="000000"/>
          <w:sz w:val="22"/>
          <w:szCs w:val="22"/>
        </w:rPr>
        <w:tab/>
        <w:t>В ходе рассмотрения заявок закупочная комиссия проверяет: правильность оформления заявок и их соответствие требованиям настоящей Закупочной документации по существу; соответствие Участников запроса предложений требованиям настоящей закупочной документации, соответствие выполнения объемов работ и технического предложения (технические характеристики предлагаемых работ и предлагаемые договорные условия) требованиям настоящей документации.</w:t>
      </w:r>
    </w:p>
    <w:p w:rsidR="006146C9" w:rsidRDefault="006146C9" w:rsidP="006146C9">
      <w:pPr>
        <w:widowControl w:val="0"/>
        <w:jc w:val="both"/>
        <w:rPr>
          <w:color w:val="000000"/>
          <w:sz w:val="22"/>
          <w:szCs w:val="22"/>
        </w:rPr>
      </w:pPr>
      <w:r>
        <w:rPr>
          <w:color w:val="000000"/>
          <w:sz w:val="22"/>
          <w:szCs w:val="22"/>
        </w:rPr>
        <w:t>4.11.3</w:t>
      </w:r>
      <w:r>
        <w:rPr>
          <w:color w:val="000000"/>
          <w:sz w:val="22"/>
          <w:szCs w:val="22"/>
        </w:rPr>
        <w:tab/>
        <w:t>По результатам рассмотрения закупочная комиссия может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6146C9" w:rsidRDefault="006146C9" w:rsidP="006146C9">
      <w:pPr>
        <w:widowControl w:val="0"/>
        <w:jc w:val="both"/>
        <w:rPr>
          <w:color w:val="000000"/>
          <w:sz w:val="22"/>
          <w:szCs w:val="22"/>
        </w:rPr>
      </w:pPr>
      <w:r>
        <w:rPr>
          <w:color w:val="000000"/>
          <w:sz w:val="22"/>
          <w:szCs w:val="22"/>
        </w:rPr>
        <w:t>4.11.4</w:t>
      </w:r>
      <w:r>
        <w:rPr>
          <w:color w:val="000000"/>
          <w:sz w:val="22"/>
          <w:szCs w:val="22"/>
        </w:rPr>
        <w:tab/>
        <w:t>В рамках оценочной стадии закупочная комиссия оценивает и сопоставляет Предложения с учетом результатов переговоров (п. 4.12) и проводит их ранжирование по степени предпочтительности для Заказчика, исходя из следующих критериев:</w:t>
      </w:r>
    </w:p>
    <w:p w:rsidR="006146C9" w:rsidRDefault="006146C9" w:rsidP="006146C9">
      <w:pPr>
        <w:widowControl w:val="0"/>
        <w:jc w:val="both"/>
        <w:rPr>
          <w:color w:val="000000"/>
          <w:sz w:val="22"/>
          <w:szCs w:val="22"/>
        </w:rPr>
      </w:pPr>
      <w:r>
        <w:rPr>
          <w:color w:val="000000"/>
          <w:sz w:val="22"/>
          <w:szCs w:val="22"/>
        </w:rPr>
        <w:t>-возможность должного исполнения договора (опыт выполнения подобной работы, качество выполнения, деловая репутация, надежность, ресурсные возможности);</w:t>
      </w:r>
    </w:p>
    <w:p w:rsidR="006146C9" w:rsidRDefault="006146C9" w:rsidP="006146C9">
      <w:pPr>
        <w:widowControl w:val="0"/>
        <w:jc w:val="both"/>
        <w:rPr>
          <w:color w:val="000000"/>
          <w:sz w:val="22"/>
          <w:szCs w:val="22"/>
        </w:rPr>
      </w:pPr>
      <w:r>
        <w:rPr>
          <w:color w:val="000000"/>
          <w:sz w:val="22"/>
          <w:szCs w:val="22"/>
        </w:rPr>
        <w:t>-неценовая предпочтительность заявки (соответствие предложения требованиям документации);</w:t>
      </w:r>
    </w:p>
    <w:p w:rsidR="006146C9" w:rsidRDefault="006146C9" w:rsidP="006146C9">
      <w:pPr>
        <w:widowControl w:val="0"/>
        <w:jc w:val="both"/>
        <w:rPr>
          <w:color w:val="000000"/>
          <w:sz w:val="22"/>
          <w:szCs w:val="22"/>
        </w:rPr>
      </w:pPr>
      <w:r>
        <w:rPr>
          <w:color w:val="000000"/>
          <w:sz w:val="22"/>
          <w:szCs w:val="22"/>
        </w:rPr>
        <w:t>-финансовая устойчивость предприятия (по бухгалтерским отчетам за отчетный период текущего года и предыдущий год);</w:t>
      </w:r>
    </w:p>
    <w:p w:rsidR="006146C9" w:rsidRDefault="006146C9" w:rsidP="006146C9">
      <w:pPr>
        <w:widowControl w:val="0"/>
        <w:jc w:val="both"/>
        <w:rPr>
          <w:color w:val="000000"/>
          <w:sz w:val="22"/>
          <w:szCs w:val="22"/>
        </w:rPr>
      </w:pPr>
      <w:r>
        <w:rPr>
          <w:color w:val="000000"/>
          <w:sz w:val="22"/>
          <w:szCs w:val="22"/>
        </w:rPr>
        <w:t xml:space="preserve">-правоспособность Участника запроса предложений; </w:t>
      </w:r>
    </w:p>
    <w:p w:rsidR="006146C9" w:rsidRDefault="006146C9" w:rsidP="006146C9">
      <w:pPr>
        <w:widowControl w:val="0"/>
        <w:jc w:val="both"/>
        <w:rPr>
          <w:color w:val="000000"/>
          <w:sz w:val="22"/>
          <w:szCs w:val="22"/>
        </w:rPr>
      </w:pPr>
      <w:r>
        <w:rPr>
          <w:color w:val="000000"/>
          <w:sz w:val="22"/>
          <w:szCs w:val="22"/>
        </w:rPr>
        <w:t>-стоимость и структура стоимости выполнения работ, условия и график выполнения работ и их оплаты..</w:t>
      </w:r>
    </w:p>
    <w:p w:rsidR="006146C9" w:rsidRDefault="006146C9" w:rsidP="006146C9">
      <w:pPr>
        <w:widowControl w:val="0"/>
        <w:jc w:val="both"/>
        <w:rPr>
          <w:color w:val="000000"/>
          <w:sz w:val="22"/>
          <w:szCs w:val="22"/>
        </w:rPr>
      </w:pPr>
      <w:r>
        <w:rPr>
          <w:color w:val="000000"/>
          <w:sz w:val="22"/>
          <w:szCs w:val="22"/>
        </w:rPr>
        <w:t>4.11.5</w:t>
      </w:r>
      <w:r>
        <w:rPr>
          <w:color w:val="000000"/>
          <w:sz w:val="22"/>
          <w:szCs w:val="22"/>
        </w:rPr>
        <w:tab/>
        <w:t xml:space="preserve">Извещение об осуществлении запроса предложений, документация о проведении запроса предложений и проект договора размещаются Заказчиком в ЕИС не менее чем за </w:t>
      </w:r>
      <w:r>
        <w:rPr>
          <w:color w:val="000000"/>
          <w:sz w:val="22"/>
          <w:szCs w:val="22"/>
          <w:highlight w:val="yellow"/>
        </w:rPr>
        <w:t>семь</w:t>
      </w:r>
      <w:r>
        <w:rPr>
          <w:color w:val="000000"/>
          <w:sz w:val="22"/>
          <w:szCs w:val="22"/>
        </w:rPr>
        <w:t xml:space="preserve"> рабочих дней до дня проведения такого запроса предложений</w:t>
      </w:r>
      <w:r w:rsidR="00556A91">
        <w:rPr>
          <w:color w:val="000000"/>
          <w:sz w:val="22"/>
          <w:szCs w:val="22"/>
        </w:rPr>
        <w:t xml:space="preserve"> в электронной форме</w:t>
      </w:r>
      <w:r>
        <w:rPr>
          <w:color w:val="000000"/>
          <w:sz w:val="22"/>
          <w:szCs w:val="22"/>
        </w:rPr>
        <w:t>.</w:t>
      </w:r>
    </w:p>
    <w:p w:rsidR="006146C9" w:rsidRDefault="006146C9" w:rsidP="006146C9">
      <w:pPr>
        <w:widowControl w:val="0"/>
        <w:jc w:val="both"/>
        <w:rPr>
          <w:color w:val="000000"/>
          <w:sz w:val="22"/>
          <w:szCs w:val="22"/>
        </w:rPr>
      </w:pPr>
      <w:r>
        <w:rPr>
          <w:color w:val="000000"/>
          <w:sz w:val="22"/>
          <w:szCs w:val="22"/>
        </w:rPr>
        <w:t>4.11.6</w:t>
      </w:r>
      <w:r>
        <w:rPr>
          <w:color w:val="000000"/>
          <w:sz w:val="22"/>
          <w:szCs w:val="22"/>
        </w:rPr>
        <w:tab/>
        <w:t>Информация, связанная с осуществлением Запроса предложений, подлежит размещению в порядке, установленном Федеральным законом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6146C9" w:rsidRDefault="006146C9" w:rsidP="006146C9">
      <w:pPr>
        <w:widowControl w:val="0"/>
        <w:jc w:val="both"/>
        <w:rPr>
          <w:color w:val="000000"/>
          <w:sz w:val="22"/>
          <w:szCs w:val="22"/>
        </w:rPr>
      </w:pPr>
      <w:r>
        <w:rPr>
          <w:color w:val="000000"/>
          <w:sz w:val="22"/>
          <w:szCs w:val="22"/>
        </w:rPr>
        <w:t>4.11.7</w:t>
      </w:r>
      <w:r>
        <w:rPr>
          <w:color w:val="000000"/>
          <w:sz w:val="22"/>
          <w:szCs w:val="22"/>
        </w:rPr>
        <w:tab/>
        <w:t>Участник Запроса предложений,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такой закупке.</w:t>
      </w:r>
    </w:p>
    <w:p w:rsidR="006146C9" w:rsidRDefault="006146C9" w:rsidP="006146C9">
      <w:pPr>
        <w:widowControl w:val="0"/>
        <w:jc w:val="both"/>
        <w:rPr>
          <w:color w:val="000000"/>
          <w:sz w:val="22"/>
          <w:szCs w:val="22"/>
        </w:rPr>
      </w:pPr>
    </w:p>
    <w:p w:rsidR="006146C9" w:rsidRDefault="006146C9" w:rsidP="00FD61F9">
      <w:pPr>
        <w:widowControl w:val="0"/>
        <w:numPr>
          <w:ilvl w:val="1"/>
          <w:numId w:val="31"/>
        </w:numPr>
        <w:autoSpaceDE w:val="0"/>
        <w:autoSpaceDN w:val="0"/>
        <w:adjustRightInd w:val="0"/>
        <w:contextualSpacing/>
        <w:jc w:val="both"/>
        <w:rPr>
          <w:b/>
          <w:snapToGrid w:val="0"/>
          <w:sz w:val="22"/>
          <w:szCs w:val="22"/>
        </w:rPr>
      </w:pPr>
      <w:r>
        <w:rPr>
          <w:b/>
          <w:color w:val="000000"/>
          <w:sz w:val="22"/>
          <w:szCs w:val="22"/>
        </w:rPr>
        <w:t>Проведе</w:t>
      </w:r>
      <w:r>
        <w:rPr>
          <w:b/>
          <w:snapToGrid w:val="0"/>
          <w:sz w:val="22"/>
          <w:szCs w:val="22"/>
        </w:rPr>
        <w:t>ние переговоров</w:t>
      </w:r>
    </w:p>
    <w:p w:rsidR="006146C9" w:rsidRDefault="006146C9" w:rsidP="006146C9">
      <w:pPr>
        <w:widowControl w:val="0"/>
        <w:autoSpaceDE w:val="0"/>
        <w:autoSpaceDN w:val="0"/>
        <w:adjustRightInd w:val="0"/>
        <w:ind w:left="360"/>
        <w:contextualSpacing/>
        <w:jc w:val="both"/>
        <w:rPr>
          <w:b/>
          <w:snapToGrid w:val="0"/>
          <w:sz w:val="22"/>
          <w:szCs w:val="22"/>
        </w:rPr>
      </w:pPr>
    </w:p>
    <w:p w:rsidR="006146C9" w:rsidRDefault="006146C9" w:rsidP="00FD61F9">
      <w:pPr>
        <w:widowControl w:val="0"/>
        <w:numPr>
          <w:ilvl w:val="0"/>
          <w:numId w:val="32"/>
        </w:numPr>
        <w:tabs>
          <w:tab w:val="left" w:pos="993"/>
        </w:tabs>
        <w:ind w:left="0" w:firstLine="0"/>
        <w:jc w:val="both"/>
        <w:rPr>
          <w:sz w:val="22"/>
          <w:szCs w:val="22"/>
        </w:rPr>
      </w:pPr>
      <w:r>
        <w:rPr>
          <w:sz w:val="22"/>
          <w:szCs w:val="22"/>
        </w:rPr>
        <w:t xml:space="preserve">После рассмотрения и оценки предложений Заказчик вправе провести переговоры с любым </w:t>
      </w:r>
      <w:r>
        <w:rPr>
          <w:sz w:val="22"/>
          <w:szCs w:val="22"/>
        </w:rPr>
        <w:lastRenderedPageBreak/>
        <w:t>из Участников по любому положению его Заявки.</w:t>
      </w:r>
    </w:p>
    <w:p w:rsidR="006146C9" w:rsidRDefault="006146C9" w:rsidP="00FD61F9">
      <w:pPr>
        <w:widowControl w:val="0"/>
        <w:numPr>
          <w:ilvl w:val="0"/>
          <w:numId w:val="32"/>
        </w:numPr>
        <w:tabs>
          <w:tab w:val="left" w:pos="993"/>
        </w:tabs>
        <w:ind w:left="0" w:firstLine="0"/>
        <w:jc w:val="both"/>
        <w:rPr>
          <w:sz w:val="22"/>
          <w:szCs w:val="22"/>
        </w:rPr>
      </w:pPr>
      <w:r>
        <w:rPr>
          <w:sz w:val="22"/>
          <w:szCs w:val="22"/>
        </w:rPr>
        <w:t>Переговоры могут проводиться в один или несколько туров. Очередность переговоров устанавливает Заказчик. При проведении переговоров Заказчик будет избегать раскрытия другим Участникам содержания полученных Заявок, а также хода и содержания переговоров, т.е.:</w:t>
      </w:r>
    </w:p>
    <w:p w:rsidR="006146C9" w:rsidRDefault="006146C9" w:rsidP="006146C9">
      <w:pPr>
        <w:widowControl w:val="0"/>
        <w:tabs>
          <w:tab w:val="left" w:pos="993"/>
        </w:tabs>
        <w:ind w:left="993" w:hanging="993"/>
        <w:jc w:val="both"/>
        <w:rPr>
          <w:sz w:val="22"/>
          <w:szCs w:val="22"/>
        </w:rPr>
      </w:pPr>
      <w:r>
        <w:rPr>
          <w:sz w:val="22"/>
          <w:szCs w:val="22"/>
        </w:rPr>
        <w:t>-любые переговоры между Заказчиком и Участником носят конфиденциальный характер;</w:t>
      </w:r>
    </w:p>
    <w:p w:rsidR="006146C9" w:rsidRDefault="006146C9" w:rsidP="006146C9">
      <w:pPr>
        <w:widowControl w:val="0"/>
        <w:jc w:val="both"/>
        <w:rPr>
          <w:sz w:val="22"/>
          <w:szCs w:val="22"/>
        </w:rPr>
      </w:pPr>
      <w:r>
        <w:rPr>
          <w:sz w:val="22"/>
          <w:szCs w:val="22"/>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Общие требования к Заявке</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4.13.1</w:t>
      </w:r>
      <w:r>
        <w:rPr>
          <w:color w:val="000000"/>
          <w:sz w:val="22"/>
          <w:szCs w:val="22"/>
        </w:rPr>
        <w:tab/>
        <w:t>Участник должен подготовить Заявку, включающую в себя Письмо о подаче оферты по форме и в соответствии с инструкциями, приведенными в настоящей Документации по запросу предложений (раздел 5) и документы, подтверждающие соответствие Участника требованиям настоящей Документации по запросу предложений (п/п. 10 раздела 2).</w:t>
      </w:r>
    </w:p>
    <w:p w:rsidR="006146C9" w:rsidRDefault="006146C9" w:rsidP="006146C9">
      <w:pPr>
        <w:widowControl w:val="0"/>
        <w:jc w:val="both"/>
        <w:rPr>
          <w:color w:val="000000"/>
          <w:sz w:val="22"/>
          <w:szCs w:val="22"/>
        </w:rPr>
      </w:pPr>
      <w:r>
        <w:rPr>
          <w:color w:val="000000"/>
          <w:sz w:val="22"/>
          <w:szCs w:val="22"/>
        </w:rPr>
        <w:t>4.13.2</w:t>
      </w:r>
      <w:r>
        <w:rPr>
          <w:color w:val="000000"/>
          <w:sz w:val="22"/>
          <w:szCs w:val="22"/>
        </w:rPr>
        <w:tab/>
        <w:t>Участник имеет право подать только одну Заявку. В случае нарушения этого требования все Заявки такого Участника отклоняются без рассмотрения по существу.</w:t>
      </w:r>
    </w:p>
    <w:p w:rsidR="006146C9" w:rsidRDefault="006146C9" w:rsidP="006146C9">
      <w:pPr>
        <w:widowControl w:val="0"/>
        <w:jc w:val="both"/>
        <w:rPr>
          <w:color w:val="000000"/>
          <w:sz w:val="22"/>
          <w:szCs w:val="22"/>
        </w:rPr>
      </w:pPr>
      <w:r>
        <w:rPr>
          <w:color w:val="000000"/>
          <w:sz w:val="22"/>
          <w:szCs w:val="22"/>
        </w:rPr>
        <w:t>4.13.3</w:t>
      </w:r>
      <w:r>
        <w:rPr>
          <w:color w:val="000000"/>
          <w:sz w:val="22"/>
          <w:szCs w:val="22"/>
        </w:rPr>
        <w:tab/>
        <w:t>Участник закупки подает заявку на русском языке, в письменной форме в запечатанном конверте. Письмо о подаче оферты должно быть вложено в отдельный запечатанный информационный конверт, входящий в состав Заявки, предоставляемой на бумажном носителе.</w:t>
      </w:r>
    </w:p>
    <w:p w:rsidR="006146C9" w:rsidRDefault="006146C9" w:rsidP="006146C9">
      <w:pPr>
        <w:widowControl w:val="0"/>
        <w:jc w:val="both"/>
        <w:rPr>
          <w:color w:val="000000"/>
          <w:sz w:val="22"/>
          <w:szCs w:val="22"/>
        </w:rPr>
      </w:pPr>
      <w:r>
        <w:rPr>
          <w:color w:val="000000"/>
          <w:sz w:val="22"/>
          <w:szCs w:val="22"/>
        </w:rPr>
        <w:t>4.13.4</w:t>
      </w:r>
      <w:r>
        <w:rPr>
          <w:color w:val="000000"/>
          <w:sz w:val="22"/>
          <w:szCs w:val="22"/>
        </w:rPr>
        <w:tab/>
        <w:t>Все листы заявки должны быть прошиты и пронумерованы. Заявка должна содержать опись входящих в их состав документов, быть скреплена печатью участника закупки (при наличии) и подписана Участником закупки или лицом, уполномоченным таким участником закупки. В последнем случае оригинал доверенности прикладывается к Заявке.</w:t>
      </w:r>
    </w:p>
    <w:p w:rsidR="006146C9" w:rsidRDefault="006146C9" w:rsidP="006146C9">
      <w:pPr>
        <w:widowControl w:val="0"/>
        <w:jc w:val="both"/>
        <w:rPr>
          <w:color w:val="000000"/>
          <w:sz w:val="22"/>
          <w:szCs w:val="22"/>
        </w:rPr>
      </w:pPr>
      <w:r>
        <w:rPr>
          <w:color w:val="000000"/>
          <w:sz w:val="22"/>
          <w:szCs w:val="22"/>
        </w:rPr>
        <w:t>4.13.5</w:t>
      </w:r>
      <w:r>
        <w:rPr>
          <w:color w:val="000000"/>
          <w:sz w:val="22"/>
          <w:szCs w:val="22"/>
        </w:rPr>
        <w:tab/>
        <w:t xml:space="preserve">На конверте указывается наименование закупки (этапа, лота), на участие в которой подается данная заявка. 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6146C9" w:rsidRDefault="006146C9" w:rsidP="006146C9">
      <w:pPr>
        <w:widowControl w:val="0"/>
        <w:jc w:val="both"/>
        <w:rPr>
          <w:color w:val="000000"/>
          <w:sz w:val="22"/>
          <w:szCs w:val="22"/>
        </w:rPr>
      </w:pPr>
      <w:r>
        <w:rPr>
          <w:color w:val="000000"/>
          <w:sz w:val="22"/>
          <w:szCs w:val="22"/>
        </w:rPr>
        <w:t>4.13.6</w:t>
      </w:r>
      <w:r>
        <w:rPr>
          <w:color w:val="000000"/>
          <w:sz w:val="22"/>
          <w:szCs w:val="22"/>
        </w:rPr>
        <w:tab/>
        <w:t xml:space="preserve">Каждый конверт с заявкой на участие в запросе предложений, поступивший в срок, указанный в закупочной документации, регистрируется Заказчиком в Журнале регистрации заявок. </w:t>
      </w:r>
    </w:p>
    <w:p w:rsidR="006146C9" w:rsidRDefault="006146C9" w:rsidP="006146C9">
      <w:pPr>
        <w:widowControl w:val="0"/>
        <w:jc w:val="both"/>
        <w:rPr>
          <w:color w:val="000000"/>
          <w:sz w:val="22"/>
          <w:szCs w:val="22"/>
        </w:rPr>
      </w:pPr>
      <w:r>
        <w:rPr>
          <w:color w:val="000000"/>
          <w:sz w:val="22"/>
          <w:szCs w:val="22"/>
        </w:rPr>
        <w:t>4.13.7</w:t>
      </w:r>
      <w:r>
        <w:rPr>
          <w:color w:val="000000"/>
          <w:sz w:val="22"/>
          <w:szCs w:val="22"/>
        </w:rPr>
        <w:tab/>
        <w:t>В случае участия в многолотовой закупке по нескольким лотам, участник закупки вправе предоставить один пакет учредительных документов, одинаково предусмотренных закупочной документации по нескольким лотам.</w:t>
      </w:r>
    </w:p>
    <w:p w:rsidR="006146C9" w:rsidRDefault="006146C9" w:rsidP="006146C9">
      <w:pPr>
        <w:widowControl w:val="0"/>
        <w:jc w:val="both"/>
        <w:rPr>
          <w:color w:val="000000"/>
          <w:sz w:val="22"/>
          <w:szCs w:val="22"/>
        </w:rPr>
      </w:pPr>
      <w:r>
        <w:rPr>
          <w:color w:val="000000"/>
          <w:sz w:val="22"/>
          <w:szCs w:val="22"/>
        </w:rPr>
        <w:t>4.13.8</w:t>
      </w:r>
      <w:r>
        <w:rPr>
          <w:color w:val="000000"/>
          <w:sz w:val="22"/>
          <w:szCs w:val="22"/>
        </w:rPr>
        <w:ta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требованиям, указанным в документации о закупке, должна в совокупности отвечать такая группа лиц, а не отдельно взятое юридическое лицо, выступающее в составе группы лиц.</w:t>
      </w:r>
    </w:p>
    <w:p w:rsidR="006146C9" w:rsidRDefault="006146C9" w:rsidP="006146C9">
      <w:pPr>
        <w:widowControl w:val="0"/>
        <w:jc w:val="both"/>
        <w:rPr>
          <w:color w:val="000000"/>
          <w:sz w:val="22"/>
          <w:szCs w:val="22"/>
        </w:rPr>
      </w:pPr>
      <w:r>
        <w:rPr>
          <w:color w:val="000000"/>
          <w:sz w:val="22"/>
          <w:szCs w:val="22"/>
        </w:rPr>
        <w:t>4.13.9</w:t>
      </w:r>
      <w:r>
        <w:rPr>
          <w:color w:val="000000"/>
          <w:sz w:val="22"/>
          <w:szCs w:val="22"/>
        </w:rPr>
        <w:tab/>
        <w:t>Прием заявок прекращается после окончания срока подачи заявок на участие в запросе предложений, установленного в закупочной документации.</w:t>
      </w:r>
    </w:p>
    <w:p w:rsidR="006146C9" w:rsidRDefault="006146C9" w:rsidP="006146C9">
      <w:pPr>
        <w:widowControl w:val="0"/>
        <w:jc w:val="both"/>
        <w:rPr>
          <w:color w:val="000000"/>
          <w:sz w:val="22"/>
          <w:szCs w:val="22"/>
        </w:rPr>
      </w:pPr>
      <w:r>
        <w:rPr>
          <w:color w:val="000000"/>
          <w:sz w:val="22"/>
          <w:szCs w:val="22"/>
        </w:rPr>
        <w:t>4.13.10</w:t>
      </w:r>
      <w:r>
        <w:rPr>
          <w:color w:val="000000"/>
          <w:sz w:val="22"/>
          <w:szCs w:val="22"/>
        </w:rPr>
        <w:tab/>
        <w:t xml:space="preserve"> 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6146C9" w:rsidRDefault="006146C9" w:rsidP="006146C9">
      <w:pPr>
        <w:widowControl w:val="0"/>
        <w:jc w:val="both"/>
        <w:rPr>
          <w:color w:val="000000"/>
          <w:sz w:val="22"/>
          <w:szCs w:val="22"/>
        </w:rPr>
      </w:pPr>
      <w:r>
        <w:rPr>
          <w:color w:val="000000"/>
          <w:sz w:val="22"/>
          <w:szCs w:val="22"/>
        </w:rPr>
        <w:t>4.13.11</w:t>
      </w:r>
      <w:r>
        <w:rPr>
          <w:color w:val="000000"/>
          <w:sz w:val="22"/>
          <w:szCs w:val="22"/>
        </w:rPr>
        <w:tab/>
        <w:t xml:space="preserve"> Соблюдение участником закупки требований оформления заявки на участие в закупке означает, что все документы и сведения, входящие в состав заявки на участие в закупке поданы от имени участника закупки, а также подтверждает подлинность и достоверность представленных в составе заявки на участие в закупке документов и сведений.</w:t>
      </w:r>
    </w:p>
    <w:p w:rsidR="006146C9" w:rsidRDefault="006146C9" w:rsidP="006146C9">
      <w:pPr>
        <w:widowControl w:val="0"/>
        <w:jc w:val="both"/>
        <w:rPr>
          <w:b/>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Требования к сроку действия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r>
        <w:rPr>
          <w:color w:val="000000"/>
          <w:sz w:val="22"/>
          <w:szCs w:val="22"/>
        </w:rPr>
        <w:t>4.14.1</w:t>
      </w:r>
      <w:r>
        <w:rPr>
          <w:color w:val="000000"/>
          <w:sz w:val="22"/>
          <w:szCs w:val="22"/>
        </w:rPr>
        <w:tab/>
        <w:t>Предложение действительно в течение срока, указанного Участником в письме о подаче оферты (п. 5.1). В любом случае этот срок не должен быть менее чем 45 календарных дней со дня, следующего за днем окончания приема Заявки.</w:t>
      </w:r>
    </w:p>
    <w:p w:rsidR="006146C9" w:rsidRDefault="006146C9" w:rsidP="006146C9">
      <w:pPr>
        <w:widowControl w:val="0"/>
        <w:jc w:val="both"/>
        <w:rPr>
          <w:color w:val="000000"/>
          <w:sz w:val="22"/>
          <w:szCs w:val="22"/>
        </w:rPr>
      </w:pPr>
      <w:r>
        <w:rPr>
          <w:color w:val="000000"/>
          <w:sz w:val="22"/>
          <w:szCs w:val="22"/>
        </w:rPr>
        <w:t>4.14.2</w:t>
      </w:r>
      <w:r>
        <w:rPr>
          <w:color w:val="000000"/>
          <w:sz w:val="22"/>
          <w:szCs w:val="22"/>
        </w:rPr>
        <w:tab/>
        <w:t>Указание меньшего срока действия может служить основанием для отклонения Заявки.</w:t>
      </w:r>
    </w:p>
    <w:p w:rsidR="006146C9" w:rsidRDefault="006146C9" w:rsidP="006146C9">
      <w:pPr>
        <w:widowControl w:val="0"/>
        <w:jc w:val="both"/>
        <w:rPr>
          <w:color w:val="000000"/>
          <w:sz w:val="22"/>
          <w:szCs w:val="22"/>
        </w:rPr>
      </w:pPr>
    </w:p>
    <w:p w:rsidR="006146C9" w:rsidRDefault="006146C9" w:rsidP="006146C9">
      <w:pPr>
        <w:widowControl w:val="0"/>
        <w:jc w:val="both"/>
        <w:rPr>
          <w:color w:val="000000"/>
          <w:sz w:val="22"/>
          <w:szCs w:val="22"/>
        </w:rPr>
      </w:pPr>
    </w:p>
    <w:p w:rsidR="006146C9" w:rsidRDefault="006146C9" w:rsidP="00FD61F9">
      <w:pPr>
        <w:pStyle w:val="ac"/>
        <w:widowControl w:val="0"/>
        <w:numPr>
          <w:ilvl w:val="1"/>
          <w:numId w:val="31"/>
        </w:numPr>
        <w:jc w:val="both"/>
        <w:rPr>
          <w:b/>
          <w:color w:val="000000"/>
          <w:sz w:val="22"/>
          <w:szCs w:val="22"/>
        </w:rPr>
      </w:pPr>
      <w:r>
        <w:rPr>
          <w:b/>
          <w:color w:val="000000"/>
          <w:sz w:val="22"/>
          <w:szCs w:val="22"/>
        </w:rPr>
        <w:t xml:space="preserve">Особенности осуществления Запроса предложений  </w:t>
      </w:r>
    </w:p>
    <w:p w:rsidR="006146C9" w:rsidRDefault="006146C9" w:rsidP="006146C9">
      <w:pPr>
        <w:widowControl w:val="0"/>
        <w:jc w:val="both"/>
        <w:rPr>
          <w:color w:val="000000"/>
          <w:sz w:val="22"/>
          <w:szCs w:val="22"/>
        </w:rPr>
      </w:pPr>
      <w:r>
        <w:rPr>
          <w:color w:val="000000"/>
          <w:sz w:val="22"/>
          <w:szCs w:val="22"/>
        </w:rPr>
        <w:t>4.15.1</w:t>
      </w:r>
      <w:r>
        <w:rPr>
          <w:color w:val="000000"/>
          <w:sz w:val="22"/>
          <w:szCs w:val="22"/>
        </w:rPr>
        <w:tab/>
        <w:t>Рассмотрение заявок осуществляется комиссией по осуществлению закупок.</w:t>
      </w:r>
    </w:p>
    <w:p w:rsidR="006146C9" w:rsidRDefault="006146C9" w:rsidP="006146C9">
      <w:pPr>
        <w:widowControl w:val="0"/>
        <w:jc w:val="both"/>
        <w:rPr>
          <w:color w:val="000000"/>
          <w:sz w:val="22"/>
          <w:szCs w:val="22"/>
        </w:rPr>
      </w:pPr>
      <w:r>
        <w:rPr>
          <w:color w:val="000000"/>
          <w:sz w:val="22"/>
          <w:szCs w:val="22"/>
        </w:rPr>
        <w:t>4.15.2</w:t>
      </w:r>
      <w:r>
        <w:rPr>
          <w:color w:val="000000"/>
          <w:sz w:val="22"/>
          <w:szCs w:val="22"/>
        </w:rPr>
        <w:tab/>
        <w:t>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6146C9" w:rsidRDefault="006146C9" w:rsidP="006146C9">
      <w:pPr>
        <w:widowControl w:val="0"/>
        <w:jc w:val="both"/>
        <w:rPr>
          <w:color w:val="000000"/>
          <w:sz w:val="22"/>
          <w:szCs w:val="22"/>
        </w:rPr>
      </w:pPr>
      <w:r>
        <w:rPr>
          <w:color w:val="000000"/>
          <w:sz w:val="22"/>
          <w:szCs w:val="22"/>
        </w:rPr>
        <w:t>4.15.3</w:t>
      </w:r>
      <w:r>
        <w:rPr>
          <w:color w:val="000000"/>
          <w:sz w:val="22"/>
          <w:szCs w:val="22"/>
        </w:rPr>
        <w:tab/>
        <w:t xml:space="preserve">Закупочная комиссия осуществляет рассмотрение и оценку заявок на участие в запросе </w:t>
      </w:r>
      <w:r>
        <w:rPr>
          <w:color w:val="000000"/>
          <w:sz w:val="22"/>
          <w:szCs w:val="22"/>
        </w:rPr>
        <w:lastRenderedPageBreak/>
        <w:t>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6146C9" w:rsidRDefault="006146C9" w:rsidP="006146C9">
      <w:pPr>
        <w:widowControl w:val="0"/>
        <w:jc w:val="both"/>
        <w:rPr>
          <w:color w:val="000000"/>
          <w:sz w:val="22"/>
          <w:szCs w:val="22"/>
        </w:rPr>
      </w:pPr>
      <w:r>
        <w:rPr>
          <w:color w:val="000000"/>
          <w:sz w:val="22"/>
          <w:szCs w:val="22"/>
        </w:rPr>
        <w:t>4.15.4</w:t>
      </w:r>
      <w:r>
        <w:rPr>
          <w:color w:val="000000"/>
          <w:sz w:val="22"/>
          <w:szCs w:val="22"/>
        </w:rPr>
        <w:tab/>
        <w:t>Комиссия рассматривает заявки на участие в запросе предложений на соответствие требованиям, установленным документацией о закупке,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установленным требованиям.</w:t>
      </w:r>
    </w:p>
    <w:p w:rsidR="006146C9" w:rsidRDefault="006146C9" w:rsidP="006146C9">
      <w:pPr>
        <w:widowControl w:val="0"/>
        <w:jc w:val="both"/>
        <w:rPr>
          <w:color w:val="000000"/>
          <w:sz w:val="22"/>
          <w:szCs w:val="22"/>
        </w:rPr>
      </w:pPr>
      <w:r>
        <w:rPr>
          <w:color w:val="000000"/>
          <w:sz w:val="22"/>
          <w:szCs w:val="22"/>
        </w:rPr>
        <w:t>4.15.5</w:t>
      </w:r>
      <w:r>
        <w:rPr>
          <w:color w:val="000000"/>
          <w:sz w:val="22"/>
          <w:szCs w:val="22"/>
        </w:rPr>
        <w:tab/>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процедуры закупки и о признании участника процедуры запросе предложений, подавшего заявку на участие, участником запроса предложений или об отказе в допуске такого участника процедуры закупки к участию в запросе предложений.</w:t>
      </w:r>
    </w:p>
    <w:p w:rsidR="006146C9" w:rsidRDefault="006146C9" w:rsidP="006146C9">
      <w:pPr>
        <w:widowControl w:val="0"/>
        <w:jc w:val="both"/>
        <w:rPr>
          <w:color w:val="000000"/>
          <w:sz w:val="22"/>
          <w:szCs w:val="22"/>
        </w:rPr>
      </w:pPr>
      <w:r>
        <w:rPr>
          <w:color w:val="000000"/>
          <w:sz w:val="22"/>
          <w:szCs w:val="22"/>
        </w:rPr>
        <w:t>4.15.6</w:t>
      </w:r>
      <w:r>
        <w:rPr>
          <w:color w:val="000000"/>
          <w:sz w:val="22"/>
          <w:szCs w:val="22"/>
        </w:rPr>
        <w:tab/>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146C9" w:rsidRDefault="006146C9" w:rsidP="006146C9">
      <w:pPr>
        <w:widowControl w:val="0"/>
        <w:jc w:val="both"/>
        <w:rPr>
          <w:color w:val="000000"/>
          <w:sz w:val="22"/>
          <w:szCs w:val="22"/>
        </w:rPr>
      </w:pPr>
      <w:r>
        <w:rPr>
          <w:color w:val="000000"/>
          <w:sz w:val="22"/>
          <w:szCs w:val="22"/>
        </w:rPr>
        <w:t>4.15.7</w:t>
      </w:r>
      <w:r>
        <w:rPr>
          <w:color w:val="000000"/>
          <w:sz w:val="22"/>
          <w:szCs w:val="22"/>
        </w:rPr>
        <w:tab/>
        <w:t>Заказчик составляет итоговый протокол в соответствии с требованиями части 14 статьи 3.2 Федерального закона от 18 июля 2011 г. N 223-ФЗ «О закупках товаров, работ, услуг отдельными видами юридических лиц» и размещает его на электронной площадке и в единой информационной системе.</w:t>
      </w:r>
    </w:p>
    <w:p w:rsidR="006146C9" w:rsidRDefault="006146C9" w:rsidP="006146C9">
      <w:pPr>
        <w:widowControl w:val="0"/>
        <w:jc w:val="both"/>
        <w:rPr>
          <w:color w:val="000000"/>
          <w:sz w:val="22"/>
          <w:szCs w:val="22"/>
        </w:rPr>
      </w:pPr>
      <w:r>
        <w:rPr>
          <w:color w:val="000000"/>
          <w:sz w:val="22"/>
          <w:szCs w:val="22"/>
        </w:rPr>
        <w:t>4.15.8</w:t>
      </w:r>
      <w:r>
        <w:rPr>
          <w:color w:val="000000"/>
          <w:sz w:val="22"/>
          <w:szCs w:val="22"/>
        </w:rPr>
        <w:tab/>
        <w:t>По результатам рассмотрения закупочная комиссия отклоняет от участия в запросе предложений заявки  по следующим основаниям:</w:t>
      </w:r>
    </w:p>
    <w:p w:rsidR="006146C9" w:rsidRDefault="006146C9" w:rsidP="006146C9">
      <w:pPr>
        <w:widowControl w:val="0"/>
        <w:jc w:val="both"/>
        <w:rPr>
          <w:color w:val="000000"/>
          <w:sz w:val="22"/>
          <w:szCs w:val="22"/>
        </w:rPr>
      </w:pPr>
      <w:r>
        <w:rPr>
          <w:color w:val="000000"/>
          <w:sz w:val="22"/>
          <w:szCs w:val="22"/>
        </w:rPr>
        <w:t>1)</w:t>
      </w:r>
      <w:r>
        <w:rPr>
          <w:color w:val="000000"/>
          <w:sz w:val="22"/>
          <w:szCs w:val="22"/>
        </w:rPr>
        <w:tab/>
        <w:t>Участник закупки не соответствует требованиям, предъявляемым документацией о закупке, или минимальным требованиям, определенным Положением о закупке;</w:t>
      </w:r>
    </w:p>
    <w:p w:rsidR="006146C9" w:rsidRDefault="006146C9" w:rsidP="006146C9">
      <w:pPr>
        <w:widowControl w:val="0"/>
        <w:jc w:val="both"/>
        <w:rPr>
          <w:color w:val="000000"/>
          <w:sz w:val="22"/>
          <w:szCs w:val="22"/>
        </w:rPr>
      </w:pPr>
      <w:r>
        <w:rPr>
          <w:color w:val="000000"/>
          <w:sz w:val="22"/>
          <w:szCs w:val="22"/>
        </w:rPr>
        <w:t>2)</w:t>
      </w:r>
      <w:r>
        <w:rPr>
          <w:color w:val="000000"/>
          <w:sz w:val="22"/>
          <w:szCs w:val="22"/>
        </w:rPr>
        <w:tab/>
        <w:t>Заявка на участие в закупке не соответствует требованиям, предъявляемым документацией о закупке, или минимальным требованиям, определенным Положением  закупке;</w:t>
      </w:r>
    </w:p>
    <w:p w:rsidR="006146C9" w:rsidRDefault="006146C9" w:rsidP="006146C9">
      <w:pPr>
        <w:widowControl w:val="0"/>
        <w:jc w:val="both"/>
        <w:rPr>
          <w:color w:val="000000"/>
          <w:sz w:val="22"/>
          <w:szCs w:val="22"/>
        </w:rPr>
      </w:pPr>
      <w:r>
        <w:rPr>
          <w:color w:val="000000"/>
          <w:sz w:val="22"/>
          <w:szCs w:val="22"/>
        </w:rPr>
        <w:t>3)</w:t>
      </w:r>
      <w:r>
        <w:rPr>
          <w:color w:val="000000"/>
          <w:sz w:val="22"/>
          <w:szCs w:val="22"/>
        </w:rPr>
        <w:tab/>
        <w:t>Предложение участника закупки не соответствует требованиям, предъявляемым документацией о закупке;</w:t>
      </w:r>
    </w:p>
    <w:p w:rsidR="006146C9" w:rsidRDefault="006146C9" w:rsidP="006146C9">
      <w:pPr>
        <w:widowControl w:val="0"/>
        <w:jc w:val="both"/>
        <w:rPr>
          <w:color w:val="000000"/>
          <w:sz w:val="22"/>
          <w:szCs w:val="22"/>
        </w:rPr>
      </w:pPr>
      <w:r>
        <w:rPr>
          <w:color w:val="000000"/>
          <w:sz w:val="22"/>
          <w:szCs w:val="22"/>
        </w:rPr>
        <w:t>4)</w:t>
      </w:r>
      <w:r>
        <w:rPr>
          <w:color w:val="000000"/>
          <w:sz w:val="22"/>
          <w:szCs w:val="22"/>
        </w:rPr>
        <w:tab/>
        <w:t>Заявка содержит недостоверную информацию;</w:t>
      </w:r>
    </w:p>
    <w:p w:rsidR="006146C9" w:rsidRDefault="006146C9" w:rsidP="006146C9">
      <w:pPr>
        <w:widowControl w:val="0"/>
        <w:jc w:val="both"/>
        <w:rPr>
          <w:color w:val="000000"/>
          <w:sz w:val="22"/>
          <w:szCs w:val="22"/>
        </w:rPr>
      </w:pPr>
      <w:r>
        <w:rPr>
          <w:color w:val="000000"/>
          <w:sz w:val="22"/>
          <w:szCs w:val="22"/>
        </w:rPr>
        <w:t>5)</w:t>
      </w:r>
      <w:r>
        <w:rPr>
          <w:color w:val="000000"/>
          <w:sz w:val="22"/>
          <w:szCs w:val="22"/>
        </w:rPr>
        <w:tab/>
        <w:t>Заявка подана после срока окончания подачи заявок.</w:t>
      </w:r>
    </w:p>
    <w:p w:rsidR="00C83C29" w:rsidRDefault="00C83C29" w:rsidP="00216D2D">
      <w:pPr>
        <w:pStyle w:val="ac"/>
        <w:widowControl w:val="0"/>
        <w:autoSpaceDE w:val="0"/>
        <w:autoSpaceDN w:val="0"/>
        <w:adjustRightInd w:val="0"/>
        <w:ind w:left="0" w:firstLine="709"/>
        <w:jc w:val="both"/>
        <w:rPr>
          <w:b/>
          <w:snapToGrid w:val="0"/>
          <w:sz w:val="22"/>
          <w:szCs w:val="22"/>
        </w:rPr>
      </w:pPr>
    </w:p>
    <w:bookmarkEnd w:id="3633"/>
    <w:bookmarkEnd w:id="3634"/>
    <w:p w:rsidR="00AF7B8F" w:rsidRDefault="00AF7B8F" w:rsidP="00FD61F9">
      <w:pPr>
        <w:pStyle w:val="ac"/>
        <w:widowControl w:val="0"/>
        <w:numPr>
          <w:ilvl w:val="1"/>
          <w:numId w:val="31"/>
        </w:numPr>
        <w:jc w:val="both"/>
        <w:rPr>
          <w:b/>
          <w:color w:val="000000"/>
          <w:sz w:val="22"/>
          <w:szCs w:val="22"/>
        </w:rPr>
      </w:pPr>
      <w:r>
        <w:rPr>
          <w:b/>
          <w:color w:val="000000"/>
          <w:sz w:val="22"/>
          <w:szCs w:val="22"/>
        </w:rPr>
        <w:t xml:space="preserve">Критерии и порядок оценки заявок Участников закупки </w:t>
      </w:r>
    </w:p>
    <w:p w:rsidR="00AF7B8F" w:rsidRDefault="00AF7B8F" w:rsidP="00AF7B8F">
      <w:pPr>
        <w:widowControl w:val="0"/>
        <w:jc w:val="both"/>
        <w:rPr>
          <w:color w:val="000000"/>
          <w:sz w:val="22"/>
          <w:szCs w:val="22"/>
        </w:rPr>
      </w:pPr>
    </w:p>
    <w:p w:rsidR="00AF7B8F" w:rsidRDefault="00AF7B8F" w:rsidP="00AF7B8F">
      <w:pPr>
        <w:widowControl w:val="0"/>
        <w:jc w:val="both"/>
        <w:rPr>
          <w:color w:val="000000"/>
          <w:sz w:val="22"/>
          <w:szCs w:val="22"/>
        </w:rPr>
      </w:pPr>
      <w:r>
        <w:rPr>
          <w:color w:val="000000"/>
          <w:sz w:val="22"/>
          <w:szCs w:val="22"/>
        </w:rPr>
        <w:t>4.16.1</w:t>
      </w:r>
      <w:r>
        <w:rPr>
          <w:color w:val="000000"/>
          <w:sz w:val="22"/>
          <w:szCs w:val="22"/>
        </w:rPr>
        <w:tab/>
        <w:t>Оценка заявок осуществляется с использованием следующих критериев оценки заявок:</w:t>
      </w:r>
    </w:p>
    <w:p w:rsidR="00AF7B8F" w:rsidRDefault="00AF7B8F" w:rsidP="00AF7B8F">
      <w:pPr>
        <w:widowControl w:val="0"/>
        <w:jc w:val="both"/>
        <w:rPr>
          <w:color w:val="000000"/>
          <w:sz w:val="22"/>
          <w:szCs w:val="22"/>
        </w:rPr>
      </w:pPr>
      <w:r>
        <w:rPr>
          <w:color w:val="000000"/>
          <w:sz w:val="22"/>
          <w:szCs w:val="22"/>
        </w:rPr>
        <w:t>- «цена договора»;</w:t>
      </w:r>
    </w:p>
    <w:p w:rsidR="00AF7B8F" w:rsidRDefault="00AF7B8F" w:rsidP="00AF7B8F">
      <w:pPr>
        <w:widowControl w:val="0"/>
        <w:jc w:val="both"/>
        <w:rPr>
          <w:color w:val="000000"/>
          <w:sz w:val="22"/>
          <w:szCs w:val="22"/>
        </w:rPr>
      </w:pPr>
      <w:r>
        <w:rPr>
          <w:color w:val="000000"/>
          <w:sz w:val="22"/>
          <w:szCs w:val="22"/>
        </w:rPr>
        <w:t>- «опыт участника закупки»;</w:t>
      </w:r>
    </w:p>
    <w:p w:rsidR="00AF7B8F" w:rsidRDefault="00AF7B8F" w:rsidP="00AF7B8F">
      <w:pPr>
        <w:widowControl w:val="0"/>
        <w:jc w:val="both"/>
        <w:rPr>
          <w:sz w:val="22"/>
          <w:szCs w:val="22"/>
        </w:rPr>
      </w:pPr>
      <w:r>
        <w:rPr>
          <w:sz w:val="22"/>
          <w:szCs w:val="22"/>
        </w:rPr>
        <w:t>4.16.2</w:t>
      </w:r>
      <w:r>
        <w:rPr>
          <w:sz w:val="22"/>
          <w:szCs w:val="22"/>
        </w:rPr>
        <w:tab/>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AF7B8F" w:rsidRDefault="00AF7B8F" w:rsidP="00AF7B8F">
      <w:pPr>
        <w:widowControl w:val="0"/>
        <w:jc w:val="both"/>
        <w:rPr>
          <w:sz w:val="22"/>
          <w:szCs w:val="22"/>
        </w:rPr>
      </w:pPr>
      <w:r>
        <w:rPr>
          <w:sz w:val="22"/>
          <w:szCs w:val="22"/>
        </w:rPr>
        <w:t>Значимость критериев определяется в баллах. При этом для расчетов рейтингов применяется вес критерия.</w:t>
      </w:r>
    </w:p>
    <w:p w:rsidR="00AF7B8F" w:rsidRDefault="00AF7B8F" w:rsidP="00AF7B8F">
      <w:pPr>
        <w:jc w:val="both"/>
        <w:rPr>
          <w:sz w:val="22"/>
          <w:szCs w:val="22"/>
        </w:rPr>
      </w:pPr>
      <w:r>
        <w:rPr>
          <w:sz w:val="22"/>
          <w:szCs w:val="22"/>
        </w:rPr>
        <w:t>4.16.3</w:t>
      </w:r>
      <w:r>
        <w:rPr>
          <w:sz w:val="22"/>
          <w:szCs w:val="22"/>
        </w:rPr>
        <w:tab/>
        <w:t>Вес критериев оценки заявок</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измеряется в баллах.</w:t>
      </w:r>
    </w:p>
    <w:p w:rsidR="00AF7B8F" w:rsidRDefault="00AF7B8F" w:rsidP="00AF7B8F">
      <w:pPr>
        <w:jc w:val="both"/>
        <w:rPr>
          <w:sz w:val="22"/>
          <w:szCs w:val="22"/>
        </w:rPr>
      </w:pPr>
      <w:r>
        <w:rPr>
          <w:sz w:val="22"/>
          <w:szCs w:val="22"/>
        </w:rPr>
        <w:t>4.16.4</w:t>
      </w:r>
      <w:r>
        <w:rPr>
          <w:sz w:val="22"/>
          <w:szCs w:val="22"/>
        </w:rPr>
        <w:tab/>
        <w:t xml:space="preserve">Сумма значимостей веса критериев оценки заявок </w:t>
      </w: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Pr>
          <w:sz w:val="22"/>
          <w:szCs w:val="22"/>
        </w:rPr>
        <w:t>, установленных в закупочной документации, составляет 100 баллов.</w:t>
      </w:r>
    </w:p>
    <w:p w:rsidR="00AF7B8F" w:rsidRDefault="00AF7B8F" w:rsidP="00AF7B8F">
      <w:pPr>
        <w:jc w:val="both"/>
        <w:rPr>
          <w:sz w:val="22"/>
          <w:szCs w:val="22"/>
        </w:rPr>
      </w:pPr>
      <w:r>
        <w:rPr>
          <w:sz w:val="22"/>
          <w:szCs w:val="22"/>
        </w:rPr>
        <w:t>4.16.5 Оценка заявок производится на основании критериев оценки, их содержания и значимости, установленных в закупочной  документации.</w:t>
      </w:r>
    </w:p>
    <w:p w:rsidR="00AF7B8F" w:rsidRDefault="00AF7B8F" w:rsidP="00AF7B8F">
      <w:pPr>
        <w:jc w:val="both"/>
        <w:rPr>
          <w:sz w:val="22"/>
          <w:szCs w:val="22"/>
        </w:rPr>
      </w:pPr>
      <w:r>
        <w:rPr>
          <w:sz w:val="22"/>
          <w:szCs w:val="22"/>
        </w:rPr>
        <w:t>4.16.6</w:t>
      </w:r>
      <w:r>
        <w:rPr>
          <w:sz w:val="22"/>
          <w:szCs w:val="22"/>
        </w:rPr>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вес.</w:t>
      </w:r>
    </w:p>
    <w:p w:rsidR="00AF7B8F" w:rsidRDefault="00AF7B8F" w:rsidP="00AF7B8F">
      <w:pPr>
        <w:jc w:val="both"/>
        <w:rPr>
          <w:sz w:val="22"/>
          <w:szCs w:val="22"/>
        </w:rPr>
      </w:pPr>
      <w:r>
        <w:rPr>
          <w:sz w:val="22"/>
          <w:szCs w:val="22"/>
        </w:rPr>
        <w:t>4.16.7</w:t>
      </w:r>
      <w:r>
        <w:rPr>
          <w:sz w:val="22"/>
          <w:szCs w:val="22"/>
        </w:rPr>
        <w:tab/>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заявке.Заявке, набравшей наибольший итоговый рейтинг, присваивается первый номер.</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r>
        <w:rPr>
          <w:sz w:val="22"/>
          <w:szCs w:val="22"/>
        </w:rPr>
        <w:t>4.16.8</w:t>
      </w:r>
      <w:r>
        <w:rPr>
          <w:sz w:val="22"/>
          <w:szCs w:val="22"/>
        </w:rPr>
        <w:tab/>
      </w:r>
      <w:r>
        <w:rPr>
          <w:bCs/>
          <w:sz w:val="22"/>
          <w:szCs w:val="22"/>
        </w:rPr>
        <w:t>Рейтинг, присуждаемый заявке по критерию «</w:t>
      </w:r>
      <w:r>
        <w:rPr>
          <w:b/>
          <w:bCs/>
          <w:sz w:val="22"/>
          <w:szCs w:val="22"/>
        </w:rPr>
        <w:t>Цена договора</w:t>
      </w:r>
      <w:r>
        <w:rPr>
          <w:bCs/>
          <w:sz w:val="22"/>
          <w:szCs w:val="22"/>
        </w:rPr>
        <w:t>», определяется по формуле:</w:t>
      </w:r>
    </w:p>
    <w:p w:rsidR="00AF7B8F" w:rsidRDefault="00AF7B8F"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280A15" w:rsidRDefault="00280A15" w:rsidP="00AF7B8F">
      <w:pPr>
        <w:widowControl w:val="0"/>
        <w:shd w:val="clear" w:color="auto" w:fill="FFFFFF"/>
        <w:tabs>
          <w:tab w:val="left" w:pos="0"/>
        </w:tabs>
        <w:autoSpaceDE w:val="0"/>
        <w:autoSpaceDN w:val="0"/>
        <w:adjustRightInd w:val="0"/>
        <w:spacing w:before="5" w:line="264" w:lineRule="exact"/>
        <w:contextualSpacing/>
        <w:jc w:val="both"/>
        <w:rPr>
          <w:bCs/>
          <w:sz w:val="22"/>
          <w:szCs w:val="22"/>
        </w:rPr>
      </w:pPr>
    </w:p>
    <w:p w:rsidR="00AF7B8F" w:rsidRPr="00280A15" w:rsidRDefault="002D39F5" w:rsidP="00AF7B8F">
      <w:pPr>
        <w:pStyle w:val="ac"/>
        <w:widowControl w:val="0"/>
        <w:autoSpaceDE w:val="0"/>
        <w:autoSpaceDN w:val="0"/>
        <w:adjustRightInd w:val="0"/>
        <w:ind w:left="0"/>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val="en-US" w:eastAsia="en-US"/>
                </w:rPr>
                <m:t>k</m:t>
              </m:r>
            </m:sub>
          </m:sSub>
          <m:r>
            <w:rPr>
              <w:rFonts w:ascii="Cambria Math" w:hAnsi="Cambria Math"/>
              <w:sz w:val="28"/>
              <w:szCs w:val="28"/>
              <w:lang w:eastAsia="en-US"/>
            </w:rPr>
            <m:t>=</m:t>
          </m:r>
          <m:f>
            <m:fPr>
              <m:ctrlPr>
                <w:rPr>
                  <w:rFonts w:ascii="Cambria Math" w:hAnsi="Cambria Math"/>
                  <w:i/>
                  <w:sz w:val="28"/>
                  <w:szCs w:val="28"/>
                  <w:lang w:eastAsia="en-US"/>
                </w:rPr>
              </m:ctrlPr>
            </m:fPr>
            <m:num>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min</m:t>
                  </m:r>
                </m:sub>
              </m:sSub>
            </m:num>
            <m:den>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den>
          </m:f>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pStyle w:val="ac"/>
        <w:widowControl w:val="0"/>
        <w:autoSpaceDE w:val="0"/>
        <w:autoSpaceDN w:val="0"/>
        <w:adjustRightInd w:val="0"/>
        <w:ind w:left="0"/>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критерию «цена договора»;</w:t>
      </w:r>
    </w:p>
    <w:p w:rsidR="00AF7B8F" w:rsidRDefault="002D39F5" w:rsidP="00AF7B8F">
      <w:pPr>
        <w:pStyle w:val="ac"/>
        <w:widowControl w:val="0"/>
        <w:shd w:val="clear" w:color="auto" w:fill="FFFFFF"/>
        <w:autoSpaceDE w:val="0"/>
        <w:autoSpaceDN w:val="0"/>
        <w:adjustRightInd w:val="0"/>
        <w:ind w:left="0"/>
        <w:jc w:val="both"/>
        <w:rPr>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min</m:t>
            </m:r>
          </m:sub>
        </m:sSub>
      </m:oMath>
      <w:r w:rsidR="00AF7B8F">
        <w:rPr>
          <w:spacing w:val="1"/>
          <w:sz w:val="22"/>
          <w:szCs w:val="22"/>
        </w:rPr>
        <w:t>–минимальное предложение из поданных участниками закупкипредложений;</w:t>
      </w:r>
    </w:p>
    <w:p w:rsidR="00AF7B8F" w:rsidRDefault="002D39F5"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spacing w:val="-2"/>
          <w:sz w:val="22"/>
          <w:szCs w:val="22"/>
        </w:rPr>
        <w:t xml:space="preserve">- цена договора, предложенная </w:t>
      </w:r>
      <w:r w:rsidR="00AF7B8F">
        <w:rPr>
          <w:spacing w:val="-2"/>
          <w:sz w:val="22"/>
          <w:szCs w:val="22"/>
          <w:lang w:val="en-US"/>
        </w:rPr>
        <w:t>i</w:t>
      </w:r>
      <w:r w:rsidR="00AF7B8F">
        <w:rPr>
          <w:spacing w:val="-2"/>
          <w:sz w:val="22"/>
          <w:szCs w:val="22"/>
        </w:rPr>
        <w:t>-м Участником;</w:t>
      </w:r>
    </w:p>
    <w:p w:rsidR="00AF7B8F" w:rsidRDefault="002D39F5"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Тип критерия «минимизирующий» - присваивается максимальный балл предложению с наименьшим числовым значением.</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jc w:val="both"/>
        <w:rPr>
          <w:sz w:val="22"/>
          <w:szCs w:val="22"/>
        </w:rPr>
      </w:pPr>
      <w:r>
        <w:rPr>
          <w:sz w:val="22"/>
          <w:szCs w:val="22"/>
        </w:rPr>
        <w:t>4.16.9</w:t>
      </w:r>
      <w:r>
        <w:rPr>
          <w:sz w:val="22"/>
          <w:szCs w:val="22"/>
        </w:rPr>
        <w:tab/>
        <w:t>Рейтинг, присуждаемый заявке по критериям «</w:t>
      </w:r>
      <w:r>
        <w:rPr>
          <w:b/>
          <w:sz w:val="22"/>
          <w:szCs w:val="22"/>
        </w:rPr>
        <w:t>Опыт участника закупки</w:t>
      </w:r>
      <w:r>
        <w:rPr>
          <w:sz w:val="22"/>
          <w:szCs w:val="22"/>
        </w:rPr>
        <w:t>» оценивается позитивным бинарным критерием по формуле:</w:t>
      </w:r>
    </w:p>
    <w:p w:rsidR="00280A15" w:rsidRDefault="00280A15" w:rsidP="00AF7B8F">
      <w:pPr>
        <w:jc w:val="both"/>
        <w:rPr>
          <w:sz w:val="22"/>
          <w:szCs w:val="22"/>
        </w:rPr>
      </w:pPr>
    </w:p>
    <w:p w:rsidR="00AF7B8F" w:rsidRPr="00280A15" w:rsidRDefault="002D39F5" w:rsidP="00AF7B8F">
      <w:pPr>
        <w:jc w:val="both"/>
        <w:rPr>
          <w:sz w:val="28"/>
          <w:szCs w:val="28"/>
          <w:lang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r>
            <w:rPr>
              <w:rFonts w:ascii="Cambria Math" w:hAnsi="Cambria Math"/>
              <w:sz w:val="28"/>
              <w:szCs w:val="28"/>
              <w:lang w:eastAsia="en-US"/>
            </w:rPr>
            <m:t xml:space="preserve"> ≥</m:t>
          </m:r>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pre</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r>
            <w:rPr>
              <w:rFonts w:ascii="Cambria Math" w:hAnsi="Cambria Math"/>
              <w:sz w:val="28"/>
              <w:szCs w:val="28"/>
              <w:lang w:eastAsia="en-US"/>
            </w:rPr>
            <m:t>=</m:t>
          </m:r>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m:oMathPara>
    </w:p>
    <w:p w:rsidR="00280A15" w:rsidRDefault="00280A15" w:rsidP="00AF7B8F">
      <w:pPr>
        <w:jc w:val="both"/>
        <w:rPr>
          <w:sz w:val="28"/>
          <w:szCs w:val="28"/>
          <w:lang w:eastAsia="en-US"/>
        </w:rPr>
      </w:pPr>
    </w:p>
    <w:p w:rsidR="00AF7B8F" w:rsidRDefault="00AF7B8F" w:rsidP="00AF7B8F">
      <w:pPr>
        <w:pStyle w:val="ac"/>
        <w:widowControl w:val="0"/>
        <w:autoSpaceDE w:val="0"/>
        <w:autoSpaceDN w:val="0"/>
        <w:adjustRightInd w:val="0"/>
        <w:ind w:left="0"/>
        <w:jc w:val="both"/>
        <w:rPr>
          <w:bCs/>
          <w:sz w:val="22"/>
          <w:szCs w:val="22"/>
        </w:rPr>
      </w:pPr>
      <w:r>
        <w:rPr>
          <w:bCs/>
          <w:sz w:val="22"/>
          <w:szCs w:val="22"/>
        </w:rPr>
        <w:t xml:space="preserve">где: </w:t>
      </w:r>
      <m:oMath>
        <m:sSub>
          <m:sSubPr>
            <m:ctrlPr>
              <w:rPr>
                <w:rFonts w:ascii="Cambria Math" w:hAnsi="Cambria Math"/>
                <w:i/>
                <w:sz w:val="28"/>
                <w:szCs w:val="28"/>
                <w:lang w:eastAsia="en-US"/>
              </w:rPr>
            </m:ctrlPr>
          </m:sSubPr>
          <m:e>
            <m:r>
              <w:rPr>
                <w:rFonts w:ascii="Cambria Math" w:hAnsi="Cambria Math"/>
                <w:sz w:val="28"/>
                <w:szCs w:val="28"/>
                <w:lang w:eastAsia="en-US"/>
              </w:rPr>
              <m:t>R</m:t>
            </m:r>
          </m:e>
          <m:sub>
            <m:r>
              <w:rPr>
                <w:rFonts w:ascii="Cambria Math" w:hAnsi="Cambria Math"/>
                <w:sz w:val="28"/>
                <w:szCs w:val="28"/>
                <w:lang w:eastAsia="en-US"/>
              </w:rPr>
              <m:t>k</m:t>
            </m:r>
          </m:sub>
        </m:sSub>
      </m:oMath>
      <w:r>
        <w:rPr>
          <w:bCs/>
          <w:sz w:val="22"/>
          <w:szCs w:val="22"/>
        </w:rPr>
        <w:t>– рейтинг по каждому позитивному критерию (показателю), указанномув таблице № 1;</w:t>
      </w:r>
    </w:p>
    <w:p w:rsidR="00AF7B8F" w:rsidRDefault="002D39F5"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oMath>
      <w:r w:rsidR="00AF7B8F">
        <w:rPr>
          <w:bCs/>
          <w:sz w:val="22"/>
          <w:szCs w:val="22"/>
        </w:rPr>
        <w:t>–предпочитаемое предложение, указанное в критериях оценки заявок (таблица № 1);</w:t>
      </w:r>
    </w:p>
    <w:p w:rsidR="00AF7B8F" w:rsidRDefault="002D39F5" w:rsidP="00AF7B8F">
      <w:pPr>
        <w:pStyle w:val="ac"/>
        <w:widowControl w:val="0"/>
        <w:autoSpaceDE w:val="0"/>
        <w:autoSpaceDN w:val="0"/>
        <w:adjustRightInd w:val="0"/>
        <w:ind w:left="0"/>
        <w:jc w:val="both"/>
        <w:rPr>
          <w:bCs/>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K</m:t>
            </m:r>
          </m:e>
          <m:sub>
            <m:r>
              <w:rPr>
                <w:rFonts w:ascii="Cambria Math" w:hAnsi="Cambria Math"/>
                <w:sz w:val="28"/>
                <w:szCs w:val="28"/>
                <w:lang w:eastAsia="en-US"/>
              </w:rPr>
              <m:t>i</m:t>
            </m:r>
          </m:sub>
        </m:sSub>
      </m:oMath>
      <w:r w:rsidR="00AF7B8F">
        <w:rPr>
          <w:bCs/>
          <w:sz w:val="22"/>
          <w:szCs w:val="22"/>
        </w:rPr>
        <w:t>–оцениваемое предложение;</w:t>
      </w:r>
    </w:p>
    <w:p w:rsidR="00AF7B8F" w:rsidRDefault="002D39F5" w:rsidP="00AF7B8F">
      <w:pPr>
        <w:pStyle w:val="ac"/>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8"/>
                <w:szCs w:val="28"/>
                <w:lang w:eastAsia="en-US"/>
              </w:rPr>
            </m:ctrlPr>
          </m:sSubPr>
          <m:e>
            <m:r>
              <w:rPr>
                <w:rFonts w:ascii="Cambria Math" w:hAnsi="Cambria Math"/>
                <w:sz w:val="28"/>
                <w:szCs w:val="28"/>
                <w:lang w:eastAsia="en-US"/>
              </w:rPr>
              <m:t>V</m:t>
            </m:r>
          </m:e>
          <m:sub>
            <m:r>
              <w:rPr>
                <w:rFonts w:ascii="Cambria Math" w:hAnsi="Cambria Math"/>
                <w:sz w:val="28"/>
                <w:szCs w:val="28"/>
                <w:lang w:eastAsia="en-US"/>
              </w:rPr>
              <m:t>k</m:t>
            </m:r>
          </m:sub>
        </m:sSub>
      </m:oMath>
      <w:r w:rsidR="00AF7B8F">
        <w:rPr>
          <w:sz w:val="28"/>
          <w:szCs w:val="28"/>
          <w:lang w:eastAsia="en-US"/>
        </w:rPr>
        <w:t xml:space="preserve"> – </w:t>
      </w:r>
      <w:r w:rsidR="00AF7B8F">
        <w:rPr>
          <w:spacing w:val="-2"/>
          <w:sz w:val="22"/>
          <w:szCs w:val="22"/>
        </w:rPr>
        <w:t>вес критерия в баллах.</w:t>
      </w:r>
    </w:p>
    <w:p w:rsidR="00AF7B8F" w:rsidRDefault="00AF7B8F" w:rsidP="00AF7B8F">
      <w:pPr>
        <w:pStyle w:val="ac"/>
        <w:widowControl w:val="0"/>
        <w:shd w:val="clear" w:color="auto" w:fill="FFFFFF"/>
        <w:autoSpaceDE w:val="0"/>
        <w:autoSpaceDN w:val="0"/>
        <w:adjustRightInd w:val="0"/>
        <w:ind w:left="0"/>
        <w:jc w:val="both"/>
        <w:rPr>
          <w:spacing w:val="-2"/>
          <w:sz w:val="22"/>
          <w:szCs w:val="22"/>
        </w:rPr>
      </w:pPr>
      <w:r>
        <w:rPr>
          <w:spacing w:val="-2"/>
          <w:sz w:val="22"/>
          <w:szCs w:val="22"/>
        </w:rPr>
        <w:t xml:space="preserve">Тип критерия «бинарный позитивный» - присваивается максимальный балл предложению, совпадающему с заранее определенным значением (превышающему или равному заранее определенному значению) в документации о закупке. </w:t>
      </w:r>
    </w:p>
    <w:p w:rsidR="00280A15" w:rsidRDefault="00280A15" w:rsidP="00AF7B8F">
      <w:pPr>
        <w:pStyle w:val="ac"/>
        <w:widowControl w:val="0"/>
        <w:shd w:val="clear" w:color="auto" w:fill="FFFFFF"/>
        <w:autoSpaceDE w:val="0"/>
        <w:autoSpaceDN w:val="0"/>
        <w:adjustRightInd w:val="0"/>
        <w:ind w:left="0"/>
        <w:jc w:val="both"/>
        <w:rPr>
          <w:spacing w:val="-2"/>
          <w:sz w:val="22"/>
          <w:szCs w:val="22"/>
        </w:rPr>
      </w:pPr>
    </w:p>
    <w:p w:rsidR="00AF7B8F" w:rsidRDefault="00AF7B8F" w:rsidP="00AF7B8F">
      <w:pPr>
        <w:pStyle w:val="ac"/>
        <w:widowControl w:val="0"/>
        <w:shd w:val="clear" w:color="auto" w:fill="FFFFFF"/>
        <w:autoSpaceDE w:val="0"/>
        <w:autoSpaceDN w:val="0"/>
        <w:adjustRightInd w:val="0"/>
        <w:ind w:left="0"/>
        <w:jc w:val="both"/>
        <w:rPr>
          <w:spacing w:val="-2"/>
          <w:sz w:val="22"/>
          <w:szCs w:val="22"/>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3"/>
        <w:gridCol w:w="2694"/>
        <w:gridCol w:w="28"/>
        <w:gridCol w:w="1985"/>
      </w:tblGrid>
      <w:tr w:rsidR="0080718F" w:rsidRPr="000160D1" w:rsidTr="005A6FDF">
        <w:trPr>
          <w:trHeight w:val="1067"/>
        </w:trPr>
        <w:tc>
          <w:tcPr>
            <w:tcW w:w="709" w:type="dxa"/>
            <w:vAlign w:val="center"/>
          </w:tcPr>
          <w:p w:rsidR="0080718F" w:rsidRPr="00047436" w:rsidRDefault="0080718F" w:rsidP="00954991">
            <w:pPr>
              <w:widowControl w:val="0"/>
              <w:shd w:val="clear" w:color="auto" w:fill="FFFFFF"/>
              <w:autoSpaceDE w:val="0"/>
              <w:autoSpaceDN w:val="0"/>
              <w:adjustRightInd w:val="0"/>
              <w:jc w:val="center"/>
              <w:rPr>
                <w:b/>
                <w:bCs/>
                <w:sz w:val="22"/>
                <w:szCs w:val="22"/>
              </w:rPr>
            </w:pPr>
            <w:r w:rsidRPr="00047436">
              <w:rPr>
                <w:b/>
                <w:bCs/>
                <w:sz w:val="22"/>
                <w:szCs w:val="22"/>
              </w:rPr>
              <w:t>Номер критерия</w:t>
            </w:r>
          </w:p>
        </w:tc>
        <w:tc>
          <w:tcPr>
            <w:tcW w:w="3373" w:type="dxa"/>
            <w:vAlign w:val="center"/>
          </w:tcPr>
          <w:p w:rsidR="0080718F" w:rsidRPr="008B13D1" w:rsidRDefault="0080718F" w:rsidP="00954991">
            <w:pPr>
              <w:widowControl w:val="0"/>
              <w:shd w:val="clear" w:color="auto" w:fill="FFFFFF"/>
              <w:autoSpaceDE w:val="0"/>
              <w:autoSpaceDN w:val="0"/>
              <w:adjustRightInd w:val="0"/>
              <w:jc w:val="center"/>
              <w:rPr>
                <w:b/>
                <w:bCs/>
                <w:sz w:val="22"/>
                <w:szCs w:val="22"/>
              </w:rPr>
            </w:pPr>
            <w:r>
              <w:rPr>
                <w:b/>
                <w:bCs/>
                <w:sz w:val="22"/>
                <w:szCs w:val="22"/>
              </w:rPr>
              <w:t>Критерии и предмет оценки</w:t>
            </w:r>
          </w:p>
        </w:tc>
        <w:tc>
          <w:tcPr>
            <w:tcW w:w="2694" w:type="dxa"/>
            <w:vAlign w:val="center"/>
          </w:tcPr>
          <w:p w:rsidR="0080718F" w:rsidRPr="008B13D1" w:rsidRDefault="0080718F" w:rsidP="00954991">
            <w:pPr>
              <w:widowControl w:val="0"/>
              <w:shd w:val="clear" w:color="auto" w:fill="FFFFFF"/>
              <w:autoSpaceDE w:val="0"/>
              <w:autoSpaceDN w:val="0"/>
              <w:adjustRightInd w:val="0"/>
              <w:ind w:left="14"/>
              <w:jc w:val="center"/>
              <w:rPr>
                <w:b/>
                <w:bCs/>
                <w:sz w:val="22"/>
                <w:szCs w:val="22"/>
              </w:rPr>
            </w:pPr>
            <w:r>
              <w:rPr>
                <w:b/>
                <w:bCs/>
                <w:sz w:val="22"/>
                <w:szCs w:val="22"/>
              </w:rPr>
              <w:t xml:space="preserve">Определение критерия </w:t>
            </w:r>
          </w:p>
        </w:tc>
        <w:tc>
          <w:tcPr>
            <w:tcW w:w="2013" w:type="dxa"/>
            <w:gridSpan w:val="2"/>
            <w:vAlign w:val="center"/>
          </w:tcPr>
          <w:p w:rsidR="0080718F" w:rsidRPr="00D93C17" w:rsidRDefault="0080718F" w:rsidP="00954991">
            <w:pPr>
              <w:widowControl w:val="0"/>
              <w:shd w:val="clear" w:color="auto" w:fill="FFFFFF"/>
              <w:autoSpaceDE w:val="0"/>
              <w:autoSpaceDN w:val="0"/>
              <w:adjustRightInd w:val="0"/>
              <w:jc w:val="center"/>
              <w:rPr>
                <w:b/>
                <w:spacing w:val="-3"/>
                <w:sz w:val="22"/>
                <w:szCs w:val="22"/>
              </w:rPr>
            </w:pPr>
            <w:r w:rsidRPr="00D93C17">
              <w:rPr>
                <w:b/>
                <w:spacing w:val="-3"/>
                <w:sz w:val="22"/>
                <w:szCs w:val="22"/>
              </w:rPr>
              <w:t xml:space="preserve">Рейтинг по критерия, </w:t>
            </w:r>
            <m:oMath>
              <m:sSub>
                <m:sSubPr>
                  <m:ctrlPr>
                    <w:rPr>
                      <w:rFonts w:ascii="Cambria Math" w:hAnsi="Cambria Math"/>
                      <w:i/>
                      <w:sz w:val="22"/>
                      <w:szCs w:val="22"/>
                      <w:lang w:eastAsia="en-US"/>
                    </w:rPr>
                  </m:ctrlPr>
                </m:sSubPr>
                <m:e>
                  <m:r>
                    <w:rPr>
                      <w:rFonts w:ascii="Cambria Math" w:hAnsi="Cambria Math"/>
                      <w:sz w:val="22"/>
                      <w:szCs w:val="22"/>
                      <w:lang w:val="en-US" w:eastAsia="en-US"/>
                    </w:rPr>
                    <m:t>R</m:t>
                  </m:r>
                </m:e>
                <m:sub>
                  <m:r>
                    <w:rPr>
                      <w:rFonts w:ascii="Cambria Math" w:hAnsi="Cambria Math"/>
                      <w:sz w:val="22"/>
                      <w:szCs w:val="22"/>
                      <w:lang w:eastAsia="en-US"/>
                    </w:rPr>
                    <m:t>k</m:t>
                  </m:r>
                </m:sub>
              </m:sSub>
            </m:oMath>
          </w:p>
          <w:p w:rsidR="0080718F" w:rsidRPr="00756789" w:rsidRDefault="0080718F" w:rsidP="00954991">
            <w:pPr>
              <w:widowControl w:val="0"/>
              <w:shd w:val="clear" w:color="auto" w:fill="FFFFFF"/>
              <w:autoSpaceDE w:val="0"/>
              <w:autoSpaceDN w:val="0"/>
              <w:adjustRightInd w:val="0"/>
              <w:jc w:val="center"/>
              <w:rPr>
                <w:b/>
                <w:bCs/>
                <w:sz w:val="22"/>
                <w:szCs w:val="22"/>
              </w:rPr>
            </w:pPr>
            <w:r w:rsidRPr="00D93C17">
              <w:rPr>
                <w:b/>
                <w:spacing w:val="-3"/>
                <w:sz w:val="22"/>
                <w:szCs w:val="22"/>
              </w:rPr>
              <w:t>(0-100)</w:t>
            </w:r>
          </w:p>
        </w:tc>
      </w:tr>
      <w:tr w:rsidR="0080718F" w:rsidRPr="000160D1" w:rsidTr="005A6FDF">
        <w:trPr>
          <w:trHeight w:val="826"/>
        </w:trPr>
        <w:tc>
          <w:tcPr>
            <w:tcW w:w="709" w:type="dxa"/>
            <w:vAlign w:val="center"/>
          </w:tcPr>
          <w:p w:rsidR="0080718F" w:rsidRPr="00C118F2" w:rsidRDefault="0080718F" w:rsidP="00954991">
            <w:pPr>
              <w:widowControl w:val="0"/>
              <w:shd w:val="clear" w:color="auto" w:fill="FFFFFF"/>
              <w:autoSpaceDE w:val="0"/>
              <w:autoSpaceDN w:val="0"/>
              <w:adjustRightInd w:val="0"/>
              <w:jc w:val="center"/>
              <w:rPr>
                <w:b/>
                <w:color w:val="000000"/>
                <w:sz w:val="22"/>
                <w:szCs w:val="22"/>
              </w:rPr>
            </w:pPr>
            <w:r w:rsidRPr="00C118F2">
              <w:rPr>
                <w:b/>
                <w:color w:val="000000"/>
                <w:sz w:val="22"/>
                <w:szCs w:val="22"/>
              </w:rPr>
              <w:t>1.</w:t>
            </w:r>
          </w:p>
        </w:tc>
        <w:tc>
          <w:tcPr>
            <w:tcW w:w="3373"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430F20">
              <w:rPr>
                <w:b/>
                <w:bCs/>
                <w:color w:val="000000"/>
                <w:sz w:val="22"/>
                <w:szCs w:val="22"/>
              </w:rPr>
              <w:t>Цена договора (без учета НДС)</w:t>
            </w:r>
          </w:p>
        </w:tc>
        <w:tc>
          <w:tcPr>
            <w:tcW w:w="2694" w:type="dxa"/>
            <w:vAlign w:val="center"/>
          </w:tcPr>
          <w:p w:rsidR="0080718F" w:rsidRPr="00430F20" w:rsidRDefault="0080718F" w:rsidP="00954991">
            <w:pPr>
              <w:widowControl w:val="0"/>
              <w:shd w:val="clear" w:color="auto" w:fill="FFFFFF"/>
              <w:autoSpaceDE w:val="0"/>
              <w:autoSpaceDN w:val="0"/>
              <w:adjustRightInd w:val="0"/>
              <w:rPr>
                <w:b/>
                <w:bCs/>
                <w:color w:val="000000"/>
                <w:sz w:val="22"/>
                <w:szCs w:val="22"/>
              </w:rPr>
            </w:pPr>
            <w:r w:rsidRPr="00C35D14">
              <w:rPr>
                <w:spacing w:val="-2"/>
                <w:sz w:val="22"/>
                <w:szCs w:val="22"/>
              </w:rPr>
              <w:t>Оценка по минимальному предложению из поданных участниками закупки предложений</w:t>
            </w:r>
          </w:p>
        </w:tc>
        <w:tc>
          <w:tcPr>
            <w:tcW w:w="2013" w:type="dxa"/>
            <w:gridSpan w:val="2"/>
            <w:vAlign w:val="center"/>
          </w:tcPr>
          <w:p w:rsidR="0080718F" w:rsidRPr="00430F20" w:rsidRDefault="0080718F" w:rsidP="00954991">
            <w:pPr>
              <w:widowControl w:val="0"/>
              <w:shd w:val="clear" w:color="auto" w:fill="FFFFFF"/>
              <w:autoSpaceDE w:val="0"/>
              <w:autoSpaceDN w:val="0"/>
              <w:adjustRightInd w:val="0"/>
              <w:jc w:val="center"/>
              <w:rPr>
                <w:b/>
                <w:bCs/>
                <w:color w:val="000000"/>
                <w:sz w:val="22"/>
                <w:szCs w:val="22"/>
              </w:rPr>
            </w:pPr>
            <w:r>
              <w:rPr>
                <w:b/>
                <w:bCs/>
                <w:color w:val="000000"/>
                <w:sz w:val="22"/>
                <w:szCs w:val="22"/>
              </w:rPr>
              <w:t>80</w:t>
            </w:r>
          </w:p>
        </w:tc>
      </w:tr>
      <w:tr w:rsidR="0080718F" w:rsidRPr="000160D1" w:rsidTr="005A6FDF">
        <w:trPr>
          <w:trHeight w:val="323"/>
        </w:trPr>
        <w:tc>
          <w:tcPr>
            <w:tcW w:w="709" w:type="dxa"/>
          </w:tcPr>
          <w:p w:rsidR="0080718F" w:rsidRPr="00A0129C" w:rsidRDefault="0080718F" w:rsidP="00954991">
            <w:pPr>
              <w:widowControl w:val="0"/>
              <w:shd w:val="clear" w:color="auto" w:fill="FFFFFF"/>
              <w:autoSpaceDE w:val="0"/>
              <w:autoSpaceDN w:val="0"/>
              <w:adjustRightInd w:val="0"/>
              <w:jc w:val="center"/>
              <w:rPr>
                <w:b/>
                <w:sz w:val="22"/>
                <w:szCs w:val="22"/>
              </w:rPr>
            </w:pPr>
            <w:r>
              <w:rPr>
                <w:b/>
                <w:sz w:val="22"/>
                <w:szCs w:val="22"/>
              </w:rPr>
              <w:t>2</w:t>
            </w:r>
            <w:r w:rsidRPr="00A0129C">
              <w:rPr>
                <w:b/>
                <w:sz w:val="22"/>
                <w:szCs w:val="22"/>
              </w:rPr>
              <w:t>.</w:t>
            </w:r>
          </w:p>
        </w:tc>
        <w:tc>
          <w:tcPr>
            <w:tcW w:w="3373" w:type="dxa"/>
          </w:tcPr>
          <w:p w:rsidR="0080718F" w:rsidRPr="00430F20" w:rsidRDefault="0080718F" w:rsidP="00954991">
            <w:pPr>
              <w:widowControl w:val="0"/>
              <w:shd w:val="clear" w:color="auto" w:fill="FFFFFF"/>
              <w:autoSpaceDE w:val="0"/>
              <w:autoSpaceDN w:val="0"/>
              <w:adjustRightInd w:val="0"/>
              <w:rPr>
                <w:b/>
                <w:bCs/>
                <w:sz w:val="22"/>
                <w:szCs w:val="22"/>
              </w:rPr>
            </w:pPr>
            <w:r w:rsidRPr="00430F20">
              <w:rPr>
                <w:b/>
                <w:bCs/>
                <w:sz w:val="22"/>
                <w:szCs w:val="22"/>
              </w:rPr>
              <w:t xml:space="preserve">Опыт </w:t>
            </w:r>
            <w:r>
              <w:rPr>
                <w:b/>
                <w:bCs/>
                <w:sz w:val="22"/>
                <w:szCs w:val="22"/>
              </w:rPr>
              <w:t>участника закупки</w:t>
            </w:r>
          </w:p>
        </w:tc>
        <w:tc>
          <w:tcPr>
            <w:tcW w:w="2694" w:type="dxa"/>
          </w:tcPr>
          <w:p w:rsidR="0080718F" w:rsidRPr="00430F20" w:rsidRDefault="0080718F" w:rsidP="00954991">
            <w:pPr>
              <w:widowControl w:val="0"/>
              <w:shd w:val="clear" w:color="auto" w:fill="FFFFFF"/>
              <w:autoSpaceDE w:val="0"/>
              <w:autoSpaceDN w:val="0"/>
              <w:adjustRightInd w:val="0"/>
              <w:rPr>
                <w:bCs/>
                <w:sz w:val="22"/>
                <w:szCs w:val="22"/>
              </w:rPr>
            </w:pPr>
            <w:r w:rsidRPr="00B31787">
              <w:rPr>
                <w:sz w:val="22"/>
                <w:szCs w:val="22"/>
              </w:rPr>
              <w:t>Присваивается максимальный балл предложению с наибольшим числовым значением</w:t>
            </w:r>
          </w:p>
        </w:tc>
        <w:tc>
          <w:tcPr>
            <w:tcW w:w="2013" w:type="dxa"/>
            <w:gridSpan w:val="2"/>
          </w:tcPr>
          <w:p w:rsidR="0080718F" w:rsidRPr="00430F20" w:rsidRDefault="0080718F" w:rsidP="005A6FDF">
            <w:pPr>
              <w:widowControl w:val="0"/>
              <w:shd w:val="clear" w:color="auto" w:fill="FFFFFF"/>
              <w:autoSpaceDE w:val="0"/>
              <w:autoSpaceDN w:val="0"/>
              <w:adjustRightInd w:val="0"/>
              <w:jc w:val="center"/>
              <w:rPr>
                <w:spacing w:val="-11"/>
                <w:sz w:val="22"/>
                <w:szCs w:val="22"/>
              </w:rPr>
            </w:pPr>
          </w:p>
        </w:tc>
      </w:tr>
      <w:tr w:rsidR="005A6FDF" w:rsidTr="005A6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054"/>
        </w:trPr>
        <w:tc>
          <w:tcPr>
            <w:tcW w:w="709" w:type="dxa"/>
            <w:tcBorders>
              <w:top w:val="single" w:sz="4" w:space="0" w:color="auto"/>
              <w:left w:val="single" w:sz="6" w:space="0" w:color="auto"/>
              <w:bottom w:val="single" w:sz="4" w:space="0" w:color="auto"/>
              <w:right w:val="single" w:sz="6" w:space="0" w:color="auto"/>
            </w:tcBorders>
            <w:shd w:val="clear" w:color="auto" w:fill="FFFFFF"/>
            <w:vAlign w:val="center"/>
          </w:tcPr>
          <w:p w:rsidR="005A6FDF" w:rsidRPr="000160D1" w:rsidRDefault="005A6FDF" w:rsidP="00D17840">
            <w:pPr>
              <w:widowControl w:val="0"/>
              <w:shd w:val="clear" w:color="auto" w:fill="FFFFFF"/>
              <w:autoSpaceDE w:val="0"/>
              <w:autoSpaceDN w:val="0"/>
              <w:adjustRightInd w:val="0"/>
              <w:jc w:val="center"/>
              <w:rPr>
                <w:sz w:val="22"/>
                <w:szCs w:val="22"/>
              </w:rPr>
            </w:pPr>
            <w:r>
              <w:rPr>
                <w:sz w:val="22"/>
                <w:szCs w:val="22"/>
              </w:rPr>
              <w:t>2.3.</w:t>
            </w:r>
          </w:p>
        </w:tc>
        <w:tc>
          <w:tcPr>
            <w:tcW w:w="6095" w:type="dxa"/>
            <w:gridSpan w:val="3"/>
            <w:tcBorders>
              <w:top w:val="single" w:sz="4" w:space="0" w:color="auto"/>
              <w:left w:val="single" w:sz="6" w:space="0" w:color="auto"/>
              <w:bottom w:val="single" w:sz="4" w:space="0" w:color="auto"/>
              <w:right w:val="single" w:sz="6" w:space="0" w:color="auto"/>
            </w:tcBorders>
            <w:shd w:val="clear" w:color="auto" w:fill="FFFFFF"/>
          </w:tcPr>
          <w:p w:rsidR="005A6FDF" w:rsidRPr="00051293" w:rsidRDefault="005A6FDF" w:rsidP="00D17840">
            <w:pPr>
              <w:widowControl w:val="0"/>
              <w:shd w:val="clear" w:color="auto" w:fill="FFFFFF"/>
              <w:autoSpaceDE w:val="0"/>
              <w:autoSpaceDN w:val="0"/>
              <w:adjustRightInd w:val="0"/>
              <w:rPr>
                <w:b/>
                <w:snapToGrid w:val="0"/>
                <w:color w:val="0000FF"/>
                <w:sz w:val="22"/>
                <w:szCs w:val="22"/>
              </w:rPr>
            </w:pPr>
            <w:r>
              <w:rPr>
                <w:bCs/>
                <w:sz w:val="22"/>
                <w:szCs w:val="22"/>
              </w:rPr>
              <w:t xml:space="preserve">Количество </w:t>
            </w:r>
            <w:r w:rsidR="00556A91">
              <w:rPr>
                <w:bCs/>
                <w:sz w:val="22"/>
                <w:szCs w:val="22"/>
              </w:rPr>
              <w:t xml:space="preserve">аналогичных </w:t>
            </w:r>
            <w:r w:rsidRPr="008D6298">
              <w:rPr>
                <w:bCs/>
                <w:sz w:val="22"/>
                <w:szCs w:val="22"/>
              </w:rPr>
              <w:t xml:space="preserve">договоров на выполнение </w:t>
            </w:r>
            <w:r w:rsidRPr="008D6298">
              <w:rPr>
                <w:snapToGrid w:val="0"/>
                <w:sz w:val="22"/>
                <w:szCs w:val="22"/>
              </w:rPr>
              <w:t xml:space="preserve">работ по реконструкции или ремонту нежилых зданий (подстанций), надлежаще исполненных за </w:t>
            </w:r>
            <w:r w:rsidR="00556A91" w:rsidRPr="008D6298">
              <w:rPr>
                <w:snapToGrid w:val="0"/>
                <w:sz w:val="22"/>
                <w:szCs w:val="22"/>
              </w:rPr>
              <w:t>36</w:t>
            </w:r>
            <w:r w:rsidRPr="008D6298">
              <w:rPr>
                <w:snapToGrid w:val="0"/>
                <w:sz w:val="22"/>
                <w:szCs w:val="22"/>
              </w:rPr>
              <w:t xml:space="preserve"> месяц</w:t>
            </w:r>
            <w:r w:rsidR="00556A91" w:rsidRPr="008D6298">
              <w:rPr>
                <w:snapToGrid w:val="0"/>
                <w:sz w:val="22"/>
                <w:szCs w:val="22"/>
              </w:rPr>
              <w:t>ев</w:t>
            </w:r>
            <w:r w:rsidRPr="008D6298">
              <w:rPr>
                <w:snapToGrid w:val="0"/>
                <w:sz w:val="22"/>
                <w:szCs w:val="22"/>
              </w:rPr>
              <w:t>, предшествующих дню подачи заявки</w:t>
            </w:r>
            <w:r w:rsidRPr="008D6298">
              <w:rPr>
                <w:sz w:val="22"/>
                <w:szCs w:val="22"/>
              </w:rPr>
              <w:t xml:space="preserve"> (С приложением последней  правки </w:t>
            </w:r>
            <w:r w:rsidRPr="000400E7">
              <w:rPr>
                <w:sz w:val="22"/>
                <w:szCs w:val="22"/>
              </w:rPr>
              <w:t>о стоимости выполненных работ и затрат по форме КС-3</w:t>
            </w:r>
            <w:r>
              <w:rPr>
                <w:sz w:val="22"/>
                <w:szCs w:val="22"/>
              </w:rPr>
              <w:t xml:space="preserve">) </w:t>
            </w:r>
            <m:oMath>
              <m:sSub>
                <m:sSubPr>
                  <m:ctrlPr>
                    <w:rPr>
                      <w:rFonts w:ascii="Cambria Math" w:hAnsi="Cambria Math"/>
                      <w:i/>
                      <w:sz w:val="28"/>
                      <w:szCs w:val="28"/>
                      <w:lang w:eastAsia="en-US"/>
                    </w:rPr>
                  </m:ctrlPr>
                </m:sSubPr>
                <m:e>
                  <m:r>
                    <w:rPr>
                      <w:rFonts w:ascii="Cambria Math" w:hAnsi="Cambria Math"/>
                      <w:sz w:val="28"/>
                      <w:szCs w:val="28"/>
                      <w:lang w:val="en-US" w:eastAsia="en-US"/>
                    </w:rPr>
                    <m:t>K</m:t>
                  </m:r>
                </m:e>
                <m:sub>
                  <m:r>
                    <w:rPr>
                      <w:rFonts w:ascii="Cambria Math" w:hAnsi="Cambria Math"/>
                      <w:sz w:val="28"/>
                      <w:szCs w:val="28"/>
                      <w:lang w:eastAsia="en-US"/>
                    </w:rPr>
                    <m:t>pre</m:t>
                  </m:r>
                </m:sub>
              </m:sSub>
              <m:r>
                <w:rPr>
                  <w:rFonts w:ascii="Cambria Math" w:hAnsi="Cambria Math"/>
                  <w:sz w:val="28"/>
                  <w:szCs w:val="28"/>
                  <w:lang w:eastAsia="en-US"/>
                </w:rPr>
                <m:t xml:space="preserve">   </m:t>
              </m:r>
            </m:oMath>
            <w:r w:rsidRPr="00051293">
              <w:rPr>
                <w:b/>
                <w:snapToGrid w:val="0"/>
                <w:color w:val="0000FF"/>
                <w:sz w:val="22"/>
                <w:szCs w:val="22"/>
              </w:rPr>
              <w:t xml:space="preserve">= </w:t>
            </w:r>
            <w:r w:rsidR="00556A91">
              <w:rPr>
                <w:b/>
                <w:snapToGrid w:val="0"/>
                <w:color w:val="0000FF"/>
                <w:sz w:val="22"/>
                <w:szCs w:val="22"/>
              </w:rPr>
              <w:t>3</w:t>
            </w:r>
            <w:r w:rsidRPr="00051293">
              <w:rPr>
                <w:b/>
                <w:snapToGrid w:val="0"/>
                <w:color w:val="0000FF"/>
                <w:sz w:val="22"/>
                <w:szCs w:val="22"/>
              </w:rPr>
              <w:t xml:space="preserve"> договора</w:t>
            </w:r>
          </w:p>
          <w:p w:rsidR="005A6FDF" w:rsidRDefault="005A6FDF" w:rsidP="00D17840">
            <w:pPr>
              <w:tabs>
                <w:tab w:val="left" w:pos="0"/>
              </w:tabs>
              <w:snapToGrid w:val="0"/>
              <w:ind w:left="72"/>
              <w:jc w:val="both"/>
              <w:rPr>
                <w:sz w:val="22"/>
                <w:szCs w:val="22"/>
              </w:rPr>
            </w:pPr>
          </w:p>
        </w:tc>
        <w:tc>
          <w:tcPr>
            <w:tcW w:w="1985" w:type="dxa"/>
            <w:tcBorders>
              <w:top w:val="single" w:sz="6" w:space="0" w:color="auto"/>
              <w:left w:val="single" w:sz="6" w:space="0" w:color="auto"/>
              <w:bottom w:val="single" w:sz="4" w:space="0" w:color="auto"/>
              <w:right w:val="single" w:sz="6" w:space="0" w:color="auto"/>
            </w:tcBorders>
            <w:shd w:val="clear" w:color="auto" w:fill="FFFFFF"/>
            <w:vAlign w:val="center"/>
          </w:tcPr>
          <w:p w:rsidR="005A6FDF" w:rsidRPr="00A964EE" w:rsidRDefault="001B19E2" w:rsidP="00D17840">
            <w:pPr>
              <w:widowControl w:val="0"/>
              <w:shd w:val="clear" w:color="auto" w:fill="FFFFFF"/>
              <w:autoSpaceDE w:val="0"/>
              <w:autoSpaceDN w:val="0"/>
              <w:adjustRightInd w:val="0"/>
              <w:jc w:val="center"/>
              <w:rPr>
                <w:b/>
                <w:spacing w:val="-11"/>
                <w:sz w:val="22"/>
                <w:szCs w:val="22"/>
              </w:rPr>
            </w:pPr>
            <w:r>
              <w:rPr>
                <w:b/>
                <w:spacing w:val="-11"/>
                <w:sz w:val="22"/>
                <w:szCs w:val="22"/>
              </w:rPr>
              <w:t>2</w:t>
            </w:r>
            <w:r w:rsidR="005A6FDF">
              <w:rPr>
                <w:b/>
                <w:spacing w:val="-11"/>
                <w:sz w:val="22"/>
                <w:szCs w:val="22"/>
              </w:rPr>
              <w:t>0</w:t>
            </w:r>
            <w:r w:rsidR="005A6FDF">
              <w:rPr>
                <w:b/>
                <w:spacing w:val="-3"/>
                <w:sz w:val="22"/>
                <w:szCs w:val="22"/>
              </w:rPr>
              <w:t xml:space="preserve"> </w:t>
            </w:r>
          </w:p>
        </w:tc>
      </w:tr>
    </w:tbl>
    <w:p w:rsidR="00AF7B8F" w:rsidRDefault="00AF7B8F" w:rsidP="00AF7B8F">
      <w:pPr>
        <w:widowControl w:val="0"/>
        <w:autoSpaceDE w:val="0"/>
        <w:autoSpaceDN w:val="0"/>
        <w:adjustRightInd w:val="0"/>
        <w:ind w:left="360"/>
        <w:contextualSpacing/>
        <w:jc w:val="both"/>
        <w:rPr>
          <w:b/>
          <w:snapToGrid w:val="0"/>
          <w:sz w:val="22"/>
          <w:szCs w:val="22"/>
        </w:rPr>
      </w:pPr>
      <w:bookmarkStart w:id="3635" w:name="_Toc69728971"/>
      <w:bookmarkStart w:id="3636" w:name="_Toc57314657"/>
      <w:bookmarkStart w:id="3637" w:name="_Toc55305386"/>
      <w:bookmarkStart w:id="3638" w:name="_Toc55285354"/>
      <w:bookmarkStart w:id="3639" w:name="_Ref55280461"/>
    </w:p>
    <w:p w:rsidR="00280A15" w:rsidRDefault="00280A15" w:rsidP="00AF7B8F">
      <w:pPr>
        <w:widowControl w:val="0"/>
        <w:autoSpaceDE w:val="0"/>
        <w:autoSpaceDN w:val="0"/>
        <w:adjustRightInd w:val="0"/>
        <w:ind w:left="360"/>
        <w:contextualSpacing/>
        <w:jc w:val="both"/>
        <w:rPr>
          <w:b/>
          <w:snapToGrid w:val="0"/>
          <w:sz w:val="22"/>
          <w:szCs w:val="22"/>
        </w:rPr>
      </w:pPr>
    </w:p>
    <w:p w:rsidR="00280A15" w:rsidRDefault="00280A15" w:rsidP="00AF7B8F">
      <w:pPr>
        <w:widowControl w:val="0"/>
        <w:autoSpaceDE w:val="0"/>
        <w:autoSpaceDN w:val="0"/>
        <w:adjustRightInd w:val="0"/>
        <w:ind w:left="360"/>
        <w:contextualSpacing/>
        <w:jc w:val="both"/>
        <w:rPr>
          <w:b/>
          <w:snapToGrid w:val="0"/>
          <w:sz w:val="22"/>
          <w:szCs w:val="22"/>
        </w:rPr>
      </w:pPr>
    </w:p>
    <w:p w:rsidR="00AF7B8F" w:rsidRDefault="00AF7B8F" w:rsidP="00FD61F9">
      <w:pPr>
        <w:widowControl w:val="0"/>
        <w:numPr>
          <w:ilvl w:val="1"/>
          <w:numId w:val="33"/>
        </w:numPr>
        <w:autoSpaceDE w:val="0"/>
        <w:autoSpaceDN w:val="0"/>
        <w:adjustRightInd w:val="0"/>
        <w:contextualSpacing/>
        <w:jc w:val="both"/>
        <w:rPr>
          <w:b/>
          <w:snapToGrid w:val="0"/>
          <w:sz w:val="22"/>
          <w:szCs w:val="22"/>
        </w:rPr>
      </w:pPr>
      <w:r>
        <w:rPr>
          <w:b/>
          <w:snapToGrid w:val="0"/>
          <w:sz w:val="22"/>
          <w:szCs w:val="22"/>
        </w:rPr>
        <w:t xml:space="preserve">Переторжка </w:t>
      </w:r>
    </w:p>
    <w:p w:rsidR="00AF7B8F" w:rsidRDefault="00AF7B8F" w:rsidP="00AF7B8F">
      <w:pPr>
        <w:widowControl w:val="0"/>
        <w:autoSpaceDE w:val="0"/>
        <w:autoSpaceDN w:val="0"/>
        <w:adjustRightInd w:val="0"/>
        <w:ind w:left="360"/>
        <w:contextualSpacing/>
        <w:jc w:val="both"/>
        <w:rPr>
          <w:b/>
          <w:snapToGrid w:val="0"/>
          <w:sz w:val="22"/>
          <w:szCs w:val="22"/>
        </w:rPr>
      </w:pPr>
    </w:p>
    <w:p w:rsidR="00AF7B8F" w:rsidRDefault="00AF7B8F" w:rsidP="00AF7B8F">
      <w:pPr>
        <w:jc w:val="both"/>
        <w:rPr>
          <w:sz w:val="22"/>
          <w:szCs w:val="22"/>
        </w:rPr>
      </w:pPr>
      <w:r>
        <w:rPr>
          <w:sz w:val="22"/>
          <w:szCs w:val="22"/>
        </w:rPr>
        <w:t>4.17.1 Заказчик оставляет за собой право предоставить Участникам запроса предложений возможность добровольно повысить рейтинг их заявок путем снижения первоначальной (указанной в заявке) цены договора (далее - процедура переторжки, переторжка), либо улучшение других условий.</w:t>
      </w:r>
    </w:p>
    <w:p w:rsidR="00AF7B8F" w:rsidRDefault="00AF7B8F" w:rsidP="00AF7B8F">
      <w:pPr>
        <w:jc w:val="both"/>
        <w:rPr>
          <w:sz w:val="22"/>
          <w:szCs w:val="22"/>
        </w:rPr>
      </w:pPr>
      <w:bookmarkStart w:id="3640" w:name="_Ref175753714"/>
      <w:r>
        <w:rPr>
          <w:sz w:val="22"/>
          <w:szCs w:val="22"/>
        </w:rPr>
        <w:t xml:space="preserve">4.17.2 Решение о проведении процедуры переторжки, а также порядке ее проведения принимает закупочная комиссия самостоятельно согласно нормам настоящей документации о закупке. </w:t>
      </w:r>
    </w:p>
    <w:bookmarkEnd w:id="3640"/>
    <w:p w:rsidR="00AF7B8F" w:rsidRDefault="00AF7B8F" w:rsidP="00AF7B8F">
      <w:pPr>
        <w:jc w:val="both"/>
        <w:rPr>
          <w:sz w:val="22"/>
          <w:szCs w:val="22"/>
        </w:rPr>
      </w:pPr>
      <w:r>
        <w:rPr>
          <w:sz w:val="22"/>
          <w:szCs w:val="22"/>
        </w:rPr>
        <w:t xml:space="preserve">4.17.3Вне зависимости от того, по каким причинам проводится переторжка, на нее в обязательном порядке приглашаются, </w:t>
      </w:r>
      <w:r>
        <w:rPr>
          <w:b/>
          <w:sz w:val="22"/>
          <w:szCs w:val="22"/>
        </w:rPr>
        <w:t>путем указания в документации о закупке времени и места ее проведения,</w:t>
      </w:r>
      <w:r>
        <w:rPr>
          <w:sz w:val="22"/>
          <w:szCs w:val="22"/>
        </w:rPr>
        <w:t xml:space="preserve"> участники закупки, заявки которых не были отклонены. Комиссия также вправе допускать к переторжке альтернативные предложения участников закупки, при наличии таковых. В предварительнойранжировке альтернативные предложения учитываются наравне с основными. Переторжка может быть проведена только после оценки, сравнения и предварительного ранжирования не отклоненных заявок. При этом результаты оценки заявок по неценовым критериям могут, как сообщаться, так и не сообщаться Участникам переторжки; если результаты оценки Участников по </w:t>
      </w:r>
      <w:r>
        <w:rPr>
          <w:sz w:val="22"/>
          <w:szCs w:val="22"/>
        </w:rPr>
        <w:lastRenderedPageBreak/>
        <w:t>неценовым критериям сообщаются, они должны быть сообщены всем Участникам запроса предложений, приглашенным на переторжку, одновременно в единой форме и объеме.</w:t>
      </w:r>
    </w:p>
    <w:p w:rsidR="00AF7B8F" w:rsidRDefault="00AF7B8F" w:rsidP="00AF7B8F">
      <w:pPr>
        <w:jc w:val="both"/>
        <w:rPr>
          <w:sz w:val="22"/>
          <w:szCs w:val="22"/>
        </w:rPr>
      </w:pPr>
      <w:r>
        <w:rPr>
          <w:sz w:val="22"/>
          <w:szCs w:val="22"/>
        </w:rPr>
        <w:t xml:space="preserve">4.17.4В переторжке может участвовать любое количество Участников. Участник запроса предложений вправе не участвовать в ней, тогда его заявка остается действующей с ранее объявленной ценой. </w:t>
      </w:r>
    </w:p>
    <w:p w:rsidR="00AF7B8F" w:rsidRDefault="00AF7B8F" w:rsidP="00AF7B8F">
      <w:pPr>
        <w:jc w:val="both"/>
        <w:rPr>
          <w:sz w:val="22"/>
          <w:szCs w:val="22"/>
        </w:rPr>
      </w:pPr>
      <w:r>
        <w:rPr>
          <w:sz w:val="22"/>
          <w:szCs w:val="22"/>
        </w:rPr>
        <w:t>4.17.5В случае принятия положительного решения о проведении переторжки она проводится в единовременной форме, путем очно-заочного предоставления улучшенных предложений,  допущенных Участников закупки.</w:t>
      </w:r>
    </w:p>
    <w:p w:rsidR="00AF7B8F" w:rsidRDefault="00AF7B8F" w:rsidP="00AF7B8F">
      <w:pPr>
        <w:jc w:val="both"/>
        <w:rPr>
          <w:sz w:val="22"/>
          <w:szCs w:val="22"/>
        </w:rPr>
      </w:pPr>
      <w:r>
        <w:rPr>
          <w:sz w:val="22"/>
          <w:szCs w:val="22"/>
        </w:rPr>
        <w:t>4.17.6 Переторжка в единовременной форме проводится путем предоставления участниками переторжки обновленных заявок на участие в закупке.</w:t>
      </w:r>
    </w:p>
    <w:p w:rsidR="00AF7B8F" w:rsidRDefault="00AF7B8F" w:rsidP="00AF7B8F">
      <w:pPr>
        <w:jc w:val="both"/>
        <w:rPr>
          <w:sz w:val="22"/>
          <w:szCs w:val="22"/>
        </w:rPr>
      </w:pPr>
      <w:r>
        <w:rPr>
          <w:sz w:val="22"/>
          <w:szCs w:val="22"/>
        </w:rPr>
        <w:t>4.17.7 Предложения Участника запроса предложений по повышению цены не рассматриваются, такой Участник считается не участвовавшим в переторжке.</w:t>
      </w:r>
    </w:p>
    <w:p w:rsidR="00AF7B8F" w:rsidRDefault="00AF7B8F" w:rsidP="00AF7B8F">
      <w:pPr>
        <w:jc w:val="both"/>
        <w:rPr>
          <w:sz w:val="22"/>
          <w:szCs w:val="22"/>
        </w:rPr>
      </w:pPr>
      <w:r>
        <w:rPr>
          <w:sz w:val="22"/>
          <w:szCs w:val="22"/>
        </w:rPr>
        <w:t>4.17.8После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w:t>
      </w:r>
    </w:p>
    <w:p w:rsidR="00AF7B8F" w:rsidRDefault="00AF7B8F" w:rsidP="00AF7B8F">
      <w:pPr>
        <w:jc w:val="both"/>
        <w:rPr>
          <w:sz w:val="22"/>
          <w:szCs w:val="22"/>
        </w:rPr>
      </w:pPr>
      <w:r>
        <w:rPr>
          <w:sz w:val="22"/>
          <w:szCs w:val="22"/>
        </w:rPr>
        <w:t>4.17.9 Заявки Участников не участвовавших в процедуре переторжки, учитываются при построении итогового ранжира предложений по первоначальным условиям, указанным в заявке.</w:t>
      </w:r>
    </w:p>
    <w:p w:rsidR="00AF7B8F" w:rsidRDefault="00AF7B8F" w:rsidP="00AF7B8F">
      <w:pPr>
        <w:widowControl w:val="0"/>
        <w:autoSpaceDE w:val="0"/>
        <w:autoSpaceDN w:val="0"/>
        <w:adjustRightInd w:val="0"/>
        <w:jc w:val="both"/>
        <w:rPr>
          <w:b/>
          <w:snapToGrid w:val="0"/>
          <w:sz w:val="22"/>
          <w:szCs w:val="22"/>
        </w:rPr>
      </w:pPr>
      <w:r>
        <w:rPr>
          <w:sz w:val="22"/>
          <w:szCs w:val="22"/>
        </w:rPr>
        <w:t xml:space="preserve"> Участие в переторжке не расценивается Заказчиком, как нарушение требований п. 4.13.2</w:t>
      </w:r>
    </w:p>
    <w:p w:rsidR="00AF7B8F" w:rsidRDefault="00AF7B8F" w:rsidP="00AF7B8F">
      <w:pPr>
        <w:widowControl w:val="0"/>
        <w:autoSpaceDE w:val="0"/>
        <w:autoSpaceDN w:val="0"/>
        <w:adjustRightInd w:val="0"/>
        <w:jc w:val="both"/>
        <w:rPr>
          <w:b/>
          <w:snapToGrid w:val="0"/>
          <w:sz w:val="22"/>
          <w:szCs w:val="22"/>
        </w:rPr>
      </w:pP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Принятие решения об определении Победителя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4.18.1</w:t>
      </w:r>
      <w:r>
        <w:rPr>
          <w:snapToGrid w:val="0"/>
          <w:sz w:val="22"/>
          <w:szCs w:val="22"/>
        </w:rPr>
        <w:tab/>
        <w:t>Закупочная комиссия на своем заседании принимает решение по определению Победителя, и заключению Договора.</w:t>
      </w:r>
    </w:p>
    <w:p w:rsidR="00AF7B8F" w:rsidRDefault="00AF7B8F" w:rsidP="00AF7B8F">
      <w:pPr>
        <w:widowControl w:val="0"/>
        <w:autoSpaceDE w:val="0"/>
        <w:autoSpaceDN w:val="0"/>
        <w:adjustRightInd w:val="0"/>
        <w:jc w:val="both"/>
        <w:rPr>
          <w:snapToGrid w:val="0"/>
          <w:sz w:val="22"/>
          <w:szCs w:val="22"/>
        </w:rPr>
      </w:pPr>
      <w:r>
        <w:rPr>
          <w:snapToGrid w:val="0"/>
          <w:sz w:val="22"/>
          <w:szCs w:val="22"/>
        </w:rPr>
        <w:t>4.18.2</w:t>
      </w:r>
      <w:r>
        <w:rPr>
          <w:snapToGrid w:val="0"/>
          <w:sz w:val="22"/>
          <w:szCs w:val="22"/>
        </w:rPr>
        <w:tab/>
        <w:t>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на участие в запросе предложений, содержащих такие условия.</w:t>
      </w:r>
    </w:p>
    <w:p w:rsidR="00AF7B8F" w:rsidRDefault="00AF7B8F" w:rsidP="00AF7B8F">
      <w:pPr>
        <w:widowControl w:val="0"/>
        <w:autoSpaceDE w:val="0"/>
        <w:autoSpaceDN w:val="0"/>
        <w:adjustRightInd w:val="0"/>
        <w:jc w:val="both"/>
        <w:rPr>
          <w:snapToGrid w:val="0"/>
          <w:sz w:val="22"/>
          <w:szCs w:val="22"/>
        </w:rPr>
      </w:pPr>
      <w:r>
        <w:rPr>
          <w:snapToGrid w:val="0"/>
          <w:sz w:val="22"/>
          <w:szCs w:val="22"/>
        </w:rPr>
        <w:t>4.18.3</w:t>
      </w:r>
      <w:r>
        <w:rPr>
          <w:snapToGrid w:val="0"/>
          <w:sz w:val="22"/>
          <w:szCs w:val="22"/>
        </w:rPr>
        <w:tab/>
        <w:t>В случае отказа от заключения договора Участника закупки, признанного победителем по итогам запроса предложений, закупочной комиссией принимается решение о заключении договора со вторым Участником закупки по итогам оценки и сопоставления заявок.</w:t>
      </w:r>
    </w:p>
    <w:p w:rsidR="00AF7B8F" w:rsidRDefault="00AF7B8F" w:rsidP="00AF7B8F">
      <w:pPr>
        <w:widowControl w:val="0"/>
        <w:autoSpaceDE w:val="0"/>
        <w:autoSpaceDN w:val="0"/>
        <w:adjustRightInd w:val="0"/>
        <w:jc w:val="both"/>
        <w:rPr>
          <w:snapToGrid w:val="0"/>
          <w:sz w:val="22"/>
          <w:szCs w:val="22"/>
        </w:rPr>
      </w:pPr>
      <w:r>
        <w:rPr>
          <w:snapToGrid w:val="0"/>
          <w:sz w:val="22"/>
          <w:szCs w:val="22"/>
        </w:rPr>
        <w:t>4.18.4</w:t>
      </w:r>
      <w:r>
        <w:rPr>
          <w:snapToGrid w:val="0"/>
          <w:sz w:val="22"/>
          <w:szCs w:val="22"/>
        </w:rPr>
        <w:tab/>
        <w:t>В случае если по запросу предложений не подана ни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может быть заключен договор.</w:t>
      </w:r>
    </w:p>
    <w:p w:rsidR="00AF7B8F" w:rsidRDefault="00AF7B8F" w:rsidP="00AF7B8F">
      <w:pPr>
        <w:widowControl w:val="0"/>
        <w:autoSpaceDE w:val="0"/>
        <w:autoSpaceDN w:val="0"/>
        <w:adjustRightInd w:val="0"/>
        <w:jc w:val="both"/>
        <w:rPr>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Подписание договора</w:t>
      </w:r>
    </w:p>
    <w:p w:rsidR="00AF7B8F" w:rsidRDefault="00AF7B8F" w:rsidP="00AF7B8F">
      <w:pPr>
        <w:widowControl w:val="0"/>
        <w:jc w:val="both"/>
        <w:rPr>
          <w:sz w:val="22"/>
          <w:szCs w:val="22"/>
        </w:rPr>
      </w:pPr>
      <w:r>
        <w:rPr>
          <w:sz w:val="22"/>
          <w:szCs w:val="22"/>
        </w:rPr>
        <w:t>4.19.1 Договор между Заказчиком и Победителем подписывается не ранее чем через 10 дней и не позднее 60 календарных дней со дня подписания итогового протокола.</w:t>
      </w:r>
    </w:p>
    <w:p w:rsidR="00AF7B8F" w:rsidRDefault="00AF7B8F" w:rsidP="00AF7B8F">
      <w:pPr>
        <w:widowControl w:val="0"/>
        <w:jc w:val="both"/>
        <w:rPr>
          <w:sz w:val="22"/>
          <w:szCs w:val="22"/>
        </w:rPr>
      </w:pPr>
      <w:r>
        <w:rPr>
          <w:sz w:val="22"/>
          <w:szCs w:val="22"/>
        </w:rPr>
        <w:t>4.19.2В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t xml:space="preserve"> 4.16.1.</w:t>
      </w:r>
      <w:r>
        <w:rPr>
          <w:sz w:val="22"/>
          <w:szCs w:val="22"/>
        </w:rPr>
        <w:t xml:space="preserve"> срок отсчитывается после получения такого согласования (одобрения, утверждения).</w:t>
      </w:r>
    </w:p>
    <w:p w:rsidR="00AF7B8F" w:rsidRDefault="00AF7B8F" w:rsidP="00AF7B8F">
      <w:pPr>
        <w:widowControl w:val="0"/>
        <w:jc w:val="both"/>
        <w:rPr>
          <w:sz w:val="22"/>
          <w:szCs w:val="22"/>
        </w:rPr>
      </w:pPr>
      <w:r>
        <w:rPr>
          <w:sz w:val="22"/>
          <w:szCs w:val="22"/>
        </w:rPr>
        <w:t xml:space="preserve">4.19.3 Условия Договора определяются в соответствии </w:t>
      </w:r>
      <w:r w:rsidR="009D403B">
        <w:rPr>
          <w:sz w:val="22"/>
          <w:szCs w:val="22"/>
        </w:rPr>
        <w:t>с требованиями</w:t>
      </w:r>
      <w:r>
        <w:rPr>
          <w:sz w:val="22"/>
          <w:szCs w:val="22"/>
        </w:rPr>
        <w:t xml:space="preserve"> Заказчика и разделом 3 настоящей документации</w:t>
      </w:r>
      <w:bookmarkStart w:id="3641" w:name="_Toc338166924"/>
      <w:bookmarkStart w:id="3642" w:name="_Toc338167042"/>
      <w:bookmarkStart w:id="3643" w:name="_Toc338167160"/>
      <w:bookmarkStart w:id="3644" w:name="_Toc338167279"/>
      <w:bookmarkStart w:id="3645" w:name="_Toc338167401"/>
      <w:bookmarkStart w:id="3646" w:name="_Toc338167524"/>
      <w:bookmarkStart w:id="3647" w:name="_Toc338167648"/>
      <w:bookmarkStart w:id="3648" w:name="_Toc338168027"/>
      <w:bookmarkStart w:id="3649" w:name="_Toc338168150"/>
      <w:bookmarkStart w:id="3650" w:name="_Toc338168273"/>
      <w:bookmarkStart w:id="3651" w:name="_Toc338168398"/>
      <w:bookmarkStart w:id="3652" w:name="_Toc338168523"/>
      <w:bookmarkStart w:id="3653" w:name="_Toc338168649"/>
      <w:bookmarkStart w:id="3654" w:name="_Toc338168774"/>
      <w:bookmarkStart w:id="3655" w:name="_Toc338168900"/>
      <w:bookmarkStart w:id="3656" w:name="_Toc338169025"/>
      <w:bookmarkStart w:id="3657" w:name="_Toc338169155"/>
      <w:bookmarkStart w:id="3658" w:name="_Toc338169285"/>
      <w:bookmarkStart w:id="3659" w:name="_Toc338169414"/>
      <w:bookmarkStart w:id="3660" w:name="_Toc338169544"/>
      <w:bookmarkStart w:id="3661" w:name="_Toc338169674"/>
      <w:bookmarkStart w:id="3662" w:name="_Toc338169803"/>
      <w:bookmarkStart w:id="3663" w:name="_Toc338169933"/>
      <w:bookmarkStart w:id="3664" w:name="_Toc338170063"/>
      <w:bookmarkStart w:id="3665" w:name="_Toc338170193"/>
      <w:bookmarkStart w:id="3666" w:name="_Toc338170324"/>
      <w:bookmarkStart w:id="3667" w:name="_Toc338170453"/>
      <w:bookmarkStart w:id="3668" w:name="_Toc338170582"/>
      <w:bookmarkStart w:id="3669" w:name="_Toc338170712"/>
      <w:bookmarkStart w:id="3670" w:name="_Toc338170841"/>
      <w:bookmarkStart w:id="3671" w:name="_Toc338170969"/>
      <w:bookmarkStart w:id="3672" w:name="_Toc338171096"/>
      <w:bookmarkStart w:id="3673" w:name="_Toc338171225"/>
      <w:bookmarkStart w:id="3674" w:name="_Toc338171355"/>
      <w:bookmarkStart w:id="3675" w:name="_Toc338171484"/>
      <w:bookmarkStart w:id="3676" w:name="_Toc338171614"/>
      <w:bookmarkStart w:id="3677" w:name="_Toc338171746"/>
      <w:bookmarkStart w:id="3678" w:name="_Toc338241119"/>
      <w:bookmarkStart w:id="3679" w:name="_Toc338241517"/>
      <w:bookmarkStart w:id="3680" w:name="_Toc338241849"/>
      <w:bookmarkStart w:id="3681" w:name="_Toc338242005"/>
      <w:bookmarkStart w:id="3682" w:name="_Toc339458254"/>
      <w:bookmarkStart w:id="3683" w:name="_Toc339628769"/>
      <w:bookmarkStart w:id="3684" w:name="_Toc338166925"/>
      <w:bookmarkStart w:id="3685" w:name="_Toc338167043"/>
      <w:bookmarkStart w:id="3686" w:name="_Toc338167161"/>
      <w:bookmarkStart w:id="3687" w:name="_Toc338167280"/>
      <w:bookmarkStart w:id="3688" w:name="_Toc338167402"/>
      <w:bookmarkStart w:id="3689" w:name="_Toc338167525"/>
      <w:bookmarkStart w:id="3690" w:name="_Toc338167649"/>
      <w:bookmarkStart w:id="3691" w:name="_Toc338168028"/>
      <w:bookmarkStart w:id="3692" w:name="_Toc338168151"/>
      <w:bookmarkStart w:id="3693" w:name="_Toc338168274"/>
      <w:bookmarkStart w:id="3694" w:name="_Toc338168399"/>
      <w:bookmarkStart w:id="3695" w:name="_Toc338168524"/>
      <w:bookmarkStart w:id="3696" w:name="_Toc338168650"/>
      <w:bookmarkStart w:id="3697" w:name="_Toc338168775"/>
      <w:bookmarkStart w:id="3698" w:name="_Toc338168901"/>
      <w:bookmarkStart w:id="3699" w:name="_Toc338169026"/>
      <w:bookmarkStart w:id="3700" w:name="_Toc338169156"/>
      <w:bookmarkStart w:id="3701" w:name="_Toc338169286"/>
      <w:bookmarkStart w:id="3702" w:name="_Toc338169415"/>
      <w:bookmarkStart w:id="3703" w:name="_Toc338169545"/>
      <w:bookmarkStart w:id="3704" w:name="_Toc338169675"/>
      <w:bookmarkStart w:id="3705" w:name="_Toc338169804"/>
      <w:bookmarkStart w:id="3706" w:name="_Toc338169934"/>
      <w:bookmarkStart w:id="3707" w:name="_Toc338170064"/>
      <w:bookmarkStart w:id="3708" w:name="_Toc338170194"/>
      <w:bookmarkStart w:id="3709" w:name="_Toc338170325"/>
      <w:bookmarkStart w:id="3710" w:name="_Toc338170454"/>
      <w:bookmarkStart w:id="3711" w:name="_Toc338170583"/>
      <w:bookmarkStart w:id="3712" w:name="_Toc338170713"/>
      <w:bookmarkStart w:id="3713" w:name="_Toc338170842"/>
      <w:bookmarkStart w:id="3714" w:name="_Toc338170970"/>
      <w:bookmarkStart w:id="3715" w:name="_Toc338171097"/>
      <w:bookmarkStart w:id="3716" w:name="_Toc338171226"/>
      <w:bookmarkStart w:id="3717" w:name="_Toc338171356"/>
      <w:bookmarkStart w:id="3718" w:name="_Toc338171485"/>
      <w:bookmarkStart w:id="3719" w:name="_Toc338171615"/>
      <w:bookmarkStart w:id="3720" w:name="_Toc338171747"/>
      <w:bookmarkStart w:id="3721" w:name="_Toc338241120"/>
      <w:bookmarkStart w:id="3722" w:name="_Toc338241518"/>
      <w:bookmarkStart w:id="3723" w:name="_Toc338241850"/>
      <w:bookmarkStart w:id="3724" w:name="_Toc338242006"/>
      <w:bookmarkStart w:id="3725" w:name="_Toc339458255"/>
      <w:bookmarkStart w:id="3726" w:name="_Toc33962877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r>
        <w:rPr>
          <w:sz w:val="22"/>
          <w:szCs w:val="22"/>
        </w:rPr>
        <w:t>.</w:t>
      </w:r>
    </w:p>
    <w:p w:rsidR="00AF7B8F" w:rsidRDefault="00AF7B8F" w:rsidP="00AF7B8F">
      <w:pPr>
        <w:widowControl w:val="0"/>
        <w:autoSpaceDE w:val="0"/>
        <w:autoSpaceDN w:val="0"/>
        <w:adjustRightInd w:val="0"/>
        <w:jc w:val="both"/>
        <w:rPr>
          <w:b/>
          <w:snapToGrid w:val="0"/>
          <w:sz w:val="22"/>
          <w:szCs w:val="22"/>
        </w:rPr>
      </w:pPr>
    </w:p>
    <w:p w:rsidR="00AF7B8F" w:rsidRDefault="00AF7B8F" w:rsidP="00FD61F9">
      <w:pPr>
        <w:pStyle w:val="ac"/>
        <w:widowControl w:val="0"/>
        <w:numPr>
          <w:ilvl w:val="1"/>
          <w:numId w:val="34"/>
        </w:numPr>
        <w:autoSpaceDE w:val="0"/>
        <w:autoSpaceDN w:val="0"/>
        <w:adjustRightInd w:val="0"/>
        <w:jc w:val="both"/>
        <w:rPr>
          <w:b/>
          <w:snapToGrid w:val="0"/>
          <w:sz w:val="22"/>
          <w:szCs w:val="22"/>
        </w:rPr>
      </w:pPr>
      <w:r>
        <w:rPr>
          <w:b/>
          <w:snapToGrid w:val="0"/>
          <w:sz w:val="22"/>
          <w:szCs w:val="22"/>
        </w:rPr>
        <w:t>Отклонение заявок с демпинговой ценой</w:t>
      </w:r>
    </w:p>
    <w:p w:rsidR="00AF7B8F" w:rsidRDefault="00AF7B8F" w:rsidP="00AF7B8F">
      <w:pPr>
        <w:widowControl w:val="0"/>
        <w:autoSpaceDE w:val="0"/>
        <w:autoSpaceDN w:val="0"/>
        <w:adjustRightInd w:val="0"/>
        <w:jc w:val="both"/>
        <w:rPr>
          <w:snapToGrid w:val="0"/>
          <w:sz w:val="22"/>
          <w:szCs w:val="22"/>
        </w:rPr>
      </w:pPr>
      <w:r>
        <w:rPr>
          <w:snapToGrid w:val="0"/>
          <w:sz w:val="22"/>
          <w:szCs w:val="22"/>
        </w:rPr>
        <w:t>4.20.1 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 (двадцать пять процентов) ниже начальной (максимальной) цены договора (цены лота), установленной в извещении о закупке и документации о закупке. Документацией о закупке может быть установлен иной размер процентов, снижение на который или снижение ниже которого признается аномальным.</w:t>
      </w:r>
    </w:p>
    <w:p w:rsidR="00AF7B8F" w:rsidRDefault="00AF7B8F" w:rsidP="00AF7B8F">
      <w:pPr>
        <w:widowControl w:val="0"/>
        <w:autoSpaceDE w:val="0"/>
        <w:autoSpaceDN w:val="0"/>
        <w:adjustRightInd w:val="0"/>
        <w:jc w:val="both"/>
        <w:rPr>
          <w:snapToGrid w:val="0"/>
          <w:sz w:val="22"/>
          <w:szCs w:val="22"/>
        </w:rPr>
      </w:pPr>
      <w:r>
        <w:rPr>
          <w:snapToGrid w:val="0"/>
          <w:sz w:val="22"/>
          <w:szCs w:val="22"/>
        </w:rPr>
        <w:t>4.20.2 Закупочная комиссия вправе запросить у участника закупки калькуляцию предлагаемой им цены договора (цены лота) и обоснование такой цены договора, Закупочная комиссия в сроки осуществления закупки, проводит анализ предоставленной участником информации.</w:t>
      </w:r>
    </w:p>
    <w:p w:rsidR="00AF7B8F" w:rsidRPr="00F63D6D" w:rsidRDefault="00AF7B8F" w:rsidP="00F63D6D">
      <w:pPr>
        <w:widowControl w:val="0"/>
        <w:autoSpaceDE w:val="0"/>
        <w:autoSpaceDN w:val="0"/>
        <w:adjustRightInd w:val="0"/>
        <w:jc w:val="both"/>
        <w:rPr>
          <w:snapToGrid w:val="0"/>
          <w:sz w:val="22"/>
          <w:szCs w:val="22"/>
        </w:rPr>
      </w:pPr>
      <w:r>
        <w:rPr>
          <w:snapToGrid w:val="0"/>
          <w:sz w:val="22"/>
          <w:szCs w:val="22"/>
        </w:rPr>
        <w:lastRenderedPageBreak/>
        <w:t>4.20.3 Если участник не предоставил информацию, установленную в пп. 4.20.2  настоящей документации, или закупочная комиссия пришла к решению, что представленная участником калькуляция предлагаемой им цены договора (цены лота) и обоснование такой цены не свидетельствуют о способности участника надлежащим образом исполнить договор на предложенных условиях, Заказчик вправе отклонить заявку такого участника с указанием причин отклонения.</w:t>
      </w:r>
      <w:bookmarkEnd w:id="3635"/>
      <w:bookmarkEnd w:id="3636"/>
      <w:bookmarkEnd w:id="3637"/>
      <w:bookmarkEnd w:id="3638"/>
      <w:bookmarkEnd w:id="3639"/>
    </w:p>
    <w:p w:rsidR="005A6FDF" w:rsidRDefault="005A6FDF">
      <w:r>
        <w:br w:type="page"/>
      </w:r>
    </w:p>
    <w:p w:rsidR="00C83C29" w:rsidRDefault="00C83C29" w:rsidP="00C83C29"/>
    <w:p w:rsidR="00C83C29" w:rsidRPr="009554B7" w:rsidRDefault="00D44B62" w:rsidP="00C83C29">
      <w:pPr>
        <w:pStyle w:val="1"/>
        <w:keepNext w:val="0"/>
        <w:keepLines w:val="0"/>
        <w:pageBreakBefore w:val="0"/>
        <w:widowControl w:val="0"/>
        <w:tabs>
          <w:tab w:val="clear" w:pos="360"/>
        </w:tabs>
        <w:suppressAutoHyphens w:val="0"/>
        <w:ind w:left="0" w:firstLine="0"/>
        <w:jc w:val="center"/>
        <w:rPr>
          <w:rFonts w:ascii="Times New Roman" w:hAnsi="Times New Roman"/>
          <w:sz w:val="22"/>
          <w:szCs w:val="22"/>
        </w:rPr>
      </w:pPr>
      <w:bookmarkStart w:id="3727" w:name="_Toc509922727"/>
      <w:r>
        <w:rPr>
          <w:rFonts w:ascii="Times New Roman" w:hAnsi="Times New Roman"/>
          <w:sz w:val="22"/>
          <w:szCs w:val="22"/>
        </w:rPr>
        <w:t xml:space="preserve">5. </w:t>
      </w:r>
      <w:bookmarkStart w:id="3728" w:name="_Ref55280368"/>
      <w:bookmarkStart w:id="3729" w:name="_Toc55285361"/>
      <w:bookmarkStart w:id="3730" w:name="_Toc55305390"/>
      <w:bookmarkStart w:id="3731" w:name="_Toc57314671"/>
      <w:bookmarkStart w:id="3732" w:name="_Toc69728985"/>
      <w:bookmarkStart w:id="3733" w:name="_Toc141095960"/>
      <w:bookmarkStart w:id="3734" w:name="_Toc141096601"/>
      <w:bookmarkStart w:id="3735" w:name="_Ref185233121"/>
      <w:bookmarkStart w:id="3736" w:name="_Ref185233188"/>
      <w:bookmarkStart w:id="3737" w:name="_Ref185233266"/>
      <w:bookmarkStart w:id="3738" w:name="_Toc337481295"/>
      <w:bookmarkStart w:id="3739" w:name="_Toc353538235"/>
      <w:bookmarkStart w:id="3740" w:name="ФОРМЫ"/>
      <w:r w:rsidRPr="009554B7">
        <w:rPr>
          <w:rFonts w:ascii="Times New Roman" w:hAnsi="Times New Roman"/>
          <w:sz w:val="22"/>
          <w:szCs w:val="22"/>
        </w:rPr>
        <w:t>О</w:t>
      </w:r>
      <w:r>
        <w:rPr>
          <w:rFonts w:ascii="Times New Roman" w:hAnsi="Times New Roman"/>
          <w:sz w:val="22"/>
          <w:szCs w:val="22"/>
        </w:rPr>
        <w:t>БРАЗЦЫ ОСНОВНЫХ ФОРМ ДОКУМЕНТОВ, ВКЛЮЧАЕМЫХ В ЗАЯВКУ</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p>
    <w:p w:rsidR="00C83C29" w:rsidRDefault="00D44B62" w:rsidP="00C83C29">
      <w:pPr>
        <w:pStyle w:val="21"/>
        <w:tabs>
          <w:tab w:val="clear" w:pos="1440"/>
        </w:tabs>
        <w:ind w:left="0" w:firstLine="0"/>
        <w:rPr>
          <w:sz w:val="22"/>
          <w:szCs w:val="22"/>
        </w:rPr>
      </w:pPr>
      <w:bookmarkStart w:id="3741" w:name="_Ref55336310"/>
      <w:bookmarkStart w:id="3742" w:name="_Toc57314672"/>
      <w:bookmarkStart w:id="3743" w:name="_Toc69728986"/>
      <w:bookmarkStart w:id="3744" w:name="_Toc337481296"/>
      <w:bookmarkStart w:id="3745" w:name="_Toc353538236"/>
      <w:bookmarkStart w:id="3746" w:name="_Toc509922728"/>
      <w:bookmarkEnd w:id="3740"/>
      <w:r w:rsidRPr="00F6371D">
        <w:rPr>
          <w:sz w:val="22"/>
          <w:szCs w:val="22"/>
        </w:rPr>
        <w:t>5.1</w:t>
      </w:r>
      <w:r w:rsidR="0028657F">
        <w:rPr>
          <w:sz w:val="22"/>
          <w:szCs w:val="22"/>
        </w:rPr>
        <w:t xml:space="preserve"> </w:t>
      </w:r>
      <w:r w:rsidRPr="00F6371D">
        <w:rPr>
          <w:sz w:val="22"/>
          <w:szCs w:val="22"/>
        </w:rPr>
        <w:t xml:space="preserve">Письмо о подаче оферты </w:t>
      </w:r>
      <w:bookmarkStart w:id="3747" w:name="_Ref22846535"/>
      <w:r w:rsidRPr="00F6371D">
        <w:rPr>
          <w:sz w:val="22"/>
          <w:szCs w:val="22"/>
        </w:rPr>
        <w:t>(</w:t>
      </w:r>
      <w:bookmarkEnd w:id="3747"/>
      <w:r w:rsidRPr="00F6371D">
        <w:rPr>
          <w:sz w:val="22"/>
          <w:szCs w:val="22"/>
        </w:rPr>
        <w:t xml:space="preserve">форма </w:t>
      </w:r>
      <w:r w:rsidR="004253D6" w:rsidRPr="00F6371D">
        <w:rPr>
          <w:b w:val="0"/>
          <w:sz w:val="22"/>
          <w:szCs w:val="22"/>
        </w:rPr>
        <w:fldChar w:fldCharType="begin"/>
      </w:r>
      <w:r w:rsidRPr="00F6371D">
        <w:rPr>
          <w:sz w:val="22"/>
          <w:szCs w:val="22"/>
        </w:rPr>
        <w:instrText xml:space="preserve"> SEQ форма \* ARABIC </w:instrText>
      </w:r>
      <w:r w:rsidR="004253D6" w:rsidRPr="00F6371D">
        <w:rPr>
          <w:b w:val="0"/>
          <w:sz w:val="22"/>
          <w:szCs w:val="22"/>
        </w:rPr>
        <w:fldChar w:fldCharType="separate"/>
      </w:r>
      <w:r w:rsidR="00280A15">
        <w:rPr>
          <w:noProof/>
          <w:sz w:val="22"/>
          <w:szCs w:val="22"/>
        </w:rPr>
        <w:t>1</w:t>
      </w:r>
      <w:r w:rsidR="004253D6" w:rsidRPr="00F6371D">
        <w:rPr>
          <w:b w:val="0"/>
          <w:sz w:val="22"/>
          <w:szCs w:val="22"/>
        </w:rPr>
        <w:fldChar w:fldCharType="end"/>
      </w:r>
      <w:r w:rsidRPr="00F6371D">
        <w:rPr>
          <w:sz w:val="22"/>
          <w:szCs w:val="22"/>
        </w:rPr>
        <w:t>)</w:t>
      </w:r>
      <w:bookmarkEnd w:id="3741"/>
      <w:bookmarkEnd w:id="3742"/>
      <w:bookmarkEnd w:id="3743"/>
      <w:bookmarkEnd w:id="3744"/>
      <w:bookmarkEnd w:id="3745"/>
      <w:bookmarkEnd w:id="3746"/>
    </w:p>
    <w:p w:rsidR="00C83C29" w:rsidRPr="00A26FBB" w:rsidRDefault="00C83C29" w:rsidP="00C83C29"/>
    <w:p w:rsidR="00C83C29" w:rsidRPr="00913F47" w:rsidRDefault="00D44B62" w:rsidP="00C83C29">
      <w:pPr>
        <w:widowControl w:val="0"/>
        <w:pBdr>
          <w:top w:val="single" w:sz="4" w:space="1" w:color="auto"/>
        </w:pBdr>
        <w:shd w:val="clear" w:color="auto" w:fill="E0E0E0"/>
        <w:ind w:right="21"/>
        <w:jc w:val="center"/>
        <w:rPr>
          <w:b/>
          <w:color w:val="000000"/>
          <w:spacing w:val="36"/>
          <w:sz w:val="22"/>
          <w:szCs w:val="22"/>
        </w:rPr>
      </w:pPr>
      <w:r w:rsidRPr="00330653">
        <w:rPr>
          <w:b/>
          <w:color w:val="000000"/>
          <w:spacing w:val="36"/>
          <w:sz w:val="22"/>
          <w:szCs w:val="22"/>
        </w:rPr>
        <w:t>начало формы</w:t>
      </w:r>
    </w:p>
    <w:p w:rsidR="00C83C29" w:rsidRPr="00330653" w:rsidRDefault="00D44B62" w:rsidP="00C83C29">
      <w:pPr>
        <w:widowControl w:val="0"/>
        <w:ind w:right="5243"/>
        <w:jc w:val="both"/>
        <w:rPr>
          <w:sz w:val="22"/>
          <w:szCs w:val="22"/>
        </w:rPr>
      </w:pPr>
      <w:r w:rsidRPr="00330653">
        <w:rPr>
          <w:sz w:val="22"/>
          <w:szCs w:val="22"/>
        </w:rPr>
        <w:t>«_____»_______________ года</w:t>
      </w:r>
    </w:p>
    <w:p w:rsidR="00C83C29" w:rsidRPr="00330653" w:rsidRDefault="00D44B62" w:rsidP="00C83C29">
      <w:pPr>
        <w:widowControl w:val="0"/>
        <w:ind w:right="5243"/>
        <w:jc w:val="both"/>
        <w:rPr>
          <w:sz w:val="22"/>
          <w:szCs w:val="22"/>
        </w:rPr>
      </w:pPr>
      <w:r w:rsidRPr="00330653">
        <w:rPr>
          <w:sz w:val="22"/>
          <w:szCs w:val="22"/>
        </w:rPr>
        <w:t>№________________________</w:t>
      </w:r>
    </w:p>
    <w:p w:rsidR="005A6FDF" w:rsidRPr="00050DE2" w:rsidRDefault="005A6FDF" w:rsidP="005A6FDF">
      <w:pPr>
        <w:ind w:firstLine="567"/>
        <w:jc w:val="both"/>
        <w:rPr>
          <w:sz w:val="22"/>
          <w:szCs w:val="22"/>
        </w:rPr>
      </w:pPr>
      <w:bookmarkStart w:id="3748" w:name="_Ref34763774"/>
      <w:r w:rsidRPr="000E2F6A">
        <w:rPr>
          <w:sz w:val="22"/>
          <w:szCs w:val="22"/>
        </w:rPr>
        <w:t>Изучив Извещение (Приглашение) о проведении запроса предложений</w:t>
      </w:r>
      <w:r w:rsidR="008D6298">
        <w:rPr>
          <w:sz w:val="22"/>
          <w:szCs w:val="22"/>
        </w:rPr>
        <w:t xml:space="preserve"> в электронной форме</w:t>
      </w:r>
      <w:r w:rsidRPr="000E2F6A">
        <w:rPr>
          <w:sz w:val="22"/>
          <w:szCs w:val="22"/>
        </w:rPr>
        <w:t xml:space="preserve"> на право заключения договора на выполнение </w:t>
      </w:r>
      <w:r w:rsidR="00050DE2" w:rsidRPr="00050DE2">
        <w:rPr>
          <w:sz w:val="22"/>
          <w:szCs w:val="22"/>
        </w:rPr>
        <w:t>работ по ремонту здания ЗТП-8 (инв. № 00000246),  расположенного по адресу: Р.Бурятия, Кабанский район, п. Каменск, ул. Комсомольская для нужд ООО «КраМЗ-ТЕЛЕКОМ»</w:t>
      </w:r>
      <w:r w:rsidRPr="00050DE2">
        <w:rPr>
          <w:sz w:val="22"/>
          <w:szCs w:val="22"/>
        </w:rPr>
        <w:t xml:space="preserve">, </w:t>
      </w:r>
      <w:r w:rsidRPr="000E2F6A">
        <w:rPr>
          <w:sz w:val="22"/>
          <w:szCs w:val="22"/>
        </w:rPr>
        <w:t xml:space="preserve"> и </w:t>
      </w:r>
      <w:r>
        <w:rPr>
          <w:sz w:val="22"/>
          <w:szCs w:val="22"/>
        </w:rPr>
        <w:t xml:space="preserve">документацию о закупке, и </w:t>
      </w:r>
      <w:r w:rsidRPr="000E2F6A">
        <w:rPr>
          <w:sz w:val="22"/>
          <w:szCs w:val="22"/>
        </w:rPr>
        <w:t xml:space="preserve">принимая установленные в них требования и условия, </w:t>
      </w:r>
    </w:p>
    <w:p w:rsidR="00C83C29" w:rsidRPr="00175097" w:rsidRDefault="00C83C29" w:rsidP="00C83C29">
      <w:pPr>
        <w:shd w:val="clear" w:color="auto" w:fill="FFFFFF"/>
        <w:jc w:val="both"/>
        <w:rPr>
          <w:b/>
          <w:sz w:val="22"/>
          <w:szCs w:val="22"/>
        </w:rPr>
      </w:pP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_________________________________________________________________</w:t>
      </w:r>
      <w:r>
        <w:rPr>
          <w:bCs/>
          <w:sz w:val="22"/>
          <w:szCs w:val="22"/>
        </w:rPr>
        <w:t>___________________</w:t>
      </w:r>
      <w:r w:rsidR="007368EF">
        <w:rPr>
          <w:bCs/>
          <w:sz w:val="22"/>
          <w:szCs w:val="22"/>
        </w:rPr>
        <w:t>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(п</w:t>
      </w:r>
      <w:r>
        <w:rPr>
          <w:bCs/>
          <w:sz w:val="22"/>
          <w:szCs w:val="22"/>
          <w:vertAlign w:val="superscript"/>
        </w:rPr>
        <w:t xml:space="preserve">олное наименование Участника  </w:t>
      </w:r>
      <w:r w:rsidRPr="000E2F6A">
        <w:rPr>
          <w:bCs/>
          <w:sz w:val="22"/>
          <w:szCs w:val="22"/>
          <w:vertAlign w:val="superscript"/>
        </w:rPr>
        <w:t>запроса предложений с указанием организационно-правовой формы)</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зарегистрированное по адресу</w:t>
      </w:r>
      <w:r>
        <w:rPr>
          <w:bCs/>
          <w:sz w:val="22"/>
          <w:szCs w:val="22"/>
        </w:rPr>
        <w:t>:</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_______________________________________________________________</w:t>
      </w:r>
      <w:r>
        <w:rPr>
          <w:bCs/>
          <w:sz w:val="22"/>
          <w:szCs w:val="22"/>
        </w:rPr>
        <w:t>_________________</w:t>
      </w:r>
      <w:r w:rsidR="007368EF">
        <w:rPr>
          <w:bCs/>
          <w:sz w:val="22"/>
          <w:szCs w:val="22"/>
        </w:rPr>
        <w:t>________</w:t>
      </w:r>
      <w:r w:rsidRPr="000E2F6A">
        <w:rPr>
          <w:bCs/>
          <w:sz w:val="22"/>
          <w:szCs w:val="22"/>
        </w:rPr>
        <w:t>,</w:t>
      </w:r>
    </w:p>
    <w:p w:rsidR="00C83C29" w:rsidRPr="000E2F6A" w:rsidRDefault="00D44B62" w:rsidP="00C83C29">
      <w:pPr>
        <w:overflowPunct w:val="0"/>
        <w:autoSpaceDE w:val="0"/>
        <w:autoSpaceDN w:val="0"/>
        <w:adjustRightInd w:val="0"/>
        <w:jc w:val="center"/>
        <w:rPr>
          <w:bCs/>
          <w:sz w:val="22"/>
          <w:szCs w:val="22"/>
          <w:vertAlign w:val="superscript"/>
        </w:rPr>
      </w:pPr>
      <w:r>
        <w:rPr>
          <w:bCs/>
          <w:sz w:val="22"/>
          <w:szCs w:val="22"/>
          <w:vertAlign w:val="superscript"/>
        </w:rPr>
        <w:t xml:space="preserve">(юридический адрес Участника </w:t>
      </w:r>
      <w:r w:rsidRPr="000E2F6A">
        <w:rPr>
          <w:bCs/>
          <w:sz w:val="22"/>
          <w:szCs w:val="22"/>
          <w:vertAlign w:val="superscript"/>
        </w:rPr>
        <w:t>запроса предложений)</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предлагает заключить Договор на:</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___________________________________________________________</w:t>
      </w:r>
      <w:r>
        <w:rPr>
          <w:bCs/>
          <w:sz w:val="22"/>
          <w:szCs w:val="22"/>
        </w:rPr>
        <w:t>___________________</w:t>
      </w:r>
      <w:r w:rsidR="007368EF">
        <w:rPr>
          <w:bCs/>
          <w:sz w:val="22"/>
          <w:szCs w:val="22"/>
        </w:rPr>
        <w:t>__________</w:t>
      </w:r>
    </w:p>
    <w:p w:rsidR="00C83C29" w:rsidRPr="00913F47" w:rsidRDefault="00D44B62" w:rsidP="00C83C29">
      <w:pPr>
        <w:overflowPunct w:val="0"/>
        <w:autoSpaceDE w:val="0"/>
        <w:autoSpaceDN w:val="0"/>
        <w:adjustRightInd w:val="0"/>
        <w:jc w:val="center"/>
        <w:rPr>
          <w:bCs/>
          <w:sz w:val="22"/>
          <w:szCs w:val="22"/>
          <w:vertAlign w:val="superscript"/>
        </w:rPr>
      </w:pPr>
      <w:r w:rsidRPr="000E2F6A">
        <w:rPr>
          <w:bCs/>
          <w:sz w:val="22"/>
          <w:szCs w:val="22"/>
          <w:vertAlign w:val="superscript"/>
        </w:rPr>
        <w:t>(краткое описание работ)</w:t>
      </w:r>
    </w:p>
    <w:p w:rsidR="00C83C29" w:rsidRPr="000E2F6A" w:rsidRDefault="00D44B62" w:rsidP="00C83C29">
      <w:pPr>
        <w:overflowPunct w:val="0"/>
        <w:autoSpaceDE w:val="0"/>
        <w:autoSpaceDN w:val="0"/>
        <w:adjustRightInd w:val="0"/>
        <w:jc w:val="both"/>
        <w:rPr>
          <w:bCs/>
          <w:sz w:val="22"/>
          <w:szCs w:val="22"/>
        </w:rPr>
      </w:pPr>
      <w:r w:rsidRPr="000E2F6A">
        <w:rPr>
          <w:bCs/>
          <w:sz w:val="22"/>
          <w:szCs w:val="22"/>
        </w:rPr>
        <w:t>на общую сумму:</w:t>
      </w:r>
    </w:p>
    <w:tbl>
      <w:tblPr>
        <w:tblW w:w="9288" w:type="dxa"/>
        <w:tblLayout w:type="fixed"/>
        <w:tblLook w:val="01E0" w:firstRow="1" w:lastRow="1" w:firstColumn="1" w:lastColumn="1" w:noHBand="0" w:noVBand="0"/>
      </w:tblPr>
      <w:tblGrid>
        <w:gridCol w:w="4788"/>
        <w:gridCol w:w="4500"/>
      </w:tblGrid>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Итоговая стоимость Предложения без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(итоговая стоимость, рублей, без НДС)</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кроме того НДС, руб.</w:t>
            </w:r>
          </w:p>
        </w:tc>
        <w:tc>
          <w:tcPr>
            <w:tcW w:w="4500"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___________________________________</w:t>
            </w:r>
          </w:p>
          <w:p w:rsidR="00C83C29" w:rsidRPr="000E2F6A" w:rsidRDefault="00D44B62" w:rsidP="00C83C29">
            <w:pPr>
              <w:widowControl w:val="0"/>
              <w:suppressAutoHyphens/>
              <w:adjustRightInd w:val="0"/>
              <w:ind w:left="396"/>
              <w:jc w:val="both"/>
              <w:textAlignment w:val="baseline"/>
              <w:rPr>
                <w:sz w:val="22"/>
                <w:szCs w:val="22"/>
              </w:rPr>
            </w:pPr>
            <w:r w:rsidRPr="000E2F6A">
              <w:rPr>
                <w:sz w:val="22"/>
                <w:szCs w:val="22"/>
                <w:vertAlign w:val="superscript"/>
              </w:rPr>
              <w:t>(НДС по итоговой стоимости, рублей)</w:t>
            </w:r>
          </w:p>
        </w:tc>
      </w:tr>
      <w:tr w:rsidR="00044149" w:rsidTr="00C83C29">
        <w:trPr>
          <w:cantSplit/>
        </w:trPr>
        <w:tc>
          <w:tcPr>
            <w:tcW w:w="4788" w:type="dxa"/>
          </w:tcPr>
          <w:p w:rsidR="00C83C29" w:rsidRPr="000E2F6A" w:rsidRDefault="00D44B62" w:rsidP="00C83C29">
            <w:pPr>
              <w:widowControl w:val="0"/>
              <w:suppressAutoHyphens/>
              <w:adjustRightInd w:val="0"/>
              <w:jc w:val="both"/>
              <w:textAlignment w:val="baseline"/>
              <w:rPr>
                <w:sz w:val="22"/>
                <w:szCs w:val="22"/>
              </w:rPr>
            </w:pPr>
            <w:r w:rsidRPr="000E2F6A">
              <w:rPr>
                <w:sz w:val="22"/>
                <w:szCs w:val="22"/>
              </w:rPr>
              <w:t>Итого,</w:t>
            </w:r>
          </w:p>
          <w:p w:rsidR="00C83C29" w:rsidRPr="000E2F6A" w:rsidRDefault="00D44B62" w:rsidP="00C83C29">
            <w:pPr>
              <w:widowControl w:val="0"/>
              <w:suppressAutoHyphens/>
              <w:adjustRightInd w:val="0"/>
              <w:jc w:val="both"/>
              <w:textAlignment w:val="baseline"/>
              <w:rPr>
                <w:b/>
                <w:bCs/>
                <w:sz w:val="22"/>
                <w:szCs w:val="22"/>
              </w:rPr>
            </w:pPr>
            <w:r w:rsidRPr="000E2F6A">
              <w:rPr>
                <w:sz w:val="22"/>
                <w:szCs w:val="22"/>
              </w:rPr>
              <w:t>стоимость Предложения с НДС, руб</w:t>
            </w:r>
            <w:r>
              <w:rPr>
                <w:sz w:val="22"/>
                <w:szCs w:val="22"/>
              </w:rPr>
              <w:t>.</w:t>
            </w:r>
          </w:p>
        </w:tc>
        <w:tc>
          <w:tcPr>
            <w:tcW w:w="4500" w:type="dxa"/>
          </w:tcPr>
          <w:p w:rsidR="00C83C29" w:rsidRPr="000E2F6A" w:rsidRDefault="00D44B62" w:rsidP="00C83C29">
            <w:pPr>
              <w:widowControl w:val="0"/>
              <w:suppressAutoHyphens/>
              <w:adjustRightInd w:val="0"/>
              <w:jc w:val="both"/>
              <w:textAlignment w:val="baseline"/>
              <w:rPr>
                <w:b/>
                <w:bCs/>
                <w:sz w:val="22"/>
                <w:szCs w:val="22"/>
              </w:rPr>
            </w:pPr>
            <w:r w:rsidRPr="000E2F6A">
              <w:rPr>
                <w:b/>
                <w:bCs/>
                <w:sz w:val="22"/>
                <w:szCs w:val="22"/>
              </w:rPr>
              <w:t>___________________________________</w:t>
            </w:r>
          </w:p>
          <w:p w:rsidR="00C83C29" w:rsidRPr="000E2F6A" w:rsidRDefault="00D44B62" w:rsidP="00C83C29">
            <w:pPr>
              <w:widowControl w:val="0"/>
              <w:suppressAutoHyphens/>
              <w:adjustRightInd w:val="0"/>
              <w:ind w:left="396"/>
              <w:jc w:val="both"/>
              <w:textAlignment w:val="baseline"/>
              <w:rPr>
                <w:b/>
                <w:bCs/>
                <w:sz w:val="22"/>
                <w:szCs w:val="22"/>
              </w:rPr>
            </w:pPr>
            <w:r w:rsidRPr="000E2F6A">
              <w:rPr>
                <w:b/>
                <w:bCs/>
                <w:sz w:val="22"/>
                <w:szCs w:val="22"/>
                <w:vertAlign w:val="superscript"/>
              </w:rPr>
              <w:t>(полная итоговая стоимость, рублей, с НДС)</w:t>
            </w:r>
          </w:p>
        </w:tc>
      </w:tr>
    </w:tbl>
    <w:p w:rsidR="00C83C29" w:rsidRDefault="00D44B62" w:rsidP="00C83C29">
      <w:pPr>
        <w:jc w:val="both"/>
        <w:rPr>
          <w:sz w:val="22"/>
          <w:szCs w:val="22"/>
        </w:rPr>
      </w:pPr>
      <w:r>
        <w:rPr>
          <w:sz w:val="22"/>
          <w:szCs w:val="22"/>
        </w:rPr>
        <w:t>Готовность подписать договор в редакции Заказчика _________________.</w:t>
      </w:r>
    </w:p>
    <w:p w:rsidR="00C83C29" w:rsidRDefault="00D44B62" w:rsidP="00C83C29">
      <w:pPr>
        <w:jc w:val="both"/>
        <w:rPr>
          <w:sz w:val="22"/>
          <w:szCs w:val="22"/>
        </w:rPr>
      </w:pPr>
      <w:r>
        <w:rPr>
          <w:sz w:val="22"/>
          <w:szCs w:val="22"/>
        </w:rPr>
        <w:t>Готовность участия в переторжке _______________.</w:t>
      </w:r>
    </w:p>
    <w:p w:rsidR="007368EF" w:rsidRDefault="007368EF" w:rsidP="00C83C29">
      <w:pPr>
        <w:jc w:val="both"/>
        <w:rPr>
          <w:sz w:val="22"/>
          <w:szCs w:val="22"/>
        </w:rPr>
      </w:pPr>
      <w:r>
        <w:rPr>
          <w:sz w:val="22"/>
          <w:szCs w:val="22"/>
        </w:rPr>
        <w:t>Гарантия на выполнения работ________________</w:t>
      </w:r>
    </w:p>
    <w:p w:rsidR="00C83C29" w:rsidRPr="000E2F6A" w:rsidRDefault="00D44B62" w:rsidP="00C83C29">
      <w:pPr>
        <w:jc w:val="both"/>
        <w:rPr>
          <w:sz w:val="22"/>
          <w:szCs w:val="22"/>
        </w:rPr>
      </w:pPr>
      <w:r>
        <w:rPr>
          <w:sz w:val="22"/>
          <w:szCs w:val="22"/>
        </w:rPr>
        <w:t>Условия оплаты_____________________________</w:t>
      </w:r>
    </w:p>
    <w:p w:rsidR="00C83C29" w:rsidRPr="000E2F6A" w:rsidRDefault="00D44B62" w:rsidP="00C83C29">
      <w:pPr>
        <w:jc w:val="both"/>
        <w:rPr>
          <w:sz w:val="22"/>
          <w:szCs w:val="22"/>
        </w:rPr>
      </w:pPr>
      <w:r w:rsidRPr="000E2F6A">
        <w:rPr>
          <w:sz w:val="22"/>
          <w:szCs w:val="22"/>
        </w:rPr>
        <w:t xml:space="preserve">Настоящее Предложение имеет правовой статус оферты и действует </w:t>
      </w:r>
      <w:r>
        <w:rPr>
          <w:sz w:val="22"/>
          <w:szCs w:val="22"/>
        </w:rPr>
        <w:t>до «____»__________________</w:t>
      </w:r>
      <w:r w:rsidRPr="000E2F6A">
        <w:rPr>
          <w:sz w:val="22"/>
          <w:szCs w:val="22"/>
        </w:rPr>
        <w:t>года.</w:t>
      </w:r>
      <w:bookmarkStart w:id="3749" w:name="_Hlt440565644"/>
      <w:bookmarkEnd w:id="3749"/>
    </w:p>
    <w:p w:rsidR="00C83C29" w:rsidRPr="00FF6102" w:rsidRDefault="00D44B62" w:rsidP="00C83C29">
      <w:pPr>
        <w:tabs>
          <w:tab w:val="left" w:pos="0"/>
          <w:tab w:val="left" w:pos="142"/>
          <w:tab w:val="left" w:pos="1843"/>
        </w:tabs>
        <w:ind w:right="56"/>
        <w:jc w:val="both"/>
        <w:rPr>
          <w:sz w:val="22"/>
          <w:szCs w:val="22"/>
        </w:rPr>
      </w:pPr>
      <w:r w:rsidRPr="00FF6102">
        <w:rPr>
          <w:sz w:val="22"/>
          <w:szCs w:val="22"/>
        </w:rPr>
        <w:t xml:space="preserve">Данное предложение </w:t>
      </w:r>
      <w:r>
        <w:rPr>
          <w:sz w:val="22"/>
          <w:szCs w:val="22"/>
        </w:rPr>
        <w:t>подается с пониманием того, что Заказчик не отвечает и не имеет</w:t>
      </w:r>
      <w:r w:rsidRPr="00FF6102">
        <w:rPr>
          <w:sz w:val="22"/>
          <w:szCs w:val="22"/>
        </w:rPr>
        <w:t xml:space="preserve"> обязательств по нашим расходам, связанным с подготовкой и пода</w:t>
      </w:r>
      <w:r>
        <w:rPr>
          <w:sz w:val="22"/>
          <w:szCs w:val="22"/>
        </w:rPr>
        <w:t xml:space="preserve">чей </w:t>
      </w:r>
      <w:r w:rsidRPr="00FF6102">
        <w:rPr>
          <w:sz w:val="22"/>
          <w:szCs w:val="22"/>
        </w:rPr>
        <w:t>данной заявки</w:t>
      </w:r>
      <w:r>
        <w:rPr>
          <w:sz w:val="22"/>
          <w:szCs w:val="22"/>
        </w:rPr>
        <w:t>.</w:t>
      </w:r>
    </w:p>
    <w:p w:rsidR="00C83C29" w:rsidRPr="00FF6102" w:rsidRDefault="00D44B62" w:rsidP="00C83C29">
      <w:pPr>
        <w:tabs>
          <w:tab w:val="left" w:pos="0"/>
        </w:tabs>
        <w:jc w:val="both"/>
        <w:rPr>
          <w:sz w:val="22"/>
          <w:szCs w:val="22"/>
        </w:rPr>
      </w:pPr>
      <w:r w:rsidRPr="00FF6102">
        <w:rPr>
          <w:sz w:val="22"/>
          <w:szCs w:val="22"/>
        </w:rPr>
        <w:t>Я, нижеподписавшийся, настоящим удостоверяю, что на момент подписания настоящей заявки ______________(Наименование Участника) полностью удовлетворяет требованиям к Участникам данного запрос предложений и в частности: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необходимыми профессиональными и техническими квалификационными данными, финансовыми ресурсами, оборудованием и другими материальными возможностями, управленческой компетентностью, опытом и репутацией, а также необходимыми трудовыми ресурсами;</w:t>
      </w:r>
    </w:p>
    <w:p w:rsidR="00C83C29" w:rsidRPr="00FF6102" w:rsidRDefault="00D44B62" w:rsidP="00C83C29">
      <w:pPr>
        <w:widowControl w:val="0"/>
        <w:tabs>
          <w:tab w:val="left" w:pos="0"/>
          <w:tab w:val="num" w:pos="1620"/>
        </w:tabs>
        <w:autoSpaceDE w:val="0"/>
        <w:autoSpaceDN w:val="0"/>
        <w:jc w:val="both"/>
        <w:rPr>
          <w:sz w:val="22"/>
          <w:szCs w:val="22"/>
        </w:rPr>
      </w:pPr>
      <w:r>
        <w:rPr>
          <w:sz w:val="22"/>
          <w:szCs w:val="22"/>
        </w:rPr>
        <w:t>-</w:t>
      </w:r>
      <w:r w:rsidRPr="00FF6102">
        <w:rPr>
          <w:sz w:val="22"/>
          <w:szCs w:val="22"/>
        </w:rPr>
        <w:t>обладает гражданской правоспособностью для заключения договора;</w:t>
      </w:r>
    </w:p>
    <w:p w:rsidR="00C83C29" w:rsidRDefault="00D44B62" w:rsidP="00C83C29">
      <w:pPr>
        <w:widowControl w:val="0"/>
        <w:tabs>
          <w:tab w:val="left" w:pos="0"/>
          <w:tab w:val="num" w:pos="851"/>
          <w:tab w:val="num" w:pos="1620"/>
        </w:tabs>
        <w:autoSpaceDE w:val="0"/>
        <w:autoSpaceDN w:val="0"/>
        <w:jc w:val="both"/>
        <w:rPr>
          <w:sz w:val="22"/>
          <w:szCs w:val="22"/>
        </w:rPr>
      </w:pPr>
      <w:r>
        <w:rPr>
          <w:sz w:val="22"/>
          <w:szCs w:val="22"/>
        </w:rPr>
        <w:t>-</w:t>
      </w:r>
      <w:r w:rsidRPr="00FF6102">
        <w:rPr>
          <w:sz w:val="22"/>
          <w:szCs w:val="22"/>
        </w:rPr>
        <w:t>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w:t>
      </w:r>
      <w:r w:rsidR="00556A91">
        <w:rPr>
          <w:sz w:val="22"/>
          <w:szCs w:val="22"/>
        </w:rPr>
        <w:t xml:space="preserve"> деятельность не приостановлена;</w:t>
      </w:r>
    </w:p>
    <w:p w:rsidR="00556A91" w:rsidRPr="003079B3" w:rsidRDefault="00556A91" w:rsidP="00556A91">
      <w:pPr>
        <w:jc w:val="both"/>
        <w:rPr>
          <w:sz w:val="22"/>
          <w:szCs w:val="22"/>
        </w:rPr>
      </w:pPr>
      <w:r w:rsidRPr="003079B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3079B3">
        <w:rPr>
          <w:sz w:val="22"/>
          <w:szCs w:val="22"/>
        </w:rPr>
        <w:lastRenderedPageBreak/>
        <w:t>задолженности и решение по такому заявлению на дату рассмотрения заявки на участие в закупке не принято;</w:t>
      </w:r>
    </w:p>
    <w:p w:rsidR="00556A91" w:rsidRPr="00FF6102" w:rsidRDefault="00556A91" w:rsidP="00C83C29">
      <w:pPr>
        <w:widowControl w:val="0"/>
        <w:tabs>
          <w:tab w:val="left" w:pos="0"/>
          <w:tab w:val="num" w:pos="851"/>
          <w:tab w:val="num" w:pos="1620"/>
        </w:tabs>
        <w:autoSpaceDE w:val="0"/>
        <w:autoSpaceDN w:val="0"/>
        <w:jc w:val="both"/>
        <w:rPr>
          <w:sz w:val="22"/>
          <w:szCs w:val="22"/>
        </w:rPr>
      </w:pPr>
      <w:r w:rsidRPr="00660662">
        <w:rPr>
          <w:sz w:val="22"/>
        </w:rPr>
        <w:t>-</w:t>
      </w:r>
      <w:r w:rsidRPr="0021411B">
        <w:rPr>
          <w:b/>
          <w:sz w:val="22"/>
        </w:rPr>
        <w:t>не имеет превышения предельного размера обязательств, указанного в п. 3.2. Выписки из Реестра членов СРО по договорам строительного подряда, заключённым с использованием конкурентных способов</w:t>
      </w:r>
      <w:r w:rsidRPr="00660662">
        <w:rPr>
          <w:sz w:val="22"/>
          <w:szCs w:val="22"/>
        </w:rPr>
        <w:t>.</w:t>
      </w:r>
    </w:p>
    <w:p w:rsidR="00C83C29" w:rsidRDefault="00D44B62" w:rsidP="00C83C29">
      <w:pPr>
        <w:tabs>
          <w:tab w:val="left" w:pos="0"/>
          <w:tab w:val="left" w:pos="142"/>
          <w:tab w:val="left" w:pos="1843"/>
        </w:tabs>
        <w:ind w:right="56"/>
        <w:jc w:val="both"/>
        <w:rPr>
          <w:sz w:val="22"/>
          <w:szCs w:val="22"/>
        </w:rPr>
      </w:pPr>
      <w:r w:rsidRPr="00FF6102">
        <w:rPr>
          <w:sz w:val="22"/>
          <w:szCs w:val="22"/>
        </w:rPr>
        <w:t>В соответствии с инс</w:t>
      </w:r>
      <w:r>
        <w:rPr>
          <w:sz w:val="22"/>
          <w:szCs w:val="22"/>
        </w:rPr>
        <w:t>трукциями, полученными от Заказчика в</w:t>
      </w:r>
      <w:r w:rsidRPr="00FF6102">
        <w:rPr>
          <w:sz w:val="22"/>
          <w:szCs w:val="22"/>
        </w:rPr>
        <w:t xml:space="preserve"> документации, информация по сути предложений __________________ (</w:t>
      </w:r>
      <w:r w:rsidRPr="007021F8">
        <w:rPr>
          <w:iCs/>
          <w:sz w:val="22"/>
          <w:szCs w:val="22"/>
        </w:rPr>
        <w:t>Наименование Участника</w:t>
      </w:r>
      <w:r w:rsidRPr="00FF6102">
        <w:rPr>
          <w:sz w:val="22"/>
          <w:szCs w:val="22"/>
        </w:rPr>
        <w:t>) в данном запросе предложений представлена в следующих фо</w:t>
      </w:r>
      <w:r>
        <w:rPr>
          <w:sz w:val="22"/>
          <w:szCs w:val="22"/>
        </w:rPr>
        <w:t xml:space="preserve">рмах, документах и иных </w:t>
      </w:r>
      <w:r w:rsidRPr="00FF6102">
        <w:rPr>
          <w:sz w:val="22"/>
          <w:szCs w:val="22"/>
        </w:rPr>
        <w:t>материалах, которые прилагаются к настоящему предложению и являются неотъемлемой частью нашей заяв</w:t>
      </w:r>
      <w:r>
        <w:rPr>
          <w:sz w:val="22"/>
          <w:szCs w:val="22"/>
        </w:rPr>
        <w:t>ки.</w:t>
      </w:r>
    </w:p>
    <w:p w:rsidR="00C83C29" w:rsidRDefault="00C83C29" w:rsidP="00C83C29">
      <w:pPr>
        <w:tabs>
          <w:tab w:val="left" w:pos="993"/>
        </w:tabs>
        <w:jc w:val="both"/>
        <w:rPr>
          <w:sz w:val="22"/>
          <w:szCs w:val="22"/>
        </w:rPr>
      </w:pPr>
    </w:p>
    <w:p w:rsidR="00C83C29" w:rsidRDefault="00D44B62" w:rsidP="00C83C29">
      <w:pPr>
        <w:tabs>
          <w:tab w:val="left" w:pos="993"/>
        </w:tabs>
        <w:jc w:val="both"/>
        <w:rPr>
          <w:sz w:val="22"/>
          <w:szCs w:val="22"/>
        </w:rPr>
      </w:pPr>
      <w:r w:rsidRPr="000E2F6A">
        <w:rPr>
          <w:sz w:val="22"/>
          <w:szCs w:val="22"/>
        </w:rPr>
        <w:t>Настоящее Предложение дополняется следующими документами, в</w:t>
      </w:r>
      <w:r>
        <w:rPr>
          <w:sz w:val="22"/>
          <w:szCs w:val="22"/>
        </w:rPr>
        <w:t>ключая неотъемлемые приложения:</w:t>
      </w:r>
    </w:p>
    <w:p w:rsidR="00C83C29" w:rsidRDefault="00C83C29" w:rsidP="00C83C29">
      <w:pPr>
        <w:tabs>
          <w:tab w:val="left" w:pos="993"/>
        </w:tabs>
        <w:jc w:val="both"/>
        <w:rPr>
          <w:sz w:val="22"/>
          <w:szCs w:val="22"/>
        </w:rPr>
      </w:pPr>
    </w:p>
    <w:p w:rsidR="00C83C29" w:rsidRPr="000E2F6A" w:rsidRDefault="00D44B62" w:rsidP="00C83C29">
      <w:pPr>
        <w:jc w:val="both"/>
        <w:rPr>
          <w:szCs w:val="24"/>
        </w:rPr>
      </w:pPr>
      <w:r w:rsidRPr="000E2F6A">
        <w:rPr>
          <w:szCs w:val="24"/>
        </w:rPr>
        <w:t xml:space="preserve">       Подпись: __________________                                     Дата: ___________________     </w:t>
      </w:r>
    </w:p>
    <w:p w:rsidR="00C83C29" w:rsidRPr="000E2F6A" w:rsidRDefault="00D44B62" w:rsidP="00C83C29">
      <w:pPr>
        <w:jc w:val="both"/>
        <w:rPr>
          <w:szCs w:val="24"/>
        </w:rPr>
      </w:pPr>
      <w:r w:rsidRPr="000E2F6A">
        <w:rPr>
          <w:szCs w:val="24"/>
        </w:rPr>
        <w:t xml:space="preserve">                                        (М.П.)                 </w:t>
      </w:r>
    </w:p>
    <w:p w:rsidR="00C83C29" w:rsidRPr="00330653" w:rsidRDefault="00D44B62" w:rsidP="00C83C29">
      <w:pPr>
        <w:widowControl w:val="0"/>
        <w:pBdr>
          <w:bottom w:val="single" w:sz="4" w:space="1" w:color="auto"/>
        </w:pBdr>
        <w:shd w:val="clear" w:color="auto" w:fill="E0E0E0"/>
        <w:ind w:right="21"/>
        <w:jc w:val="center"/>
        <w:rPr>
          <w:b/>
          <w:color w:val="000000"/>
          <w:spacing w:val="36"/>
          <w:sz w:val="22"/>
          <w:szCs w:val="22"/>
        </w:rPr>
      </w:pPr>
      <w:r w:rsidRPr="00330653">
        <w:rPr>
          <w:b/>
          <w:color w:val="000000"/>
          <w:spacing w:val="36"/>
          <w:sz w:val="22"/>
          <w:szCs w:val="22"/>
        </w:rPr>
        <w:t>конец форм</w:t>
      </w:r>
    </w:p>
    <w:p w:rsidR="00C83C29" w:rsidRDefault="00C83C29" w:rsidP="00C83C29">
      <w:pPr>
        <w:rPr>
          <w:b/>
          <w:sz w:val="22"/>
          <w:szCs w:val="22"/>
        </w:rPr>
      </w:pPr>
      <w:bookmarkStart w:id="3750" w:name="_Toc337481298"/>
      <w:bookmarkStart w:id="3751" w:name="_Toc353538238"/>
    </w:p>
    <w:p w:rsidR="00C83C29" w:rsidRPr="00F6371D" w:rsidRDefault="00D44B62" w:rsidP="00C83C29">
      <w:pPr>
        <w:rPr>
          <w:b/>
          <w:sz w:val="22"/>
          <w:szCs w:val="22"/>
        </w:rPr>
      </w:pPr>
      <w:r w:rsidRPr="00F6371D">
        <w:rPr>
          <w:b/>
          <w:sz w:val="22"/>
          <w:szCs w:val="22"/>
        </w:rPr>
        <w:t>Инструкции по заполнению</w:t>
      </w:r>
      <w:bookmarkEnd w:id="3750"/>
      <w:bookmarkEnd w:id="3751"/>
      <w:r w:rsidRPr="00F6371D">
        <w:rPr>
          <w:b/>
          <w:sz w:val="22"/>
          <w:szCs w:val="22"/>
        </w:rPr>
        <w:t>:</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свое полное наименование (с указанием организационно-правовой формы) и юридический адрес.</w:t>
      </w:r>
    </w:p>
    <w:p w:rsidR="00C83C29" w:rsidRPr="00330653"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указать срок действия Предложения.</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330653">
        <w:rPr>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7212BE">
        <w:rPr>
          <w:sz w:val="22"/>
          <w:szCs w:val="22"/>
        </w:rPr>
        <w:t>Письмо должно быть подписано и скреплено печатью.</w:t>
      </w:r>
      <w:bookmarkEnd w:id="3748"/>
    </w:p>
    <w:p w:rsidR="00C83C29" w:rsidRDefault="00D44B62" w:rsidP="00FD61F9">
      <w:pPr>
        <w:pStyle w:val="af5"/>
        <w:widowControl w:val="0"/>
        <w:numPr>
          <w:ilvl w:val="0"/>
          <w:numId w:val="18"/>
        </w:numPr>
        <w:tabs>
          <w:tab w:val="clear" w:pos="2880"/>
        </w:tabs>
        <w:spacing w:line="240" w:lineRule="auto"/>
        <w:ind w:left="0" w:firstLine="0"/>
        <w:rPr>
          <w:sz w:val="22"/>
          <w:szCs w:val="22"/>
        </w:rPr>
      </w:pPr>
      <w:r w:rsidRPr="00F22E1A">
        <w:rPr>
          <w:sz w:val="22"/>
          <w:szCs w:val="22"/>
        </w:rPr>
        <w:t>Письмо должно быть вложено в отдельный запечатанный конверт, входящий в состав заявки.</w:t>
      </w:r>
    </w:p>
    <w:p w:rsidR="00556A91" w:rsidRPr="00630075" w:rsidRDefault="00556A91" w:rsidP="00556A91">
      <w:pPr>
        <w:widowControl w:val="0"/>
        <w:spacing w:before="60" w:after="120"/>
        <w:jc w:val="both"/>
        <w:outlineLvl w:val="1"/>
        <w:rPr>
          <w:b/>
        </w:rPr>
      </w:pPr>
    </w:p>
    <w:p w:rsidR="00556A91" w:rsidRPr="002D745C" w:rsidRDefault="00556A91" w:rsidP="00556A91">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556A91" w:rsidRDefault="00556A91" w:rsidP="00556A91">
      <w:pPr>
        <w:rPr>
          <w:snapToGrid w:val="0"/>
          <w:sz w:val="22"/>
          <w:szCs w:val="22"/>
        </w:rPr>
      </w:pPr>
      <w:r w:rsidRPr="002D745C">
        <w:rPr>
          <w:snapToGrid w:val="0"/>
          <w:sz w:val="22"/>
          <w:szCs w:val="22"/>
        </w:rPr>
        <w:t xml:space="preserve">Приложение </w:t>
      </w:r>
      <w:r>
        <w:rPr>
          <w:snapToGrid w:val="0"/>
          <w:sz w:val="22"/>
          <w:szCs w:val="22"/>
        </w:rPr>
        <w:t>№1</w:t>
      </w:r>
      <w:r w:rsidRPr="002D745C">
        <w:rPr>
          <w:snapToGrid w:val="0"/>
          <w:sz w:val="22"/>
          <w:szCs w:val="22"/>
        </w:rPr>
        <w:t xml:space="preserve">  к </w:t>
      </w:r>
      <w:r w:rsidRPr="009A1FAD">
        <w:rPr>
          <w:snapToGrid w:val="0"/>
          <w:sz w:val="22"/>
          <w:szCs w:val="22"/>
        </w:rPr>
        <w:t xml:space="preserve"> </w:t>
      </w:r>
      <w:r w:rsidRPr="009A1FAD">
        <w:rPr>
          <w:sz w:val="22"/>
          <w:szCs w:val="22"/>
        </w:rPr>
        <w:t xml:space="preserve">заявке </w:t>
      </w:r>
      <w:r w:rsidRPr="009A1FAD">
        <w:rPr>
          <w:color w:val="000000" w:themeColor="text1"/>
          <w:sz w:val="22"/>
          <w:szCs w:val="22"/>
        </w:rPr>
        <w:t xml:space="preserve">на участие  в запросе </w:t>
      </w:r>
      <w:r>
        <w:rPr>
          <w:color w:val="000000"/>
          <w:sz w:val="22"/>
          <w:szCs w:val="22"/>
        </w:rPr>
        <w:t>предложений</w:t>
      </w:r>
      <w:r w:rsidRPr="009A1FAD">
        <w:rPr>
          <w:snapToGrid w:val="0"/>
          <w:sz w:val="22"/>
          <w:szCs w:val="22"/>
        </w:rPr>
        <w:t xml:space="preserve"> </w:t>
      </w:r>
      <w:r w:rsidRPr="009A1FAD">
        <w:rPr>
          <w:b/>
          <w:snapToGrid w:val="0"/>
          <w:sz w:val="22"/>
          <w:szCs w:val="22"/>
        </w:rPr>
        <w:t xml:space="preserve"> </w:t>
      </w:r>
      <w:r w:rsidRPr="002D745C">
        <w:rPr>
          <w:snapToGrid w:val="0"/>
          <w:sz w:val="22"/>
          <w:szCs w:val="22"/>
        </w:rPr>
        <w:t xml:space="preserve">от </w:t>
      </w:r>
      <w:r>
        <w:rPr>
          <w:snapToGrid w:val="0"/>
          <w:sz w:val="22"/>
          <w:szCs w:val="22"/>
        </w:rPr>
        <w:t xml:space="preserve"> «</w:t>
      </w:r>
      <w:r w:rsidRPr="002D745C">
        <w:rPr>
          <w:snapToGrid w:val="0"/>
          <w:sz w:val="22"/>
          <w:szCs w:val="22"/>
        </w:rPr>
        <w:t xml:space="preserve">___»_____________ г. </w:t>
      </w:r>
      <w:r>
        <w:rPr>
          <w:snapToGrid w:val="0"/>
          <w:sz w:val="22"/>
          <w:szCs w:val="22"/>
        </w:rPr>
        <w:t xml:space="preserve">  </w:t>
      </w:r>
      <w:r w:rsidRPr="002D745C">
        <w:rPr>
          <w:snapToGrid w:val="0"/>
          <w:sz w:val="22"/>
          <w:szCs w:val="22"/>
        </w:rPr>
        <w:t>№__________</w:t>
      </w:r>
    </w:p>
    <w:p w:rsidR="00556A91" w:rsidRPr="002D745C" w:rsidRDefault="00556A91" w:rsidP="00556A91">
      <w:pPr>
        <w:rPr>
          <w:snapToGrid w:val="0"/>
          <w:sz w:val="22"/>
          <w:szCs w:val="22"/>
        </w:rPr>
      </w:pPr>
    </w:p>
    <w:p w:rsidR="00556A91" w:rsidRPr="005B122A" w:rsidRDefault="00556A91" w:rsidP="00556A91">
      <w:pPr>
        <w:pStyle w:val="-"/>
        <w:spacing w:line="360" w:lineRule="auto"/>
        <w:ind w:right="-187"/>
        <w:rPr>
          <w:rFonts w:ascii="Times New Roman" w:hAnsi="Times New Roman" w:cs="Times New Roman"/>
          <w:sz w:val="24"/>
          <w:szCs w:val="28"/>
        </w:rPr>
      </w:pPr>
      <w:r>
        <w:rPr>
          <w:rFonts w:ascii="Times New Roman" w:hAnsi="Times New Roman" w:cs="Times New Roman"/>
          <w:sz w:val="24"/>
          <w:szCs w:val="28"/>
        </w:rPr>
        <w:t>Сводная таблица стоимости выполнения работ</w:t>
      </w:r>
    </w:p>
    <w:p w:rsidR="00556A91" w:rsidRDefault="00556A91" w:rsidP="00556A91">
      <w:pPr>
        <w:pStyle w:val="-"/>
        <w:spacing w:line="360" w:lineRule="auto"/>
        <w:ind w:right="-187"/>
        <w:jc w:val="both"/>
        <w:rPr>
          <w:rFonts w:ascii="Times New Roman" w:hAnsi="Times New Roman" w:cs="Times New Roman"/>
          <w:b w:val="0"/>
          <w:bCs w:val="0"/>
          <w:sz w:val="24"/>
          <w:szCs w:val="24"/>
        </w:rPr>
      </w:pPr>
      <w:r>
        <w:rPr>
          <w:rFonts w:ascii="Times New Roman" w:hAnsi="Times New Roman" w:cs="Times New Roman"/>
          <w:b w:val="0"/>
          <w:bCs w:val="0"/>
          <w:sz w:val="24"/>
          <w:szCs w:val="24"/>
        </w:rPr>
        <w:t>Претендент на участие в Запросе предложение</w:t>
      </w:r>
      <w:r w:rsidR="008D6298">
        <w:rPr>
          <w:rFonts w:ascii="Times New Roman" w:hAnsi="Times New Roman" w:cs="Times New Roman"/>
          <w:b w:val="0"/>
          <w:bCs w:val="0"/>
          <w:sz w:val="24"/>
          <w:szCs w:val="24"/>
        </w:rPr>
        <w:t xml:space="preserve"> в электронной форме</w:t>
      </w:r>
      <w:r>
        <w:rPr>
          <w:rFonts w:ascii="Times New Roman" w:hAnsi="Times New Roman" w:cs="Times New Roman"/>
          <w:b w:val="0"/>
          <w:bCs w:val="0"/>
          <w:sz w:val="24"/>
          <w:szCs w:val="24"/>
        </w:rPr>
        <w:t>____________________________________________</w:t>
      </w:r>
    </w:p>
    <w:p w:rsidR="00556A91" w:rsidRDefault="00556A91" w:rsidP="00556A91">
      <w:pPr>
        <w:pStyle w:val="-"/>
        <w:spacing w:line="360" w:lineRule="auto"/>
        <w:ind w:right="-187"/>
        <w:jc w:val="left"/>
        <w:rPr>
          <w:rFonts w:ascii="Times New Roman" w:hAnsi="Times New Roman" w:cs="Times New Roman"/>
          <w:i/>
          <w:iCs/>
          <w:sz w:val="24"/>
          <w:szCs w:val="24"/>
        </w:rPr>
      </w:pPr>
      <w:r>
        <w:rPr>
          <w:rFonts w:ascii="Times New Roman" w:hAnsi="Times New Roman" w:cs="Times New Roman"/>
          <w:i/>
          <w:iCs/>
          <w:sz w:val="24"/>
          <w:szCs w:val="24"/>
        </w:rPr>
        <w:t xml:space="preserve"> Сводная таблица выполненных работ</w:t>
      </w:r>
    </w:p>
    <w:tbl>
      <w:tblPr>
        <w:tblStyle w:val="aff3"/>
        <w:tblW w:w="0" w:type="auto"/>
        <w:tblLook w:val="04A0" w:firstRow="1" w:lastRow="0" w:firstColumn="1" w:lastColumn="0" w:noHBand="0" w:noVBand="1"/>
      </w:tblPr>
      <w:tblGrid>
        <w:gridCol w:w="697"/>
        <w:gridCol w:w="4796"/>
        <w:gridCol w:w="615"/>
        <w:gridCol w:w="707"/>
        <w:gridCol w:w="1315"/>
        <w:gridCol w:w="1641"/>
      </w:tblGrid>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4913"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Вид работ</w:t>
            </w: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Ед. изм.</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Кол-во</w:t>
            </w:r>
          </w:p>
        </w:tc>
        <w:tc>
          <w:tcPr>
            <w:tcW w:w="1318"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Общая стоимость, руб. (без НДС)</w:t>
            </w:r>
          </w:p>
        </w:tc>
        <w:tc>
          <w:tcPr>
            <w:tcW w:w="1652"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Сроки выполнения работ</w:t>
            </w:r>
          </w:p>
        </w:tc>
      </w:tr>
      <w:tr w:rsidR="00556A91" w:rsidTr="00F01BDE">
        <w:tc>
          <w:tcPr>
            <w:tcW w:w="704"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4913" w:type="dxa"/>
          </w:tcPr>
          <w:p w:rsidR="00556A91" w:rsidRDefault="00050DE2" w:rsidP="00050DE2">
            <w:pPr>
              <w:pStyle w:val="af5"/>
              <w:widowControl w:val="0"/>
              <w:tabs>
                <w:tab w:val="clear" w:pos="1701"/>
                <w:tab w:val="clear" w:pos="2880"/>
              </w:tabs>
              <w:spacing w:line="240" w:lineRule="auto"/>
              <w:ind w:left="0" w:firstLine="0"/>
              <w:rPr>
                <w:sz w:val="22"/>
                <w:szCs w:val="22"/>
              </w:rPr>
            </w:pPr>
            <w:r w:rsidRPr="00050DE2">
              <w:rPr>
                <w:sz w:val="22"/>
                <w:szCs w:val="22"/>
              </w:rPr>
              <w:t>работ по ремонту здания ЗТП-8 (инв. № 00000246),  расположенного по адресу: Р.Бурятия, Кабанский район, п. Каменск, ул. Комсомольская для нужд ООО «КраМЗ-ТЕЛЕКОМ»</w:t>
            </w:r>
          </w:p>
        </w:tc>
        <w:tc>
          <w:tcPr>
            <w:tcW w:w="615"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шт.</w:t>
            </w:r>
          </w:p>
        </w:tc>
        <w:tc>
          <w:tcPr>
            <w:tcW w:w="709" w:type="dxa"/>
          </w:tcPr>
          <w:p w:rsidR="00556A91" w:rsidRDefault="00556A91" w:rsidP="00F01BDE">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rPr>
                <w:rFonts w:ascii="Times New Roman" w:hAnsi="Times New Roman" w:cs="Times New Roman"/>
                <w:sz w:val="22"/>
                <w:szCs w:val="22"/>
              </w:rPr>
            </w:pP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без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r w:rsidR="00556A91" w:rsidTr="00F01BDE">
        <w:tc>
          <w:tcPr>
            <w:tcW w:w="6941" w:type="dxa"/>
            <w:gridSpan w:val="4"/>
          </w:tcPr>
          <w:p w:rsidR="00556A91" w:rsidRPr="005200D8" w:rsidRDefault="00556A91" w:rsidP="00F01BDE">
            <w:pPr>
              <w:pStyle w:val="ConsPlusNonformat"/>
              <w:jc w:val="right"/>
              <w:rPr>
                <w:rFonts w:ascii="Times New Roman" w:hAnsi="Times New Roman" w:cs="Times New Roman"/>
                <w:b/>
                <w:sz w:val="22"/>
                <w:szCs w:val="22"/>
              </w:rPr>
            </w:pPr>
            <w:r w:rsidRPr="005200D8">
              <w:rPr>
                <w:rFonts w:ascii="Times New Roman" w:hAnsi="Times New Roman" w:cs="Times New Roman"/>
                <w:b/>
                <w:sz w:val="22"/>
                <w:szCs w:val="22"/>
              </w:rPr>
              <w:t>ИТОГО с НДС, руб.</w:t>
            </w:r>
          </w:p>
        </w:tc>
        <w:tc>
          <w:tcPr>
            <w:tcW w:w="1318" w:type="dxa"/>
          </w:tcPr>
          <w:p w:rsidR="00556A91" w:rsidRDefault="00556A91" w:rsidP="00F01BDE">
            <w:pPr>
              <w:pStyle w:val="ConsPlusNonformat"/>
              <w:rPr>
                <w:rFonts w:ascii="Times New Roman" w:hAnsi="Times New Roman" w:cs="Times New Roman"/>
                <w:sz w:val="22"/>
                <w:szCs w:val="22"/>
              </w:rPr>
            </w:pPr>
          </w:p>
        </w:tc>
        <w:tc>
          <w:tcPr>
            <w:tcW w:w="1652" w:type="dxa"/>
          </w:tcPr>
          <w:p w:rsidR="00556A91" w:rsidRDefault="00556A91" w:rsidP="00F01BDE">
            <w:pPr>
              <w:pStyle w:val="ConsPlusNonformat"/>
              <w:jc w:val="center"/>
              <w:rPr>
                <w:rFonts w:ascii="Times New Roman" w:hAnsi="Times New Roman" w:cs="Times New Roman"/>
                <w:sz w:val="22"/>
                <w:szCs w:val="22"/>
              </w:rPr>
            </w:pPr>
            <w:r>
              <w:rPr>
                <w:rFonts w:ascii="Times New Roman" w:hAnsi="Times New Roman" w:cs="Times New Roman"/>
                <w:sz w:val="22"/>
                <w:szCs w:val="22"/>
              </w:rPr>
              <w:t>х</w:t>
            </w:r>
          </w:p>
        </w:tc>
      </w:tr>
    </w:tbl>
    <w:p w:rsidR="00556A91" w:rsidRDefault="00556A91" w:rsidP="00556A91">
      <w:pPr>
        <w:pStyle w:val="-"/>
        <w:spacing w:line="360" w:lineRule="auto"/>
        <w:ind w:right="-187"/>
        <w:jc w:val="left"/>
        <w:rPr>
          <w:rFonts w:ascii="Times New Roman" w:hAnsi="Times New Roman" w:cs="Times New Roman"/>
          <w:i/>
          <w:iCs/>
          <w:sz w:val="24"/>
          <w:szCs w:val="24"/>
        </w:rPr>
      </w:pPr>
    </w:p>
    <w:p w:rsidR="00556A91" w:rsidRDefault="00556A91" w:rsidP="00556A91">
      <w:pPr>
        <w:pStyle w:val="ConsPlusNonformat"/>
        <w:rPr>
          <w:rFonts w:ascii="Times New Roman" w:hAnsi="Times New Roman" w:cs="Times New Roman"/>
        </w:rPr>
      </w:pPr>
      <w:r>
        <w:rPr>
          <w:rFonts w:ascii="Times New Roman" w:hAnsi="Times New Roman" w:cs="Times New Roman"/>
          <w:sz w:val="22"/>
          <w:szCs w:val="22"/>
        </w:rPr>
        <w:t>______________________________                                _____________________________________</w:t>
      </w:r>
    </w:p>
    <w:p w:rsidR="00556A91" w:rsidRDefault="00556A91" w:rsidP="00556A91">
      <w:pPr>
        <w:pStyle w:val="ConsPlusNonformat"/>
      </w:pPr>
      <w:r>
        <w:rPr>
          <w:rFonts w:ascii="Times New Roman" w:hAnsi="Times New Roman" w:cs="Times New Roman"/>
        </w:rPr>
        <w:t>(Подпись уполномоченного представителя)                                   (Ф.И.О. и должность подписавшего)</w:t>
      </w:r>
    </w:p>
    <w:p w:rsidR="00556A91" w:rsidRDefault="00556A91" w:rsidP="00556A91">
      <w:pPr>
        <w:pStyle w:val="ConsPlusNonformat"/>
      </w:pPr>
    </w:p>
    <w:p w:rsidR="00556A91" w:rsidRPr="005B122A" w:rsidRDefault="00556A91" w:rsidP="00556A91">
      <w:pPr>
        <w:pStyle w:val="ConsPlusNonformat"/>
        <w:rPr>
          <w:rFonts w:ascii="Times New Roman" w:hAnsi="Times New Roman" w:cs="Times New Roman"/>
          <w:b/>
          <w:bCs/>
          <w:i/>
          <w:iCs/>
          <w:sz w:val="14"/>
        </w:rPr>
      </w:pPr>
      <w:r w:rsidRPr="005B122A">
        <w:rPr>
          <w:rFonts w:ascii="Times New Roman" w:hAnsi="Times New Roman" w:cs="Times New Roman"/>
          <w:sz w:val="18"/>
          <w:szCs w:val="24"/>
        </w:rPr>
        <w:t>М.П.</w:t>
      </w:r>
    </w:p>
    <w:p w:rsidR="00556A91" w:rsidRDefault="00556A91" w:rsidP="00556A91">
      <w:pPr>
        <w:pStyle w:val="ConsPlusNonformat"/>
        <w:spacing w:line="360" w:lineRule="auto"/>
        <w:ind w:right="-187"/>
        <w:jc w:val="center"/>
        <w:rPr>
          <w:rFonts w:ascii="Times New Roman" w:hAnsi="Times New Roman" w:cs="Times New Roman"/>
          <w:b/>
          <w:bCs/>
          <w:i/>
          <w:iCs/>
        </w:rPr>
      </w:pPr>
    </w:p>
    <w:p w:rsidR="00556A91" w:rsidRPr="00F36762" w:rsidRDefault="00556A91" w:rsidP="00556A91">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bookmarkStart w:id="3752" w:name="_Toc311796279"/>
      <w:bookmarkStart w:id="3753" w:name="_Toc335046527"/>
    </w:p>
    <w:p w:rsidR="00556A91" w:rsidRPr="00F4091A" w:rsidRDefault="00556A91" w:rsidP="00556A91">
      <w:pPr>
        <w:widowControl w:val="0"/>
        <w:ind w:firstLine="680"/>
        <w:jc w:val="both"/>
        <w:rPr>
          <w:b/>
          <w:sz w:val="22"/>
          <w:szCs w:val="22"/>
        </w:rPr>
      </w:pPr>
      <w:bookmarkStart w:id="3754" w:name="_Toc351617354"/>
      <w:bookmarkStart w:id="3755" w:name="_Toc351636049"/>
      <w:bookmarkStart w:id="3756" w:name="_Toc353538249"/>
      <w:r w:rsidRPr="00F4091A">
        <w:rPr>
          <w:b/>
          <w:sz w:val="22"/>
          <w:szCs w:val="22"/>
        </w:rPr>
        <w:t>Инструкции по заполнению:</w:t>
      </w:r>
    </w:p>
    <w:p w:rsidR="00556A91" w:rsidRPr="00F4091A" w:rsidRDefault="00556A91" w:rsidP="00556A91">
      <w:pPr>
        <w:pStyle w:val="ac"/>
        <w:widowControl w:val="0"/>
        <w:numPr>
          <w:ilvl w:val="3"/>
          <w:numId w:val="5"/>
        </w:numPr>
        <w:tabs>
          <w:tab w:val="left" w:pos="708"/>
        </w:tabs>
        <w:ind w:hanging="2596"/>
        <w:jc w:val="both"/>
        <w:rPr>
          <w:sz w:val="20"/>
        </w:rPr>
      </w:pPr>
      <w:r w:rsidRPr="00F4091A">
        <w:rPr>
          <w:sz w:val="20"/>
        </w:rPr>
        <w:t>Участник запроса предложений указывает свое фирменное наименование (в т.ч. организационно-</w:t>
      </w:r>
      <w:r w:rsidRPr="00F4091A">
        <w:rPr>
          <w:sz w:val="20"/>
        </w:rPr>
        <w:lastRenderedPageBreak/>
        <w:t>правовую форму).</w:t>
      </w:r>
    </w:p>
    <w:p w:rsidR="00556A91" w:rsidRPr="00F4091A" w:rsidRDefault="00556A91" w:rsidP="00556A91">
      <w:pPr>
        <w:pStyle w:val="20"/>
      </w:pPr>
      <w:r w:rsidRPr="00F4091A">
        <w:t>В таблице приведенной выше все строки и  графы должны быть заполнены. Количество позиций должно оставаться без изменений, так же как и в Техническом задании.</w:t>
      </w:r>
    </w:p>
    <w:p w:rsidR="00556A91" w:rsidRPr="00F4091A" w:rsidRDefault="00556A91" w:rsidP="00556A91">
      <w:pPr>
        <w:pStyle w:val="20"/>
      </w:pPr>
      <w:r w:rsidRPr="00F4091A">
        <w:t>Кроме того:</w:t>
      </w:r>
    </w:p>
    <w:p w:rsidR="00556A91" w:rsidRPr="00F4091A" w:rsidRDefault="00556A91" w:rsidP="00556A91">
      <w:pPr>
        <w:pStyle w:val="20"/>
      </w:pPr>
      <w:r w:rsidRPr="00F4091A">
        <w:t xml:space="preserve">            а) 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556A91" w:rsidRPr="00F4091A" w:rsidRDefault="00556A91" w:rsidP="00556A91">
      <w:pPr>
        <w:pStyle w:val="20"/>
      </w:pPr>
      <w:r w:rsidRPr="00F4091A">
        <w:t xml:space="preserve">            б) при наличии разночтений между суммой, указанной словами, и суммой, указанной цифрами, преимущество имеет сумма указанная словами; при наличие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56A91" w:rsidRPr="00F4091A" w:rsidRDefault="00556A91" w:rsidP="00556A91">
      <w:pPr>
        <w:pStyle w:val="20"/>
      </w:pPr>
      <w:r w:rsidRPr="00F4091A">
        <w:t xml:space="preserve">              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заявке.</w:t>
      </w:r>
    </w:p>
    <w:bookmarkEnd w:id="3752"/>
    <w:bookmarkEnd w:id="3753"/>
    <w:bookmarkEnd w:id="3754"/>
    <w:bookmarkEnd w:id="3755"/>
    <w:bookmarkEnd w:id="3756"/>
    <w:p w:rsidR="00556A91" w:rsidRPr="00F4091A" w:rsidRDefault="00556A91" w:rsidP="00556A91">
      <w:pPr>
        <w:pStyle w:val="20"/>
      </w:pPr>
      <w:r w:rsidRPr="00F4091A">
        <w:t>заявке.</w:t>
      </w:r>
    </w:p>
    <w:p w:rsidR="00C83C29" w:rsidRPr="00556A91" w:rsidRDefault="00556A91" w:rsidP="00556A91">
      <w:pPr>
        <w:pStyle w:val="20"/>
        <w:autoSpaceDE w:val="0"/>
        <w:autoSpaceDN w:val="0"/>
        <w:adjustRightInd w:val="0"/>
        <w:spacing w:line="200" w:lineRule="atLeast"/>
        <w:ind w:right="-187"/>
        <w:jc w:val="both"/>
      </w:pPr>
      <w:r w:rsidRPr="00F4091A">
        <w:t>Техническое предложение должно быть подписано и скреплено печатью.</w:t>
      </w:r>
    </w:p>
    <w:p w:rsidR="00C83C29" w:rsidRPr="00100DA8" w:rsidRDefault="00D44B62" w:rsidP="00C83C29">
      <w:pPr>
        <w:pStyle w:val="21"/>
        <w:tabs>
          <w:tab w:val="clear" w:pos="1440"/>
        </w:tabs>
        <w:ind w:left="0" w:firstLine="0"/>
        <w:rPr>
          <w:b w:val="0"/>
          <w:sz w:val="22"/>
          <w:szCs w:val="22"/>
        </w:rPr>
      </w:pPr>
      <w:bookmarkStart w:id="3757" w:name="_Toc351617343"/>
      <w:bookmarkStart w:id="3758" w:name="_Toc351636038"/>
      <w:bookmarkStart w:id="3759" w:name="_Toc509922729"/>
      <w:bookmarkStart w:id="3760" w:name="_Toc257989602"/>
      <w:bookmarkStart w:id="3761" w:name="_Toc335046517"/>
      <w:bookmarkStart w:id="3762" w:name="_Ref70131640"/>
      <w:bookmarkStart w:id="3763" w:name="_Toc77970259"/>
      <w:bookmarkStart w:id="3764" w:name="_Toc90385118"/>
      <w:bookmarkStart w:id="3765" w:name="_Toc337481299"/>
      <w:bookmarkStart w:id="3766" w:name="_Ref63957390"/>
      <w:bookmarkStart w:id="3767" w:name="_Toc64719476"/>
      <w:bookmarkStart w:id="3768" w:name="_Toc69112532"/>
      <w:r w:rsidRPr="00100DA8">
        <w:rPr>
          <w:sz w:val="22"/>
          <w:szCs w:val="22"/>
        </w:rPr>
        <w:t>5.2</w:t>
      </w:r>
      <w:r w:rsidR="00F63D6D">
        <w:rPr>
          <w:sz w:val="22"/>
          <w:szCs w:val="22"/>
        </w:rPr>
        <w:t>.</w:t>
      </w:r>
      <w:r w:rsidRPr="00100DA8">
        <w:rPr>
          <w:sz w:val="22"/>
          <w:szCs w:val="22"/>
        </w:rPr>
        <w:t>Анкета Участника запроса предложений (форма 2)</w:t>
      </w:r>
      <w:bookmarkEnd w:id="3757"/>
      <w:bookmarkEnd w:id="3758"/>
      <w:bookmarkEnd w:id="3759"/>
    </w:p>
    <w:bookmarkEnd w:id="3760"/>
    <w:bookmarkEnd w:id="3761"/>
    <w:p w:rsidR="00C83C29" w:rsidRPr="002D745C" w:rsidRDefault="00C83C29" w:rsidP="00C83C29"/>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5B60B5" w:rsidRDefault="00D44B62" w:rsidP="00C83C29">
      <w:pPr>
        <w:spacing w:line="360" w:lineRule="auto"/>
        <w:jc w:val="center"/>
        <w:rPr>
          <w:b/>
          <w:snapToGrid w:val="0"/>
          <w:sz w:val="24"/>
          <w:szCs w:val="24"/>
        </w:rPr>
      </w:pPr>
      <w:r>
        <w:rPr>
          <w:b/>
          <w:snapToGrid w:val="0"/>
          <w:sz w:val="24"/>
          <w:szCs w:val="24"/>
        </w:rPr>
        <w:t>А</w:t>
      </w:r>
      <w:r w:rsidRPr="005B60B5">
        <w:rPr>
          <w:b/>
          <w:snapToGrid w:val="0"/>
          <w:sz w:val="24"/>
          <w:szCs w:val="24"/>
        </w:rPr>
        <w:t>нкета Участника запроса предложений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6833"/>
        <w:gridCol w:w="2231"/>
      </w:tblGrid>
      <w:tr w:rsidR="00044149" w:rsidTr="00C83C29">
        <w:trPr>
          <w:cantSplit/>
          <w:trHeight w:val="240"/>
          <w:tblHeader/>
        </w:trPr>
        <w:tc>
          <w:tcPr>
            <w:tcW w:w="360" w:type="pct"/>
          </w:tcPr>
          <w:p w:rsidR="00C83C29" w:rsidRPr="002D745C" w:rsidRDefault="00D44B62" w:rsidP="00C83C29">
            <w:pPr>
              <w:keepNext/>
              <w:spacing w:before="40" w:after="40" w:line="360" w:lineRule="auto"/>
              <w:ind w:left="57" w:right="57"/>
              <w:jc w:val="both"/>
              <w:rPr>
                <w:snapToGrid w:val="0"/>
                <w:sz w:val="22"/>
                <w:szCs w:val="22"/>
              </w:rPr>
            </w:pPr>
            <w:r w:rsidRPr="002D745C">
              <w:rPr>
                <w:snapToGrid w:val="0"/>
                <w:sz w:val="22"/>
                <w:szCs w:val="22"/>
              </w:rPr>
              <w:t>п/п</w:t>
            </w:r>
          </w:p>
        </w:tc>
        <w:tc>
          <w:tcPr>
            <w:tcW w:w="3498" w:type="pct"/>
          </w:tcPr>
          <w:p w:rsidR="00C83C29" w:rsidRPr="002D745C" w:rsidRDefault="00D44B62" w:rsidP="00C83C29">
            <w:pPr>
              <w:keepNext/>
              <w:spacing w:before="40" w:after="40" w:line="360" w:lineRule="auto"/>
              <w:ind w:left="57" w:right="57"/>
              <w:jc w:val="center"/>
              <w:rPr>
                <w:snapToGrid w:val="0"/>
                <w:sz w:val="22"/>
                <w:szCs w:val="22"/>
              </w:rPr>
            </w:pPr>
            <w:r w:rsidRPr="002D745C">
              <w:rPr>
                <w:snapToGrid w:val="0"/>
                <w:sz w:val="22"/>
                <w:szCs w:val="22"/>
              </w:rPr>
              <w:t>Наименование</w:t>
            </w:r>
          </w:p>
        </w:tc>
        <w:tc>
          <w:tcPr>
            <w:tcW w:w="1142" w:type="pct"/>
          </w:tcPr>
          <w:p w:rsidR="00C83C29" w:rsidRPr="002D745C" w:rsidRDefault="00D44B62" w:rsidP="00C83C29">
            <w:pPr>
              <w:keepNext/>
              <w:spacing w:before="40" w:after="40"/>
              <w:ind w:left="57" w:right="57"/>
              <w:rPr>
                <w:snapToGrid w:val="0"/>
                <w:sz w:val="22"/>
                <w:szCs w:val="22"/>
              </w:rPr>
            </w:pPr>
            <w:r w:rsidRPr="002D745C">
              <w:rPr>
                <w:snapToGrid w:val="0"/>
                <w:sz w:val="22"/>
                <w:szCs w:val="22"/>
              </w:rPr>
              <w:t>Сведения об Участнике запроса предложений (заполняется Участником запроса предложений)</w:t>
            </w:r>
          </w:p>
        </w:tc>
      </w:tr>
      <w:tr w:rsidR="00044149" w:rsidTr="00C83C29">
        <w:trPr>
          <w:cantSplit/>
          <w:trHeight w:val="427"/>
        </w:trPr>
        <w:tc>
          <w:tcPr>
            <w:tcW w:w="360" w:type="pct"/>
          </w:tcPr>
          <w:p w:rsidR="00C83C29" w:rsidRPr="002D745C" w:rsidRDefault="00D44B62" w:rsidP="00C83C29">
            <w:pPr>
              <w:ind w:left="57" w:right="57"/>
              <w:jc w:val="center"/>
              <w:rPr>
                <w:snapToGrid w:val="0"/>
                <w:sz w:val="22"/>
                <w:szCs w:val="22"/>
              </w:rPr>
            </w:pPr>
            <w:r>
              <w:rPr>
                <w:snapToGrid w:val="0"/>
                <w:sz w:val="22"/>
                <w:szCs w:val="22"/>
              </w:rPr>
              <w:t>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Организационно-правовая форма и фирменное наименование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425"/>
        </w:trPr>
        <w:tc>
          <w:tcPr>
            <w:tcW w:w="360" w:type="pct"/>
          </w:tcPr>
          <w:p w:rsidR="00C83C29" w:rsidRPr="002D745C" w:rsidRDefault="00D44B62" w:rsidP="00C83C29">
            <w:pPr>
              <w:ind w:left="57" w:right="57"/>
              <w:jc w:val="center"/>
              <w:rPr>
                <w:snapToGrid w:val="0"/>
                <w:sz w:val="22"/>
                <w:szCs w:val="22"/>
              </w:rPr>
            </w:pPr>
            <w:r>
              <w:rPr>
                <w:snapToGrid w:val="0"/>
                <w:sz w:val="22"/>
                <w:szCs w:val="22"/>
              </w:rPr>
              <w:t>3</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Свидетельство о внесении в Единый государственный реестр юридических лиц (дата и номер, кем выдано)</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08"/>
        </w:trPr>
        <w:tc>
          <w:tcPr>
            <w:tcW w:w="360" w:type="pct"/>
          </w:tcPr>
          <w:p w:rsidR="00C83C29" w:rsidRPr="002D745C" w:rsidRDefault="00D44B62" w:rsidP="00C83C29">
            <w:pPr>
              <w:ind w:left="57" w:right="57"/>
              <w:jc w:val="center"/>
              <w:rPr>
                <w:snapToGrid w:val="0"/>
                <w:sz w:val="22"/>
                <w:szCs w:val="22"/>
              </w:rPr>
            </w:pPr>
            <w:r>
              <w:rPr>
                <w:snapToGrid w:val="0"/>
                <w:sz w:val="22"/>
                <w:szCs w:val="22"/>
              </w:rPr>
              <w:t>4</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ИНН/КПП/ОГРН/ОКПО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25"/>
        </w:trPr>
        <w:tc>
          <w:tcPr>
            <w:tcW w:w="360" w:type="pct"/>
          </w:tcPr>
          <w:p w:rsidR="00C83C29" w:rsidRPr="002D745C" w:rsidRDefault="00D44B62" w:rsidP="00C83C29">
            <w:pPr>
              <w:ind w:left="57" w:right="57"/>
              <w:jc w:val="center"/>
              <w:rPr>
                <w:snapToGrid w:val="0"/>
                <w:sz w:val="22"/>
                <w:szCs w:val="22"/>
              </w:rPr>
            </w:pPr>
            <w:r>
              <w:rPr>
                <w:snapToGrid w:val="0"/>
                <w:sz w:val="22"/>
                <w:szCs w:val="22"/>
              </w:rPr>
              <w:t>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Резидент / нерезидент</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44"/>
        </w:trPr>
        <w:tc>
          <w:tcPr>
            <w:tcW w:w="360" w:type="pct"/>
          </w:tcPr>
          <w:p w:rsidR="00C83C29" w:rsidRPr="002D745C" w:rsidRDefault="00D44B62" w:rsidP="00C83C29">
            <w:pPr>
              <w:ind w:left="57" w:right="57"/>
              <w:jc w:val="center"/>
              <w:rPr>
                <w:snapToGrid w:val="0"/>
                <w:sz w:val="22"/>
                <w:szCs w:val="22"/>
              </w:rPr>
            </w:pPr>
            <w:r>
              <w:rPr>
                <w:snapToGrid w:val="0"/>
                <w:sz w:val="22"/>
                <w:szCs w:val="22"/>
              </w:rPr>
              <w:t>6</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Юридический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6"/>
        </w:trPr>
        <w:tc>
          <w:tcPr>
            <w:tcW w:w="360" w:type="pct"/>
          </w:tcPr>
          <w:p w:rsidR="00C83C29" w:rsidRPr="002D745C" w:rsidRDefault="00D44B62" w:rsidP="00C83C29">
            <w:pPr>
              <w:ind w:left="57" w:right="57"/>
              <w:jc w:val="center"/>
              <w:rPr>
                <w:snapToGrid w:val="0"/>
                <w:sz w:val="22"/>
                <w:szCs w:val="22"/>
              </w:rPr>
            </w:pPr>
            <w:r>
              <w:rPr>
                <w:snapToGrid w:val="0"/>
                <w:sz w:val="22"/>
                <w:szCs w:val="22"/>
              </w:rPr>
              <w:t>7</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Почтовый адрес</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66"/>
        </w:trPr>
        <w:tc>
          <w:tcPr>
            <w:tcW w:w="360" w:type="pct"/>
          </w:tcPr>
          <w:p w:rsidR="00C83C29" w:rsidRPr="002D745C" w:rsidRDefault="00D44B62" w:rsidP="00C83C29">
            <w:pPr>
              <w:ind w:left="57" w:right="57"/>
              <w:jc w:val="center"/>
              <w:rPr>
                <w:snapToGrid w:val="0"/>
                <w:sz w:val="22"/>
                <w:szCs w:val="22"/>
              </w:rPr>
            </w:pPr>
            <w:r>
              <w:rPr>
                <w:snapToGrid w:val="0"/>
                <w:sz w:val="22"/>
                <w:szCs w:val="22"/>
              </w:rPr>
              <w:t>8</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Филиалы: перечислить наименования и почтовые адреса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9</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10</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Телефоны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59"/>
        </w:trPr>
        <w:tc>
          <w:tcPr>
            <w:tcW w:w="360" w:type="pct"/>
          </w:tcPr>
          <w:p w:rsidR="00C83C29" w:rsidRPr="002D745C" w:rsidRDefault="00D44B62" w:rsidP="00C83C29">
            <w:pPr>
              <w:ind w:left="57" w:right="57"/>
              <w:jc w:val="center"/>
              <w:rPr>
                <w:snapToGrid w:val="0"/>
                <w:sz w:val="22"/>
                <w:szCs w:val="22"/>
              </w:rPr>
            </w:pPr>
            <w:r>
              <w:rPr>
                <w:snapToGrid w:val="0"/>
                <w:sz w:val="22"/>
                <w:szCs w:val="22"/>
              </w:rPr>
              <w:t>11</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Факс Участника запроса предложений (с указанием кода города)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78"/>
        </w:trPr>
        <w:tc>
          <w:tcPr>
            <w:tcW w:w="360" w:type="pct"/>
          </w:tcPr>
          <w:p w:rsidR="00C83C29" w:rsidRPr="002D745C" w:rsidRDefault="00D44B62" w:rsidP="00C83C29">
            <w:pPr>
              <w:ind w:left="57" w:right="57"/>
              <w:jc w:val="center"/>
              <w:rPr>
                <w:snapToGrid w:val="0"/>
                <w:sz w:val="22"/>
                <w:szCs w:val="22"/>
              </w:rPr>
            </w:pPr>
            <w:r>
              <w:rPr>
                <w:snapToGrid w:val="0"/>
                <w:sz w:val="22"/>
                <w:szCs w:val="22"/>
              </w:rPr>
              <w:t>12</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Адрес электронной почты Участника запроса предложений</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Default="00D44B62" w:rsidP="00C83C29">
            <w:pPr>
              <w:ind w:left="57" w:right="57"/>
              <w:jc w:val="center"/>
              <w:rPr>
                <w:snapToGrid w:val="0"/>
                <w:sz w:val="22"/>
                <w:szCs w:val="22"/>
              </w:rPr>
            </w:pPr>
            <w:r>
              <w:rPr>
                <w:snapToGrid w:val="0"/>
                <w:sz w:val="22"/>
                <w:szCs w:val="22"/>
              </w:rPr>
              <w:t>13</w:t>
            </w:r>
          </w:p>
        </w:tc>
        <w:tc>
          <w:tcPr>
            <w:tcW w:w="3498" w:type="pct"/>
          </w:tcPr>
          <w:p w:rsidR="00C83C29" w:rsidRPr="00CB5838" w:rsidRDefault="00D44B62" w:rsidP="00C83C29">
            <w:pPr>
              <w:spacing w:before="40" w:after="40"/>
              <w:ind w:left="57" w:right="57"/>
              <w:rPr>
                <w:snapToGrid w:val="0"/>
                <w:color w:val="000000"/>
                <w:sz w:val="22"/>
                <w:szCs w:val="22"/>
              </w:rPr>
            </w:pPr>
            <w:r>
              <w:rPr>
                <w:snapToGrid w:val="0"/>
                <w:sz w:val="22"/>
                <w:szCs w:val="22"/>
              </w:rPr>
              <w:t>Отнесение Участника к субъектам малого и среднего предпринимательства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14</w:t>
            </w:r>
          </w:p>
        </w:tc>
        <w:tc>
          <w:tcPr>
            <w:tcW w:w="3498" w:type="pct"/>
          </w:tcPr>
          <w:p w:rsidR="00C83C29" w:rsidRPr="00616D92" w:rsidRDefault="00D44B62" w:rsidP="00C83C29">
            <w:pPr>
              <w:spacing w:before="40" w:after="40"/>
              <w:ind w:left="57" w:right="57"/>
              <w:rPr>
                <w:snapToGrid w:val="0"/>
                <w:color w:val="000000"/>
                <w:sz w:val="22"/>
                <w:szCs w:val="22"/>
              </w:rPr>
            </w:pPr>
            <w:r w:rsidRPr="00CB5838">
              <w:rPr>
                <w:snapToGrid w:val="0"/>
                <w:color w:val="000000"/>
                <w:sz w:val="22"/>
                <w:szCs w:val="22"/>
              </w:rPr>
              <w:t>Фамилия, Имя и Отчество руководителя Участника запроса предложений, имеющего право подписи согласно учредительным документам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362"/>
        </w:trPr>
        <w:tc>
          <w:tcPr>
            <w:tcW w:w="360" w:type="pct"/>
          </w:tcPr>
          <w:p w:rsidR="00C83C29" w:rsidRPr="002D745C" w:rsidRDefault="00D44B62" w:rsidP="00C83C29">
            <w:pPr>
              <w:ind w:left="57" w:right="57"/>
              <w:jc w:val="center"/>
              <w:rPr>
                <w:snapToGrid w:val="0"/>
                <w:sz w:val="22"/>
                <w:szCs w:val="22"/>
              </w:rPr>
            </w:pPr>
            <w:r>
              <w:rPr>
                <w:snapToGrid w:val="0"/>
                <w:sz w:val="22"/>
                <w:szCs w:val="22"/>
              </w:rPr>
              <w:t>15</w:t>
            </w:r>
          </w:p>
        </w:tc>
        <w:tc>
          <w:tcPr>
            <w:tcW w:w="3498" w:type="pct"/>
          </w:tcPr>
          <w:p w:rsidR="00C83C29" w:rsidRPr="00616D92" w:rsidRDefault="00D44B62" w:rsidP="00C83C29">
            <w:pPr>
              <w:spacing w:before="40" w:after="40"/>
              <w:ind w:left="57" w:right="57"/>
              <w:rPr>
                <w:snapToGrid w:val="0"/>
                <w:sz w:val="22"/>
                <w:szCs w:val="22"/>
              </w:rPr>
            </w:pPr>
            <w:r w:rsidRPr="00CB5838">
              <w:rPr>
                <w:snapToGrid w:val="0"/>
                <w:sz w:val="22"/>
                <w:szCs w:val="22"/>
              </w:rPr>
              <w:t>Фамилия, Имя и Отчество ответственного лица Участника запроса предложений с указанием должности и контактного телефона</w:t>
            </w:r>
          </w:p>
        </w:tc>
        <w:tc>
          <w:tcPr>
            <w:tcW w:w="1142" w:type="pct"/>
          </w:tcPr>
          <w:p w:rsidR="00C83C29" w:rsidRPr="002D745C" w:rsidRDefault="00C83C29" w:rsidP="00C83C29">
            <w:pPr>
              <w:ind w:left="57" w:right="57"/>
              <w:rPr>
                <w:snapToGrid w:val="0"/>
                <w:sz w:val="22"/>
                <w:szCs w:val="22"/>
              </w:rPr>
            </w:pPr>
          </w:p>
        </w:tc>
      </w:tr>
      <w:tr w:rsidR="00044149" w:rsidTr="00C83C29">
        <w:trPr>
          <w:cantSplit/>
          <w:trHeight w:val="289"/>
        </w:trPr>
        <w:tc>
          <w:tcPr>
            <w:tcW w:w="360" w:type="pct"/>
          </w:tcPr>
          <w:p w:rsidR="00C83C29" w:rsidRPr="00047436"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6</w:t>
            </w:r>
          </w:p>
        </w:tc>
        <w:tc>
          <w:tcPr>
            <w:tcW w:w="3498" w:type="pct"/>
          </w:tcPr>
          <w:p w:rsidR="00C83C29" w:rsidRPr="00151A73" w:rsidRDefault="00D44B62" w:rsidP="00C83C29">
            <w:pPr>
              <w:rPr>
                <w:snapToGrid w:val="0"/>
                <w:sz w:val="22"/>
                <w:szCs w:val="22"/>
              </w:rPr>
            </w:pPr>
            <w:r w:rsidRPr="00151A73">
              <w:rPr>
                <w:snapToGrid w:val="0"/>
                <w:sz w:val="22"/>
                <w:szCs w:val="22"/>
              </w:rPr>
              <w:t>Виды выполняемых работ</w:t>
            </w:r>
            <w:r>
              <w:rPr>
                <w:snapToGrid w:val="0"/>
                <w:sz w:val="22"/>
                <w:szCs w:val="22"/>
              </w:rPr>
              <w:t xml:space="preserve"> (оказываемых услуг)</w:t>
            </w:r>
            <w:r w:rsidRPr="00151A73">
              <w:rPr>
                <w:snapToGrid w:val="0"/>
                <w:sz w:val="22"/>
                <w:szCs w:val="22"/>
              </w:rPr>
              <w:t>:</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5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lastRenderedPageBreak/>
              <w:t>1</w:t>
            </w:r>
            <w:r w:rsidR="00FD61F9">
              <w:rPr>
                <w:snapToGrid w:val="0"/>
                <w:sz w:val="22"/>
                <w:szCs w:val="22"/>
              </w:rPr>
              <w:t>7</w:t>
            </w:r>
          </w:p>
        </w:tc>
        <w:tc>
          <w:tcPr>
            <w:tcW w:w="3498" w:type="pct"/>
          </w:tcPr>
          <w:p w:rsidR="00C83C29" w:rsidRPr="00151A73" w:rsidRDefault="00B44E19" w:rsidP="00B44E19">
            <w:pPr>
              <w:widowControl w:val="0"/>
              <w:spacing w:line="276" w:lineRule="auto"/>
              <w:ind w:left="57" w:right="57" w:hanging="58"/>
              <w:jc w:val="both"/>
              <w:rPr>
                <w:bCs/>
                <w:sz w:val="22"/>
                <w:szCs w:val="22"/>
              </w:rPr>
            </w:pPr>
            <w:r w:rsidRPr="00B44E19">
              <w:rPr>
                <w:sz w:val="22"/>
              </w:rPr>
              <w:t>Наличие Свидетельства, выданного СРО о допуске к определенному виду работ или видам работ по строительству, реконструкции и капитальному ремонту (наименование СРО, № свидетельства, дата выдачи,  наличие допуска по организации работ генеральным подрядчиком, максимальная сумма по одному договору).</w:t>
            </w:r>
          </w:p>
        </w:tc>
        <w:tc>
          <w:tcPr>
            <w:tcW w:w="1142" w:type="pct"/>
          </w:tcPr>
          <w:p w:rsidR="00C83C29" w:rsidRPr="00047436" w:rsidRDefault="00C83C29" w:rsidP="00C83C29">
            <w:pPr>
              <w:ind w:left="57" w:right="57"/>
              <w:rPr>
                <w:snapToGrid w:val="0"/>
                <w:sz w:val="22"/>
                <w:szCs w:val="22"/>
              </w:rPr>
            </w:pPr>
          </w:p>
        </w:tc>
      </w:tr>
      <w:tr w:rsidR="00044149" w:rsidTr="00C83C29">
        <w:trPr>
          <w:cantSplit/>
          <w:trHeight w:val="229"/>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8</w:t>
            </w:r>
          </w:p>
        </w:tc>
        <w:tc>
          <w:tcPr>
            <w:tcW w:w="3498" w:type="pct"/>
          </w:tcPr>
          <w:p w:rsidR="00C83C29" w:rsidRPr="007F6BFC" w:rsidRDefault="007F6BFC" w:rsidP="007F6BFC">
            <w:pPr>
              <w:widowControl w:val="0"/>
              <w:spacing w:line="276" w:lineRule="auto"/>
              <w:ind w:left="57" w:right="57" w:hanging="58"/>
              <w:jc w:val="both"/>
              <w:rPr>
                <w:sz w:val="22"/>
                <w:szCs w:val="22"/>
                <w:lang w:eastAsia="en-US"/>
              </w:rPr>
            </w:pPr>
            <w:r w:rsidRPr="00EB0F3B">
              <w:rPr>
                <w:sz w:val="22"/>
              </w:rPr>
              <w:t>Численность собственного персонала</w:t>
            </w:r>
            <w:r>
              <w:rPr>
                <w:sz w:val="22"/>
              </w:rPr>
              <w:t xml:space="preserve">, </w:t>
            </w:r>
            <w:r w:rsidRPr="00E16C1B">
              <w:rPr>
                <w:sz w:val="22"/>
                <w:szCs w:val="22"/>
                <w:lang w:eastAsia="en-US"/>
              </w:rPr>
              <w:t>в том числе ИТР рабочие должности и использование привлеченного персонал</w:t>
            </w:r>
            <w:r>
              <w:rPr>
                <w:sz w:val="22"/>
                <w:szCs w:val="22"/>
                <w:lang w:eastAsia="en-US"/>
              </w:rPr>
              <w:t>а</w:t>
            </w:r>
            <w:r w:rsidRPr="00E16C1B">
              <w:rPr>
                <w:sz w:val="22"/>
                <w:szCs w:val="22"/>
                <w:lang w:eastAsia="en-US"/>
              </w:rPr>
              <w:t xml:space="preserve"> (аутсорсинг).</w:t>
            </w:r>
          </w:p>
        </w:tc>
        <w:tc>
          <w:tcPr>
            <w:tcW w:w="1142" w:type="pct"/>
          </w:tcPr>
          <w:p w:rsidR="00C83C29" w:rsidRPr="00D270D2" w:rsidRDefault="00C83C29" w:rsidP="00C83C29">
            <w:pPr>
              <w:ind w:left="57" w:right="57"/>
              <w:rPr>
                <w:snapToGrid w:val="0"/>
                <w:sz w:val="22"/>
                <w:szCs w:val="22"/>
              </w:rPr>
            </w:pPr>
          </w:p>
        </w:tc>
      </w:tr>
      <w:tr w:rsidR="00044149" w:rsidTr="00C83C29">
        <w:trPr>
          <w:cantSplit/>
          <w:trHeight w:val="388"/>
        </w:trPr>
        <w:tc>
          <w:tcPr>
            <w:tcW w:w="360" w:type="pct"/>
          </w:tcPr>
          <w:p w:rsidR="00C83C29" w:rsidRPr="00EB0F3B" w:rsidRDefault="00D44B62" w:rsidP="00FD61F9">
            <w:pPr>
              <w:spacing w:line="360" w:lineRule="auto"/>
              <w:jc w:val="center"/>
              <w:rPr>
                <w:snapToGrid w:val="0"/>
                <w:sz w:val="22"/>
                <w:szCs w:val="22"/>
              </w:rPr>
            </w:pPr>
            <w:r>
              <w:rPr>
                <w:snapToGrid w:val="0"/>
                <w:sz w:val="22"/>
                <w:szCs w:val="22"/>
              </w:rPr>
              <w:t>1</w:t>
            </w:r>
            <w:r w:rsidR="00FD61F9">
              <w:rPr>
                <w:snapToGrid w:val="0"/>
                <w:sz w:val="22"/>
                <w:szCs w:val="22"/>
              </w:rPr>
              <w:t>9</w:t>
            </w:r>
          </w:p>
        </w:tc>
        <w:tc>
          <w:tcPr>
            <w:tcW w:w="3498" w:type="pct"/>
          </w:tcPr>
          <w:p w:rsidR="00C83C29" w:rsidRPr="00EB0F3B" w:rsidRDefault="00D44B62" w:rsidP="00C83C29">
            <w:pPr>
              <w:ind w:left="57" w:right="57" w:hanging="58"/>
              <w:rPr>
                <w:sz w:val="22"/>
                <w:highlight w:val="yellow"/>
              </w:rPr>
            </w:pPr>
            <w:r>
              <w:rPr>
                <w:sz w:val="22"/>
                <w:szCs w:val="22"/>
              </w:rPr>
              <w:t>В случае привлечения персонала сторонних организаций – приложить копии соответствующих договоров.</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693"/>
        </w:trPr>
        <w:tc>
          <w:tcPr>
            <w:tcW w:w="360" w:type="pct"/>
          </w:tcPr>
          <w:p w:rsidR="00C83C29" w:rsidRDefault="00FD61F9" w:rsidP="00C83C29">
            <w:pPr>
              <w:spacing w:line="360" w:lineRule="auto"/>
              <w:jc w:val="center"/>
              <w:rPr>
                <w:snapToGrid w:val="0"/>
                <w:sz w:val="22"/>
                <w:szCs w:val="22"/>
              </w:rPr>
            </w:pPr>
            <w:r>
              <w:rPr>
                <w:snapToGrid w:val="0"/>
                <w:sz w:val="22"/>
                <w:szCs w:val="22"/>
              </w:rPr>
              <w:t>20</w:t>
            </w:r>
          </w:p>
        </w:tc>
        <w:tc>
          <w:tcPr>
            <w:tcW w:w="3498" w:type="pct"/>
          </w:tcPr>
          <w:p w:rsidR="00C83C29" w:rsidRPr="00DB285B" w:rsidRDefault="00D44B62" w:rsidP="00C83C29">
            <w:pPr>
              <w:spacing w:before="40" w:after="40"/>
              <w:ind w:left="57" w:right="57" w:hanging="58"/>
              <w:rPr>
                <w:snapToGrid w:val="0"/>
              </w:rPr>
            </w:pPr>
            <w:r w:rsidRPr="00EB0F3B">
              <w:rPr>
                <w:sz w:val="22"/>
              </w:rPr>
              <w:t>Участие в судебных разбирательствах в текущем году и за два предыдущих года в качестве истца или ответчика (указать номера дел)</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5"/>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1</w:t>
            </w:r>
          </w:p>
        </w:tc>
        <w:tc>
          <w:tcPr>
            <w:tcW w:w="3498" w:type="pct"/>
          </w:tcPr>
          <w:p w:rsidR="00C83C29" w:rsidRPr="00EB0F3B" w:rsidRDefault="00D44B62" w:rsidP="00C83C29">
            <w:pPr>
              <w:spacing w:before="40" w:after="40"/>
              <w:ind w:left="57" w:right="57" w:hanging="58"/>
              <w:rPr>
                <w:snapToGrid w:val="0"/>
                <w:sz w:val="22"/>
              </w:rPr>
            </w:pPr>
            <w:r w:rsidRPr="00EB0F3B">
              <w:rPr>
                <w:sz w:val="22"/>
              </w:rPr>
              <w:t>Нахождение активов (включая движимое и недвижимое имущество) в залоге. В случае нахождения в залоге – указать перечень заложенного имущества и реквизиты залогодержателя</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2</w:t>
            </w:r>
          </w:p>
        </w:tc>
        <w:tc>
          <w:tcPr>
            <w:tcW w:w="3498" w:type="pct"/>
          </w:tcPr>
          <w:p w:rsidR="00C83C29" w:rsidRPr="00EB0F3B" w:rsidRDefault="00D44B62" w:rsidP="0082090C">
            <w:pPr>
              <w:spacing w:before="40" w:after="40"/>
              <w:ind w:left="57" w:right="57" w:hanging="58"/>
              <w:rPr>
                <w:snapToGrid w:val="0"/>
                <w:sz w:val="22"/>
              </w:rPr>
            </w:pPr>
            <w:r w:rsidRPr="00EB0F3B">
              <w:rPr>
                <w:sz w:val="22"/>
              </w:rPr>
              <w:t>Наличие задолженности по кредитам и иным поручительствам на дату подачи заявки на участие в запросе предложений (если имеется – заполнить форму №6)</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41"/>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3</w:t>
            </w:r>
          </w:p>
        </w:tc>
        <w:tc>
          <w:tcPr>
            <w:tcW w:w="3498" w:type="pct"/>
          </w:tcPr>
          <w:p w:rsidR="00C83C29" w:rsidRPr="00EB0F3B" w:rsidRDefault="00D44B62" w:rsidP="00C83C29">
            <w:pPr>
              <w:spacing w:before="40" w:after="40"/>
              <w:ind w:right="57"/>
              <w:rPr>
                <w:snapToGrid w:val="0"/>
                <w:sz w:val="22"/>
              </w:rPr>
            </w:pPr>
            <w:r w:rsidRPr="00EB0F3B">
              <w:rPr>
                <w:sz w:val="22"/>
              </w:rPr>
              <w:t>Наличие случаев изменения сроков выполнения работ</w:t>
            </w:r>
            <w:r>
              <w:rPr>
                <w:sz w:val="22"/>
              </w:rPr>
              <w:t xml:space="preserve"> (оказания услуг)</w:t>
            </w:r>
            <w:r w:rsidRPr="00EB0F3B">
              <w:rPr>
                <w:sz w:val="22"/>
              </w:rPr>
              <w:t xml:space="preserve"> по договору в текущем году и за два предыдущих года по виновным действиям Подрядчика.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852"/>
        </w:trPr>
        <w:tc>
          <w:tcPr>
            <w:tcW w:w="360" w:type="pct"/>
          </w:tcPr>
          <w:p w:rsidR="00C83C2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4</w:t>
            </w:r>
          </w:p>
        </w:tc>
        <w:tc>
          <w:tcPr>
            <w:tcW w:w="3498" w:type="pct"/>
          </w:tcPr>
          <w:p w:rsidR="00C83C29" w:rsidRPr="00EB0F3B" w:rsidRDefault="00D44B62" w:rsidP="00C83C29">
            <w:pPr>
              <w:spacing w:before="40" w:after="40"/>
              <w:ind w:left="57" w:right="57" w:hanging="58"/>
              <w:rPr>
                <w:snapToGrid w:val="0"/>
                <w:sz w:val="22"/>
              </w:rPr>
            </w:pPr>
            <w:r w:rsidRPr="00EB0F3B">
              <w:rPr>
                <w:sz w:val="22"/>
              </w:rPr>
              <w:t xml:space="preserve">Наличие письменных претензий и </w:t>
            </w:r>
            <w:r>
              <w:rPr>
                <w:sz w:val="22"/>
              </w:rPr>
              <w:t xml:space="preserve">обращения в суды со стороны </w:t>
            </w:r>
            <w:r w:rsidRPr="00EB0F3B">
              <w:rPr>
                <w:sz w:val="22"/>
              </w:rPr>
              <w:t>Заказчиков на ненадлежащее качество выполнения работ</w:t>
            </w:r>
            <w:r>
              <w:rPr>
                <w:sz w:val="22"/>
              </w:rPr>
              <w:t xml:space="preserve"> (оказания услуг)</w:t>
            </w:r>
            <w:r w:rsidRPr="00EB0F3B">
              <w:rPr>
                <w:sz w:val="22"/>
              </w:rPr>
              <w:t xml:space="preserve"> в текущем году и за два предыдущих года.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397"/>
        </w:trPr>
        <w:tc>
          <w:tcPr>
            <w:tcW w:w="360" w:type="pct"/>
          </w:tcPr>
          <w:p w:rsidR="00C83C29" w:rsidRPr="006D4EE9" w:rsidRDefault="00D44B62" w:rsidP="00FD61F9">
            <w:pPr>
              <w:spacing w:line="360" w:lineRule="auto"/>
              <w:jc w:val="center"/>
              <w:rPr>
                <w:snapToGrid w:val="0"/>
                <w:sz w:val="22"/>
                <w:szCs w:val="22"/>
              </w:rPr>
            </w:pPr>
            <w:r>
              <w:rPr>
                <w:snapToGrid w:val="0"/>
                <w:sz w:val="22"/>
                <w:szCs w:val="22"/>
              </w:rPr>
              <w:t>2</w:t>
            </w:r>
            <w:r w:rsidR="00FD61F9">
              <w:rPr>
                <w:snapToGrid w:val="0"/>
                <w:sz w:val="22"/>
                <w:szCs w:val="22"/>
              </w:rPr>
              <w:t>5</w:t>
            </w:r>
          </w:p>
        </w:tc>
        <w:tc>
          <w:tcPr>
            <w:tcW w:w="3498" w:type="pct"/>
          </w:tcPr>
          <w:p w:rsidR="00C83C29" w:rsidRPr="00EB0F3B" w:rsidRDefault="00D44B62" w:rsidP="00C83C29">
            <w:pPr>
              <w:spacing w:before="40" w:after="40"/>
              <w:ind w:right="57" w:hanging="9"/>
              <w:rPr>
                <w:snapToGrid w:val="0"/>
                <w:sz w:val="22"/>
              </w:rPr>
            </w:pPr>
            <w:r w:rsidRPr="00EB0F3B">
              <w:rPr>
                <w:snapToGrid w:val="0"/>
                <w:sz w:val="22"/>
              </w:rPr>
              <w:t>Наличие исполнительных производств в отношении Участника</w:t>
            </w:r>
          </w:p>
        </w:tc>
        <w:tc>
          <w:tcPr>
            <w:tcW w:w="1142" w:type="pct"/>
          </w:tcPr>
          <w:p w:rsidR="00C83C29" w:rsidRPr="00047436" w:rsidRDefault="00C83C29" w:rsidP="00C83C29">
            <w:pPr>
              <w:spacing w:before="40"/>
              <w:ind w:left="57" w:right="57"/>
              <w:rPr>
                <w:snapToGrid w:val="0"/>
                <w:sz w:val="22"/>
                <w:szCs w:val="22"/>
              </w:rPr>
            </w:pPr>
          </w:p>
        </w:tc>
      </w:tr>
      <w:tr w:rsidR="00044149" w:rsidTr="00C83C29">
        <w:trPr>
          <w:cantSplit/>
          <w:trHeight w:val="267"/>
        </w:trPr>
        <w:tc>
          <w:tcPr>
            <w:tcW w:w="360" w:type="pct"/>
          </w:tcPr>
          <w:p w:rsidR="00C83C29" w:rsidRDefault="00D44B62" w:rsidP="00FD61F9">
            <w:pPr>
              <w:spacing w:after="60" w:line="360" w:lineRule="auto"/>
              <w:jc w:val="center"/>
              <w:rPr>
                <w:snapToGrid w:val="0"/>
                <w:sz w:val="22"/>
                <w:szCs w:val="22"/>
              </w:rPr>
            </w:pPr>
            <w:r>
              <w:rPr>
                <w:snapToGrid w:val="0"/>
                <w:sz w:val="22"/>
                <w:szCs w:val="22"/>
              </w:rPr>
              <w:t>2</w:t>
            </w:r>
            <w:r w:rsidR="00FD61F9">
              <w:rPr>
                <w:snapToGrid w:val="0"/>
                <w:sz w:val="22"/>
                <w:szCs w:val="22"/>
              </w:rPr>
              <w:t>6</w:t>
            </w:r>
          </w:p>
        </w:tc>
        <w:tc>
          <w:tcPr>
            <w:tcW w:w="3498" w:type="pct"/>
          </w:tcPr>
          <w:p w:rsidR="00C83C29" w:rsidRPr="007F6BFC" w:rsidRDefault="00D44B62" w:rsidP="00C83C29">
            <w:pPr>
              <w:pStyle w:val="ac"/>
              <w:ind w:left="0"/>
              <w:rPr>
                <w:sz w:val="22"/>
                <w:szCs w:val="22"/>
              </w:rPr>
            </w:pPr>
            <w:r w:rsidRPr="007F6BFC">
              <w:rPr>
                <w:sz w:val="22"/>
                <w:szCs w:val="22"/>
              </w:rPr>
              <w:t>Дата образования предприятия</w:t>
            </w:r>
          </w:p>
        </w:tc>
        <w:tc>
          <w:tcPr>
            <w:tcW w:w="1142" w:type="pct"/>
          </w:tcPr>
          <w:p w:rsidR="00C83C29" w:rsidRPr="00047436" w:rsidRDefault="00C83C29" w:rsidP="00C83C29">
            <w:pPr>
              <w:spacing w:before="40" w:after="40"/>
              <w:ind w:left="57" w:right="57"/>
              <w:rPr>
                <w:snapToGrid w:val="0"/>
                <w:sz w:val="22"/>
                <w:szCs w:val="22"/>
              </w:rPr>
            </w:pPr>
          </w:p>
        </w:tc>
      </w:tr>
      <w:tr w:rsidR="007F6BFC" w:rsidTr="00C83C29">
        <w:trPr>
          <w:cantSplit/>
          <w:trHeight w:val="267"/>
        </w:trPr>
        <w:tc>
          <w:tcPr>
            <w:tcW w:w="360" w:type="pct"/>
          </w:tcPr>
          <w:p w:rsidR="007F6BFC" w:rsidRDefault="007F6BFC" w:rsidP="00FD61F9">
            <w:pPr>
              <w:spacing w:after="60" w:line="360" w:lineRule="auto"/>
              <w:jc w:val="center"/>
              <w:rPr>
                <w:snapToGrid w:val="0"/>
                <w:sz w:val="22"/>
                <w:szCs w:val="22"/>
              </w:rPr>
            </w:pPr>
            <w:r>
              <w:rPr>
                <w:snapToGrid w:val="0"/>
                <w:sz w:val="22"/>
                <w:szCs w:val="22"/>
              </w:rPr>
              <w:t>2</w:t>
            </w:r>
            <w:r w:rsidR="00FD61F9">
              <w:rPr>
                <w:snapToGrid w:val="0"/>
                <w:sz w:val="22"/>
                <w:szCs w:val="22"/>
              </w:rPr>
              <w:t>7</w:t>
            </w:r>
          </w:p>
        </w:tc>
        <w:tc>
          <w:tcPr>
            <w:tcW w:w="3498" w:type="pct"/>
          </w:tcPr>
          <w:p w:rsidR="007F6BFC" w:rsidRPr="007F6BFC" w:rsidRDefault="007F6BFC" w:rsidP="00C83C29">
            <w:pPr>
              <w:pStyle w:val="ac"/>
              <w:ind w:left="0"/>
              <w:rPr>
                <w:sz w:val="22"/>
                <w:szCs w:val="22"/>
              </w:rPr>
            </w:pPr>
            <w:r w:rsidRPr="007F6BFC">
              <w:rPr>
                <w:sz w:val="22"/>
                <w:szCs w:val="22"/>
              </w:rPr>
              <w:t>Введены ли меры ограничительного характера в отношении участника закупки, а так же в отношении обществ, принадлежащих участнику закупки прямо или косвенно (50% или более акций/долей), которые контролируют участника закупки, или в отношении физического или юридического лица, по указанию которого или в интересах которого действует участник закупки? (данное поле обязательно к заполнению)</w:t>
            </w:r>
          </w:p>
        </w:tc>
        <w:tc>
          <w:tcPr>
            <w:tcW w:w="1142" w:type="pct"/>
          </w:tcPr>
          <w:p w:rsidR="007F6BFC" w:rsidRPr="00047436" w:rsidRDefault="007F6BFC" w:rsidP="00C83C29">
            <w:pPr>
              <w:spacing w:before="40" w:after="40"/>
              <w:ind w:left="57" w:right="57"/>
              <w:rPr>
                <w:snapToGrid w:val="0"/>
                <w:sz w:val="22"/>
                <w:szCs w:val="22"/>
              </w:rPr>
            </w:pPr>
          </w:p>
        </w:tc>
      </w:tr>
    </w:tbl>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C83C29" w:rsidP="00C83C29">
      <w:pPr>
        <w:ind w:right="3684" w:firstLine="567"/>
        <w:jc w:val="center"/>
        <w:rPr>
          <w:snapToGrid w:val="0"/>
          <w:sz w:val="24"/>
          <w:szCs w:val="24"/>
          <w:vertAlign w:val="superscript"/>
        </w:rPr>
      </w:pP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69" w:name="_Toc351617345"/>
      <w:bookmarkStart w:id="3770" w:name="_Toc351636040"/>
      <w:bookmarkStart w:id="3771" w:name="_Toc353538240"/>
      <w:r w:rsidRPr="00F6371D">
        <w:rPr>
          <w:b/>
          <w:sz w:val="22"/>
          <w:szCs w:val="22"/>
        </w:rPr>
        <w:t>Инструкции по заполнению</w:t>
      </w:r>
      <w:bookmarkEnd w:id="3769"/>
      <w:bookmarkEnd w:id="3770"/>
      <w:bookmarkEnd w:id="3771"/>
      <w:r w:rsidRPr="00F6371D">
        <w:rPr>
          <w:b/>
          <w:sz w:val="22"/>
          <w:szCs w:val="22"/>
        </w:rPr>
        <w:t>:</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запроса предложений приводит номер и дату письма о подаче оферты, приложением к которому является данная анкета.</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 указывает свое фирменное наименование (в т.ч. организационно-правовую форму) и свой адрес.</w:t>
      </w:r>
    </w:p>
    <w:p w:rsidR="00C83C29" w:rsidRPr="00960183" w:rsidRDefault="00D44B62" w:rsidP="00FD61F9">
      <w:pPr>
        <w:pStyle w:val="ac"/>
        <w:numPr>
          <w:ilvl w:val="0"/>
          <w:numId w:val="19"/>
        </w:numPr>
        <w:tabs>
          <w:tab w:val="num" w:pos="0"/>
        </w:tabs>
        <w:ind w:left="0" w:firstLine="0"/>
        <w:jc w:val="both"/>
        <w:rPr>
          <w:sz w:val="22"/>
          <w:szCs w:val="22"/>
        </w:rPr>
      </w:pPr>
      <w:r w:rsidRPr="00960183">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C83C29" w:rsidRDefault="00D44B62" w:rsidP="00FD61F9">
      <w:pPr>
        <w:pStyle w:val="ac"/>
        <w:numPr>
          <w:ilvl w:val="0"/>
          <w:numId w:val="19"/>
        </w:numPr>
        <w:tabs>
          <w:tab w:val="num" w:pos="0"/>
        </w:tabs>
        <w:ind w:left="0" w:firstLine="0"/>
        <w:jc w:val="both"/>
        <w:rPr>
          <w:sz w:val="22"/>
          <w:szCs w:val="22"/>
        </w:rPr>
      </w:pPr>
      <w:r w:rsidRPr="00DA0F2E">
        <w:rPr>
          <w:sz w:val="22"/>
          <w:szCs w:val="22"/>
        </w:rPr>
        <w:t xml:space="preserve">В </w:t>
      </w:r>
      <w:r w:rsidRPr="0015743C">
        <w:rPr>
          <w:sz w:val="22"/>
          <w:szCs w:val="22"/>
        </w:rPr>
        <w:t>графе 9 «</w:t>
      </w:r>
      <w:r w:rsidRPr="00DA0F2E">
        <w:rPr>
          <w:sz w:val="22"/>
          <w:szCs w:val="22"/>
        </w:rPr>
        <w:t>Банковские реквизиты…»</w:t>
      </w:r>
      <w:r w:rsidRPr="00960183">
        <w:rPr>
          <w:sz w:val="22"/>
          <w:szCs w:val="22"/>
        </w:rPr>
        <w:t xml:space="preserve"> указываются реквизиты, которые будут использованы при заключении Договора.</w:t>
      </w: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Default="00C83C29" w:rsidP="00C83C29">
      <w:pPr>
        <w:pStyle w:val="ac"/>
        <w:ind w:left="0"/>
        <w:jc w:val="both"/>
        <w:rPr>
          <w:sz w:val="22"/>
          <w:szCs w:val="22"/>
        </w:rPr>
      </w:pPr>
    </w:p>
    <w:p w:rsidR="00C83C29" w:rsidRPr="00F6371D" w:rsidRDefault="00D44B62" w:rsidP="00C83C29">
      <w:pPr>
        <w:pStyle w:val="21"/>
        <w:tabs>
          <w:tab w:val="clear" w:pos="1440"/>
        </w:tabs>
        <w:ind w:left="0" w:firstLine="0"/>
        <w:rPr>
          <w:b w:val="0"/>
          <w:sz w:val="22"/>
          <w:szCs w:val="22"/>
        </w:rPr>
      </w:pPr>
      <w:bookmarkStart w:id="3772" w:name="_Toc351617346"/>
      <w:bookmarkStart w:id="3773" w:name="_Toc351636041"/>
      <w:bookmarkStart w:id="3774" w:name="_Toc353538241"/>
      <w:bookmarkStart w:id="3775" w:name="_Toc509922730"/>
      <w:bookmarkStart w:id="3776" w:name="_Toc257989605"/>
      <w:bookmarkStart w:id="3777" w:name="_Toc335046520"/>
      <w:bookmarkStart w:id="3778" w:name="_Ref90381523"/>
      <w:bookmarkStart w:id="3779" w:name="_Toc90385124"/>
      <w:bookmarkEnd w:id="3762"/>
      <w:bookmarkEnd w:id="3763"/>
      <w:bookmarkEnd w:id="3764"/>
      <w:bookmarkEnd w:id="3765"/>
      <w:bookmarkEnd w:id="3766"/>
      <w:bookmarkEnd w:id="3767"/>
      <w:bookmarkEnd w:id="3768"/>
      <w:r>
        <w:rPr>
          <w:sz w:val="22"/>
          <w:szCs w:val="22"/>
        </w:rPr>
        <w:t xml:space="preserve">5.3 </w:t>
      </w:r>
      <w:r w:rsidRPr="00F6371D">
        <w:rPr>
          <w:sz w:val="22"/>
          <w:szCs w:val="22"/>
        </w:rPr>
        <w:t>Справка о перечне и годовых объемах выполнения аналогичных договоров (форма 3)</w:t>
      </w:r>
      <w:bookmarkEnd w:id="3772"/>
      <w:bookmarkEnd w:id="3773"/>
      <w:bookmarkEnd w:id="3774"/>
      <w:bookmarkEnd w:id="3775"/>
    </w:p>
    <w:p w:rsidR="00C83C29" w:rsidRPr="00165A5B" w:rsidRDefault="00C83C29" w:rsidP="00C83C29"/>
    <w:bookmarkEnd w:id="3776"/>
    <w:bookmarkEnd w:id="3777"/>
    <w:p w:rsidR="00C83C29" w:rsidRPr="002D745C" w:rsidRDefault="00D44B62" w:rsidP="00C83C29">
      <w:pPr>
        <w:pBdr>
          <w:top w:val="single" w:sz="4" w:space="1" w:color="auto"/>
        </w:pBdr>
        <w:shd w:val="clear" w:color="auto" w:fill="E0E0E0"/>
        <w:spacing w:line="360" w:lineRule="auto"/>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pacing w:line="360" w:lineRule="auto"/>
        <w:jc w:val="center"/>
        <w:rPr>
          <w:b/>
          <w:snapToGrid w:val="0"/>
          <w:sz w:val="22"/>
          <w:szCs w:val="22"/>
        </w:rPr>
      </w:pPr>
      <w:r w:rsidRPr="002D745C">
        <w:rPr>
          <w:b/>
          <w:snapToGrid w:val="0"/>
          <w:sz w:val="22"/>
          <w:szCs w:val="22"/>
        </w:rPr>
        <w:t>Справка о перечне и объемах выполнения аналогичных договоров</w:t>
      </w:r>
    </w:p>
    <w:p w:rsidR="00C83C29" w:rsidRPr="002D745C" w:rsidRDefault="00D44B62" w:rsidP="00C83C29">
      <w:pPr>
        <w:spacing w:line="360" w:lineRule="auto"/>
        <w:jc w:val="both"/>
        <w:rPr>
          <w:snapToGrid w:val="0"/>
          <w:color w:val="000000"/>
          <w:sz w:val="22"/>
          <w:szCs w:val="22"/>
        </w:rPr>
      </w:pPr>
      <w:r w:rsidRPr="002D745C">
        <w:rPr>
          <w:snapToGrid w:val="0"/>
          <w:color w:val="000000"/>
          <w:sz w:val="22"/>
          <w:szCs w:val="22"/>
        </w:rPr>
        <w:t>Наименование и адрес Участника запроса предложений: _________________________________</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3"/>
        <w:gridCol w:w="2507"/>
        <w:gridCol w:w="13"/>
        <w:gridCol w:w="1980"/>
        <w:gridCol w:w="14"/>
        <w:gridCol w:w="1426"/>
        <w:gridCol w:w="1420"/>
        <w:gridCol w:w="1985"/>
      </w:tblGrid>
      <w:tr w:rsidR="00044149" w:rsidRPr="0082090C" w:rsidTr="00C83C29">
        <w:trPr>
          <w:cantSplit/>
          <w:tblHeader/>
        </w:trPr>
        <w:tc>
          <w:tcPr>
            <w:tcW w:w="720" w:type="dxa"/>
            <w:gridSpan w:val="2"/>
          </w:tcPr>
          <w:p w:rsidR="00C83C29" w:rsidRPr="0082090C" w:rsidRDefault="00D44B62" w:rsidP="00AA17FA">
            <w:pPr>
              <w:keepNext/>
              <w:numPr>
                <w:ilvl w:val="0"/>
                <w:numId w:val="8"/>
              </w:numPr>
              <w:spacing w:before="40" w:after="40" w:line="360" w:lineRule="auto"/>
              <w:ind w:left="57" w:right="57" w:firstLine="0"/>
              <w:jc w:val="both"/>
              <w:rPr>
                <w:snapToGrid w:val="0"/>
                <w:sz w:val="24"/>
                <w:szCs w:val="24"/>
              </w:rPr>
            </w:pPr>
            <w:r w:rsidRPr="0082090C">
              <w:rPr>
                <w:snapToGrid w:val="0"/>
                <w:sz w:val="24"/>
                <w:szCs w:val="24"/>
              </w:rPr>
              <w:t>№</w:t>
            </w:r>
          </w:p>
          <w:p w:rsidR="00C83C29" w:rsidRPr="0082090C" w:rsidRDefault="00D44B62" w:rsidP="00C83C29">
            <w:pPr>
              <w:keepNext/>
              <w:spacing w:before="40" w:after="40" w:line="360" w:lineRule="auto"/>
              <w:ind w:left="57" w:right="57"/>
              <w:jc w:val="both"/>
              <w:rPr>
                <w:snapToGrid w:val="0"/>
                <w:sz w:val="22"/>
                <w:szCs w:val="22"/>
              </w:rPr>
            </w:pPr>
            <w:r w:rsidRPr="0082090C">
              <w:rPr>
                <w:snapToGrid w:val="0"/>
                <w:sz w:val="22"/>
                <w:szCs w:val="22"/>
              </w:rPr>
              <w:t>№ п/п</w:t>
            </w:r>
          </w:p>
        </w:tc>
        <w:tc>
          <w:tcPr>
            <w:tcW w:w="2520" w:type="dxa"/>
            <w:gridSpan w:val="2"/>
          </w:tcPr>
          <w:p w:rsidR="00C83C29" w:rsidRPr="0082090C" w:rsidRDefault="00D44B62" w:rsidP="007F6BFC">
            <w:pPr>
              <w:keepNext/>
              <w:spacing w:before="40" w:after="40"/>
              <w:ind w:left="57" w:right="57"/>
              <w:jc w:val="both"/>
              <w:rPr>
                <w:snapToGrid w:val="0"/>
                <w:sz w:val="22"/>
                <w:szCs w:val="22"/>
              </w:rPr>
            </w:pPr>
            <w:r w:rsidRPr="0082090C">
              <w:rPr>
                <w:snapToGrid w:val="0"/>
                <w:sz w:val="22"/>
                <w:szCs w:val="22"/>
              </w:rPr>
              <w:t xml:space="preserve">Сроки </w:t>
            </w:r>
            <w:r w:rsidR="007F6BFC">
              <w:rPr>
                <w:snapToGrid w:val="0"/>
                <w:sz w:val="22"/>
                <w:szCs w:val="22"/>
              </w:rPr>
              <w:t>оказания услуг</w:t>
            </w:r>
            <w:r w:rsidRPr="0082090C">
              <w:rPr>
                <w:snapToGrid w:val="0"/>
                <w:sz w:val="22"/>
                <w:szCs w:val="22"/>
              </w:rPr>
              <w:t xml:space="preserve"> (год и месяц начала выполнения, год и месяц фактического или планируемого окончания выполнения, для незавершенных договоров - процент выполнения) </w:t>
            </w:r>
          </w:p>
        </w:tc>
        <w:tc>
          <w:tcPr>
            <w:tcW w:w="1980"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rPr>
              <w:t>Заказчик (наименование, адрес, контактное лицо с указанием должности, контактные телефоны)</w:t>
            </w:r>
          </w:p>
        </w:tc>
        <w:tc>
          <w:tcPr>
            <w:tcW w:w="1440" w:type="dxa"/>
            <w:gridSpan w:val="2"/>
          </w:tcPr>
          <w:p w:rsidR="00C83C29" w:rsidRPr="0082090C" w:rsidRDefault="00D44B62" w:rsidP="00C83C29">
            <w:pPr>
              <w:keepNext/>
              <w:spacing w:before="40" w:after="40"/>
              <w:ind w:right="57"/>
              <w:jc w:val="both"/>
              <w:rPr>
                <w:snapToGrid w:val="0"/>
                <w:sz w:val="22"/>
                <w:szCs w:val="22"/>
              </w:rPr>
            </w:pPr>
            <w:r w:rsidRPr="0082090C">
              <w:rPr>
                <w:snapToGrid w:val="0"/>
                <w:sz w:val="22"/>
                <w:szCs w:val="22"/>
              </w:rPr>
              <w:t>Описание договора (предмет, объем и состав работ, описание основных условий договора)</w:t>
            </w:r>
          </w:p>
        </w:tc>
        <w:tc>
          <w:tcPr>
            <w:tcW w:w="1420" w:type="dxa"/>
          </w:tcPr>
          <w:p w:rsidR="00C83C29" w:rsidRPr="0082090C" w:rsidRDefault="00D44B62" w:rsidP="00C83C29">
            <w:pPr>
              <w:keepNext/>
              <w:spacing w:before="40" w:after="40"/>
              <w:ind w:left="57" w:right="57"/>
              <w:rPr>
                <w:snapToGrid w:val="0"/>
                <w:sz w:val="22"/>
                <w:szCs w:val="22"/>
              </w:rPr>
            </w:pPr>
            <w:r w:rsidRPr="0082090C">
              <w:rPr>
                <w:snapToGrid w:val="0"/>
                <w:sz w:val="22"/>
                <w:szCs w:val="22"/>
              </w:rPr>
              <w:t>Сумма договора, рублей</w:t>
            </w:r>
          </w:p>
        </w:tc>
        <w:tc>
          <w:tcPr>
            <w:tcW w:w="1985" w:type="dxa"/>
          </w:tcPr>
          <w:p w:rsidR="00C83C29" w:rsidRPr="0082090C" w:rsidRDefault="00D44B62" w:rsidP="00C83C29">
            <w:pPr>
              <w:keepNext/>
              <w:spacing w:before="40" w:after="40"/>
              <w:ind w:left="57" w:right="57"/>
              <w:jc w:val="both"/>
              <w:rPr>
                <w:snapToGrid w:val="0"/>
                <w:sz w:val="22"/>
                <w:szCs w:val="22"/>
              </w:rPr>
            </w:pPr>
            <w:r w:rsidRPr="0082090C">
              <w:rPr>
                <w:snapToGrid w:val="0"/>
                <w:sz w:val="22"/>
                <w:szCs w:val="22"/>
                <w:lang w:eastAsia="en-US"/>
              </w:rPr>
              <w:t>Сведения о рекламациях по перечисленным договорам</w:t>
            </w: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AA17FA">
            <w:pPr>
              <w:numPr>
                <w:ilvl w:val="0"/>
                <w:numId w:val="12"/>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8080" w:type="dxa"/>
            <w:gridSpan w:val="8"/>
          </w:tcPr>
          <w:p w:rsidR="00C83C29" w:rsidRPr="0082090C" w:rsidRDefault="00D44B62" w:rsidP="00BA1B18">
            <w:pPr>
              <w:spacing w:before="40" w:after="40"/>
              <w:ind w:left="57" w:right="57"/>
              <w:rPr>
                <w:b/>
                <w:snapToGrid w:val="0"/>
                <w:sz w:val="24"/>
                <w:szCs w:val="24"/>
              </w:rPr>
            </w:pPr>
            <w:r w:rsidRPr="0082090C">
              <w:rPr>
                <w:b/>
                <w:snapToGrid w:val="0"/>
                <w:sz w:val="22"/>
                <w:szCs w:val="22"/>
              </w:rPr>
              <w:t>ИТОГО за полный  201</w:t>
            </w:r>
            <w:r w:rsidR="00BA1B18">
              <w:rPr>
                <w:b/>
                <w:snapToGrid w:val="0"/>
                <w:sz w:val="22"/>
                <w:szCs w:val="22"/>
              </w:rPr>
              <w:t>7</w:t>
            </w:r>
            <w:r w:rsidRPr="0082090C">
              <w:rPr>
                <w:b/>
                <w:snapToGrid w:val="0"/>
                <w:sz w:val="22"/>
                <w:szCs w:val="22"/>
              </w:rPr>
              <w:t xml:space="preserve"> год</w:t>
            </w:r>
          </w:p>
        </w:tc>
        <w:tc>
          <w:tcPr>
            <w:tcW w:w="1985" w:type="dxa"/>
          </w:tcPr>
          <w:p w:rsidR="00C83C29" w:rsidRPr="0082090C" w:rsidRDefault="00D44B62" w:rsidP="00C83C29">
            <w:pPr>
              <w:spacing w:before="40" w:after="40"/>
              <w:ind w:left="57" w:right="57"/>
              <w:jc w:val="center"/>
              <w:rPr>
                <w:b/>
                <w:snapToGrid w:val="0"/>
                <w:sz w:val="24"/>
                <w:szCs w:val="24"/>
              </w:rPr>
            </w:pPr>
            <w:r w:rsidRPr="0082090C">
              <w:rPr>
                <w:b/>
                <w:snapToGrid w:val="0"/>
                <w:sz w:val="24"/>
                <w:szCs w:val="24"/>
              </w:rPr>
              <w:t>х</w:t>
            </w: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RPr="0082090C" w:rsidTr="00C83C29">
        <w:trPr>
          <w:cantSplit/>
        </w:trPr>
        <w:tc>
          <w:tcPr>
            <w:tcW w:w="687" w:type="dxa"/>
          </w:tcPr>
          <w:p w:rsidR="00C83C29" w:rsidRPr="0082090C" w:rsidRDefault="00C83C29" w:rsidP="00FD61F9">
            <w:pPr>
              <w:numPr>
                <w:ilvl w:val="0"/>
                <w:numId w:val="26"/>
              </w:numPr>
              <w:spacing w:line="360" w:lineRule="auto"/>
              <w:jc w:val="both"/>
              <w:rPr>
                <w:snapToGrid w:val="0"/>
                <w:sz w:val="22"/>
                <w:szCs w:val="22"/>
              </w:rPr>
            </w:pPr>
          </w:p>
        </w:tc>
        <w:tc>
          <w:tcPr>
            <w:tcW w:w="2540" w:type="dxa"/>
            <w:gridSpan w:val="2"/>
          </w:tcPr>
          <w:p w:rsidR="00C83C29" w:rsidRPr="0082090C" w:rsidRDefault="00C83C29" w:rsidP="00C83C29">
            <w:pPr>
              <w:spacing w:before="40" w:after="40"/>
              <w:ind w:left="57" w:right="57"/>
              <w:rPr>
                <w:snapToGrid w:val="0"/>
                <w:sz w:val="22"/>
                <w:szCs w:val="22"/>
              </w:rPr>
            </w:pPr>
          </w:p>
        </w:tc>
        <w:tc>
          <w:tcPr>
            <w:tcW w:w="2007" w:type="dxa"/>
            <w:gridSpan w:val="3"/>
          </w:tcPr>
          <w:p w:rsidR="00C83C29" w:rsidRPr="0082090C" w:rsidRDefault="00C83C29" w:rsidP="00C83C29">
            <w:pPr>
              <w:spacing w:before="40" w:after="40"/>
              <w:ind w:left="57" w:right="57"/>
              <w:rPr>
                <w:snapToGrid w:val="0"/>
                <w:sz w:val="22"/>
                <w:szCs w:val="22"/>
              </w:rPr>
            </w:pPr>
          </w:p>
        </w:tc>
        <w:tc>
          <w:tcPr>
            <w:tcW w:w="1426" w:type="dxa"/>
          </w:tcPr>
          <w:p w:rsidR="00C83C29" w:rsidRPr="0082090C" w:rsidRDefault="00C83C29" w:rsidP="00C83C29">
            <w:pPr>
              <w:spacing w:before="40" w:after="40"/>
              <w:ind w:left="57" w:right="57"/>
              <w:rPr>
                <w:snapToGrid w:val="0"/>
                <w:sz w:val="22"/>
                <w:szCs w:val="22"/>
              </w:rPr>
            </w:pPr>
          </w:p>
        </w:tc>
        <w:tc>
          <w:tcPr>
            <w:tcW w:w="1420" w:type="dxa"/>
          </w:tcPr>
          <w:p w:rsidR="00C83C29" w:rsidRPr="0082090C" w:rsidRDefault="00C83C29" w:rsidP="00C83C29">
            <w:pPr>
              <w:spacing w:before="40" w:after="40"/>
              <w:ind w:left="57" w:right="57"/>
              <w:rPr>
                <w:b/>
                <w:snapToGrid w:val="0"/>
                <w:sz w:val="24"/>
                <w:szCs w:val="24"/>
              </w:rPr>
            </w:pPr>
          </w:p>
        </w:tc>
        <w:tc>
          <w:tcPr>
            <w:tcW w:w="1985" w:type="dxa"/>
          </w:tcPr>
          <w:p w:rsidR="00C83C29" w:rsidRPr="0082090C" w:rsidRDefault="00C83C29" w:rsidP="00C83C29">
            <w:pPr>
              <w:spacing w:before="40" w:after="40"/>
              <w:ind w:left="57" w:right="57"/>
              <w:jc w:val="center"/>
              <w:rPr>
                <w:b/>
                <w:snapToGrid w:val="0"/>
                <w:sz w:val="24"/>
                <w:szCs w:val="24"/>
              </w:rPr>
            </w:pPr>
          </w:p>
        </w:tc>
      </w:tr>
      <w:tr w:rsidR="00044149" w:rsidTr="00C83C29">
        <w:trPr>
          <w:cantSplit/>
        </w:trPr>
        <w:tc>
          <w:tcPr>
            <w:tcW w:w="8080" w:type="dxa"/>
            <w:gridSpan w:val="8"/>
          </w:tcPr>
          <w:p w:rsidR="00C83C29" w:rsidRPr="0082090C" w:rsidRDefault="00D44B62" w:rsidP="00C83C29">
            <w:pPr>
              <w:spacing w:before="40" w:after="40"/>
              <w:ind w:left="57" w:right="57"/>
              <w:rPr>
                <w:b/>
                <w:snapToGrid w:val="0"/>
                <w:sz w:val="24"/>
                <w:szCs w:val="24"/>
              </w:rPr>
            </w:pPr>
            <w:r w:rsidRPr="0082090C">
              <w:rPr>
                <w:b/>
                <w:snapToGrid w:val="0"/>
                <w:sz w:val="22"/>
                <w:szCs w:val="22"/>
              </w:rPr>
              <w:t>ИТОГО за  2018 год</w:t>
            </w:r>
          </w:p>
        </w:tc>
        <w:tc>
          <w:tcPr>
            <w:tcW w:w="1985" w:type="dxa"/>
          </w:tcPr>
          <w:p w:rsidR="00C83C29" w:rsidRPr="005B60B5" w:rsidRDefault="00D44B62" w:rsidP="00C83C29">
            <w:pPr>
              <w:spacing w:before="40" w:after="40"/>
              <w:ind w:left="57" w:right="57"/>
              <w:jc w:val="center"/>
              <w:rPr>
                <w:b/>
                <w:snapToGrid w:val="0"/>
                <w:sz w:val="24"/>
                <w:szCs w:val="24"/>
              </w:rPr>
            </w:pPr>
            <w:r w:rsidRPr="0082090C">
              <w:rPr>
                <w:b/>
                <w:snapToGrid w:val="0"/>
                <w:sz w:val="24"/>
                <w:szCs w:val="24"/>
              </w:rPr>
              <w:t>х</w:t>
            </w:r>
          </w:p>
        </w:tc>
      </w:tr>
    </w:tbl>
    <w:p w:rsidR="00C83C29" w:rsidRDefault="00C83C29" w:rsidP="00C83C29">
      <w:pPr>
        <w:ind w:firstLine="567"/>
        <w:jc w:val="both"/>
        <w:rPr>
          <w:i/>
          <w:snapToGrid w:val="0"/>
          <w:sz w:val="22"/>
          <w:szCs w:val="22"/>
        </w:rPr>
      </w:pPr>
    </w:p>
    <w:p w:rsidR="00C83C29" w:rsidRPr="002D745C" w:rsidRDefault="00D44B62" w:rsidP="00C83C29">
      <w:pPr>
        <w:ind w:firstLine="567"/>
        <w:jc w:val="both"/>
        <w:rPr>
          <w:i/>
          <w:snapToGrid w:val="0"/>
          <w:sz w:val="22"/>
          <w:szCs w:val="22"/>
        </w:rPr>
      </w:pPr>
      <w:r w:rsidRPr="002D745C">
        <w:rPr>
          <w:i/>
          <w:snapToGrid w:val="0"/>
          <w:sz w:val="22"/>
          <w:szCs w:val="22"/>
        </w:rPr>
        <w:t>*Заказчик запроса предложений рекомендует Участникам приложить копии рекомендательных писем-отзывов (при наличии)</w:t>
      </w:r>
    </w:p>
    <w:p w:rsidR="00C83C29" w:rsidRPr="005B60B5" w:rsidRDefault="00D44B62" w:rsidP="00C83C29">
      <w:pPr>
        <w:ind w:firstLine="567"/>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rPr>
          <w:snapToGrid w:val="0"/>
          <w:sz w:val="24"/>
          <w:szCs w:val="24"/>
        </w:rPr>
      </w:pPr>
      <w:r w:rsidRPr="005B60B5">
        <w:rPr>
          <w:snapToGrid w:val="0"/>
          <w:sz w:val="24"/>
          <w:szCs w:val="24"/>
          <w:vertAlign w:val="superscript"/>
        </w:rPr>
        <w:t>(подпись, М.П.)</w:t>
      </w:r>
    </w:p>
    <w:p w:rsidR="00C83C29" w:rsidRPr="00576322" w:rsidRDefault="00D44B62" w:rsidP="00C83C29">
      <w:pPr>
        <w:ind w:right="3684" w:firstLine="567"/>
        <w:rPr>
          <w:snapToGrid w:val="0"/>
          <w:sz w:val="18"/>
          <w:szCs w:val="18"/>
        </w:rPr>
      </w:pPr>
      <w:r w:rsidRPr="00576322">
        <w:rPr>
          <w:snapToGrid w:val="0"/>
          <w:sz w:val="18"/>
          <w:szCs w:val="18"/>
        </w:rPr>
        <w:t>___________________________________</w:t>
      </w:r>
    </w:p>
    <w:p w:rsidR="00C83C29" w:rsidRPr="005B60B5" w:rsidRDefault="00D44B62" w:rsidP="00C83C29">
      <w:pPr>
        <w:ind w:right="3684" w:firstLine="567"/>
        <w:rPr>
          <w:b/>
          <w:snapToGrid w:val="0"/>
          <w:sz w:val="24"/>
          <w:szCs w:val="24"/>
        </w:rPr>
      </w:pPr>
      <w:r w:rsidRPr="005B60B5">
        <w:rPr>
          <w:snapToGrid w:val="0"/>
          <w:sz w:val="24"/>
          <w:szCs w:val="24"/>
          <w:vertAlign w:val="superscript"/>
        </w:rPr>
        <w:t>(фамилия, имя, отчество подписавшего, должность)</w:t>
      </w:r>
    </w:p>
    <w:p w:rsidR="00C83C29" w:rsidRDefault="00D44B62" w:rsidP="00C83C29">
      <w:pPr>
        <w:pBdr>
          <w:bottom w:val="single" w:sz="4" w:space="1" w:color="auto"/>
        </w:pBdr>
        <w:shd w:val="clear" w:color="auto" w:fill="E0E0E0"/>
        <w:spacing w:line="360" w:lineRule="auto"/>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Default="00C83C29" w:rsidP="00C83C29">
      <w:pPr>
        <w:rPr>
          <w:b/>
          <w:sz w:val="22"/>
          <w:szCs w:val="22"/>
        </w:rPr>
      </w:pPr>
      <w:bookmarkStart w:id="3780" w:name="_Toc351617348"/>
      <w:bookmarkStart w:id="3781" w:name="_Toc351636043"/>
      <w:bookmarkStart w:id="3782" w:name="_Toc353538243"/>
    </w:p>
    <w:p w:rsidR="00C83C29" w:rsidRPr="00F6371D" w:rsidRDefault="00D44B62" w:rsidP="00C83C29">
      <w:pPr>
        <w:rPr>
          <w:b/>
          <w:sz w:val="22"/>
          <w:szCs w:val="22"/>
        </w:rPr>
      </w:pPr>
      <w:r w:rsidRPr="00F6371D">
        <w:rPr>
          <w:b/>
          <w:sz w:val="22"/>
          <w:szCs w:val="22"/>
        </w:rPr>
        <w:t>Инструкции по заполнению</w:t>
      </w:r>
      <w:bookmarkEnd w:id="3780"/>
      <w:bookmarkEnd w:id="3781"/>
      <w:bookmarkEnd w:id="3782"/>
      <w:r w:rsidRPr="00F6371D">
        <w:rPr>
          <w:b/>
          <w:sz w:val="22"/>
          <w:szCs w:val="22"/>
        </w:rPr>
        <w:t>:</w:t>
      </w:r>
    </w:p>
    <w:p w:rsidR="00C83C29" w:rsidRDefault="00D44B62" w:rsidP="00FD61F9">
      <w:pPr>
        <w:pStyle w:val="ac"/>
        <w:numPr>
          <w:ilvl w:val="3"/>
          <w:numId w:val="26"/>
        </w:numPr>
        <w:ind w:left="426"/>
        <w:jc w:val="both"/>
        <w:rPr>
          <w:sz w:val="22"/>
          <w:szCs w:val="22"/>
        </w:rPr>
      </w:pPr>
      <w:r w:rsidRPr="00165A5B">
        <w:rPr>
          <w:sz w:val="22"/>
          <w:szCs w:val="22"/>
        </w:rPr>
        <w:t xml:space="preserve">Участник запроса предложений приводит номер и дату письма о подаче оферты, приложением к </w:t>
      </w:r>
      <w:r w:rsidRPr="00735B59">
        <w:rPr>
          <w:sz w:val="22"/>
          <w:szCs w:val="22"/>
        </w:rPr>
        <w:t>которому является данная справка.</w:t>
      </w:r>
    </w:p>
    <w:p w:rsidR="00C83C29" w:rsidRDefault="00D44B62" w:rsidP="00FD61F9">
      <w:pPr>
        <w:pStyle w:val="ac"/>
        <w:numPr>
          <w:ilvl w:val="3"/>
          <w:numId w:val="26"/>
        </w:numPr>
        <w:ind w:left="426"/>
        <w:jc w:val="both"/>
        <w:rPr>
          <w:sz w:val="22"/>
          <w:szCs w:val="22"/>
        </w:rPr>
      </w:pPr>
      <w:r w:rsidRPr="00F74470">
        <w:rPr>
          <w:sz w:val="22"/>
          <w:szCs w:val="22"/>
        </w:rPr>
        <w:t>Участник указывает свое фирменное наименование (в т. ч. организационно-правовую форму) и свой адрес.</w:t>
      </w:r>
    </w:p>
    <w:p w:rsidR="00C83C29" w:rsidRDefault="00D44B62" w:rsidP="00FD61F9">
      <w:pPr>
        <w:pStyle w:val="ac"/>
        <w:numPr>
          <w:ilvl w:val="3"/>
          <w:numId w:val="26"/>
        </w:numPr>
        <w:ind w:left="426"/>
        <w:jc w:val="both"/>
        <w:rPr>
          <w:sz w:val="22"/>
          <w:szCs w:val="22"/>
        </w:rPr>
      </w:pPr>
      <w:r w:rsidRPr="00F74470">
        <w:rPr>
          <w:sz w:val="22"/>
          <w:szCs w:val="22"/>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п.4-6  настоящей Информационной карты</w:t>
      </w:r>
      <w:r w:rsidR="009D403B">
        <w:rPr>
          <w:sz w:val="22"/>
          <w:szCs w:val="22"/>
        </w:rPr>
        <w:t xml:space="preserve"> </w:t>
      </w:r>
      <w:r w:rsidRPr="00F74470">
        <w:rPr>
          <w:sz w:val="22"/>
          <w:szCs w:val="22"/>
        </w:rPr>
        <w:t>по запросу предложений.</w:t>
      </w:r>
    </w:p>
    <w:p w:rsidR="00C83C29" w:rsidRDefault="00D44B62" w:rsidP="00FD61F9">
      <w:pPr>
        <w:pStyle w:val="ac"/>
        <w:numPr>
          <w:ilvl w:val="3"/>
          <w:numId w:val="26"/>
        </w:numPr>
        <w:ind w:left="426"/>
        <w:jc w:val="both"/>
        <w:rPr>
          <w:sz w:val="22"/>
          <w:szCs w:val="22"/>
        </w:rPr>
      </w:pPr>
      <w:r w:rsidRPr="00F74470">
        <w:rPr>
          <w:sz w:val="22"/>
          <w:szCs w:val="22"/>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rsidR="00C83C29" w:rsidRDefault="00D44B62" w:rsidP="00FD61F9">
      <w:pPr>
        <w:pStyle w:val="ac"/>
        <w:numPr>
          <w:ilvl w:val="3"/>
          <w:numId w:val="26"/>
        </w:numPr>
        <w:ind w:left="426"/>
        <w:jc w:val="both"/>
        <w:rPr>
          <w:sz w:val="22"/>
          <w:szCs w:val="22"/>
        </w:rPr>
      </w:pPr>
      <w:r w:rsidRPr="00F74470">
        <w:rPr>
          <w:sz w:val="22"/>
          <w:szCs w:val="22"/>
        </w:rPr>
        <w:t>Участник может включать и незавершенные договоры, обязательно отмечая данный факт.</w:t>
      </w:r>
    </w:p>
    <w:p w:rsidR="00C83C29" w:rsidRDefault="00C83C29" w:rsidP="00C83C29">
      <w:pPr>
        <w:jc w:val="both"/>
        <w:rPr>
          <w:sz w:val="22"/>
          <w:szCs w:val="22"/>
        </w:rPr>
      </w:pPr>
    </w:p>
    <w:p w:rsidR="00C83C29" w:rsidRDefault="00C83C29" w:rsidP="00C83C29">
      <w:pPr>
        <w:jc w:val="both"/>
        <w:rPr>
          <w:sz w:val="22"/>
          <w:szCs w:val="22"/>
        </w:rPr>
      </w:pPr>
    </w:p>
    <w:p w:rsidR="00C83C29" w:rsidRDefault="00C83C29" w:rsidP="00C83C29">
      <w:pPr>
        <w:jc w:val="both"/>
        <w:rPr>
          <w:sz w:val="22"/>
          <w:szCs w:val="22"/>
        </w:rPr>
      </w:pPr>
    </w:p>
    <w:p w:rsidR="009D403B" w:rsidRDefault="009D403B">
      <w:pPr>
        <w:rPr>
          <w:sz w:val="22"/>
          <w:szCs w:val="22"/>
        </w:rPr>
      </w:pPr>
      <w:r>
        <w:rPr>
          <w:sz w:val="22"/>
          <w:szCs w:val="22"/>
        </w:rPr>
        <w:br w:type="page"/>
      </w:r>
    </w:p>
    <w:p w:rsidR="00C83C29" w:rsidRDefault="00C83C29" w:rsidP="00C83C29">
      <w:pPr>
        <w:jc w:val="both"/>
        <w:rPr>
          <w:sz w:val="22"/>
          <w:szCs w:val="22"/>
        </w:rPr>
      </w:pPr>
    </w:p>
    <w:p w:rsidR="00C83C29" w:rsidRPr="00D31ED2" w:rsidRDefault="00C83C29" w:rsidP="00C83C29">
      <w:pPr>
        <w:jc w:val="both"/>
        <w:rPr>
          <w:sz w:val="22"/>
          <w:szCs w:val="22"/>
        </w:rPr>
      </w:pPr>
    </w:p>
    <w:p w:rsidR="00C83C29" w:rsidRPr="00F6371D" w:rsidRDefault="00D44B62" w:rsidP="00C83C29">
      <w:pPr>
        <w:pStyle w:val="21"/>
        <w:tabs>
          <w:tab w:val="clear" w:pos="1440"/>
        </w:tabs>
        <w:ind w:left="0" w:firstLine="0"/>
        <w:rPr>
          <w:b w:val="0"/>
          <w:sz w:val="22"/>
          <w:szCs w:val="22"/>
        </w:rPr>
      </w:pPr>
      <w:bookmarkStart w:id="3783" w:name="_Toc351617349"/>
      <w:bookmarkStart w:id="3784" w:name="_Toc351636044"/>
      <w:bookmarkStart w:id="3785" w:name="_Toc353538244"/>
      <w:bookmarkStart w:id="3786" w:name="_Toc509922731"/>
      <w:r w:rsidRPr="00F6371D">
        <w:rPr>
          <w:sz w:val="22"/>
          <w:szCs w:val="22"/>
        </w:rPr>
        <w:t>5.4 Справка о материально-технических ресурсах (форма 4)</w:t>
      </w:r>
      <w:bookmarkEnd w:id="3783"/>
      <w:bookmarkEnd w:id="3784"/>
      <w:bookmarkEnd w:id="3785"/>
      <w:bookmarkEnd w:id="3786"/>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материально-технических ресурсах</w:t>
      </w:r>
    </w:p>
    <w:p w:rsidR="00C83C29" w:rsidRPr="002D745C"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 закупки: _________________________________</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90"/>
        <w:gridCol w:w="1417"/>
        <w:gridCol w:w="1702"/>
        <w:gridCol w:w="1478"/>
        <w:gridCol w:w="1357"/>
        <w:gridCol w:w="1559"/>
      </w:tblGrid>
      <w:tr w:rsidR="00044149" w:rsidTr="00C83C29">
        <w:trPr>
          <w:cantSplit/>
          <w:trHeight w:val="530"/>
        </w:trPr>
        <w:tc>
          <w:tcPr>
            <w:tcW w:w="720" w:type="dxa"/>
          </w:tcPr>
          <w:p w:rsidR="00C83C29" w:rsidRDefault="00D44B62" w:rsidP="00C83C29">
            <w:pPr>
              <w:keepNext/>
              <w:spacing w:before="40" w:after="40" w:line="360" w:lineRule="auto"/>
              <w:ind w:right="57"/>
              <w:jc w:val="both"/>
              <w:rPr>
                <w:snapToGrid w:val="0"/>
                <w:sz w:val="24"/>
                <w:szCs w:val="24"/>
              </w:rPr>
            </w:pPr>
            <w:r w:rsidRPr="005B60B5">
              <w:rPr>
                <w:snapToGrid w:val="0"/>
                <w:sz w:val="24"/>
                <w:szCs w:val="24"/>
              </w:rPr>
              <w:t>№</w:t>
            </w:r>
          </w:p>
          <w:p w:rsidR="00C83C29" w:rsidRDefault="00D44B62" w:rsidP="00C83C29">
            <w:pPr>
              <w:keepNext/>
              <w:spacing w:before="40" w:after="40" w:line="360" w:lineRule="auto"/>
              <w:ind w:left="57" w:right="57"/>
              <w:jc w:val="both"/>
              <w:rPr>
                <w:snapToGrid w:val="0"/>
                <w:sz w:val="24"/>
                <w:szCs w:val="24"/>
              </w:rPr>
            </w:pPr>
            <w:r>
              <w:rPr>
                <w:snapToGrid w:val="0"/>
                <w:sz w:val="24"/>
                <w:szCs w:val="24"/>
              </w:rPr>
              <w:t>п</w:t>
            </w:r>
            <w:r w:rsidRPr="005B60B5">
              <w:rPr>
                <w:snapToGrid w:val="0"/>
                <w:sz w:val="24"/>
                <w:szCs w:val="24"/>
              </w:rPr>
              <w:t>/п</w:t>
            </w:r>
          </w:p>
        </w:tc>
        <w:tc>
          <w:tcPr>
            <w:tcW w:w="1690" w:type="dxa"/>
          </w:tcPr>
          <w:p w:rsidR="00C83C29" w:rsidRPr="002D745C" w:rsidRDefault="00D44B62" w:rsidP="00C83C29">
            <w:pPr>
              <w:keepNext/>
              <w:spacing w:before="40" w:after="40"/>
              <w:ind w:right="57"/>
              <w:jc w:val="both"/>
              <w:rPr>
                <w:snapToGrid w:val="0"/>
                <w:sz w:val="22"/>
                <w:szCs w:val="22"/>
              </w:rPr>
            </w:pPr>
            <w:r w:rsidRPr="002D745C">
              <w:rPr>
                <w:snapToGrid w:val="0"/>
                <w:sz w:val="22"/>
                <w:szCs w:val="22"/>
              </w:rPr>
              <w:t>Наименование</w:t>
            </w:r>
          </w:p>
        </w:tc>
        <w:tc>
          <w:tcPr>
            <w:tcW w:w="1417"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Местонахождение</w:t>
            </w:r>
          </w:p>
        </w:tc>
        <w:tc>
          <w:tcPr>
            <w:tcW w:w="1702" w:type="dxa"/>
          </w:tcPr>
          <w:p w:rsidR="00C83C29" w:rsidRPr="002D745C" w:rsidRDefault="00D44B62" w:rsidP="00C83C29">
            <w:pPr>
              <w:keepNext/>
              <w:spacing w:before="40" w:after="40"/>
              <w:ind w:left="57" w:right="57"/>
              <w:jc w:val="both"/>
              <w:rPr>
                <w:snapToGrid w:val="0"/>
                <w:sz w:val="22"/>
                <w:szCs w:val="22"/>
              </w:rPr>
            </w:pPr>
            <w:r w:rsidRPr="002D745C">
              <w:rPr>
                <w:snapToGrid w:val="0"/>
                <w:sz w:val="22"/>
                <w:szCs w:val="22"/>
              </w:rPr>
              <w:t>Право собственности или иное право (хозяйственного ведения, оперативного управления)</w:t>
            </w:r>
            <w:r>
              <w:rPr>
                <w:snapToGrid w:val="0"/>
                <w:sz w:val="22"/>
                <w:szCs w:val="22"/>
              </w:rPr>
              <w:t xml:space="preserve">, </w:t>
            </w:r>
            <w:r w:rsidRPr="00D41220">
              <w:rPr>
                <w:snapToGrid w:val="0"/>
                <w:sz w:val="22"/>
                <w:szCs w:val="22"/>
              </w:rPr>
              <w:t>аренда</w:t>
            </w:r>
          </w:p>
        </w:tc>
        <w:tc>
          <w:tcPr>
            <w:tcW w:w="1478"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редназначение (с точки зрения выполнения Договора)</w:t>
            </w:r>
          </w:p>
        </w:tc>
        <w:tc>
          <w:tcPr>
            <w:tcW w:w="1357" w:type="dxa"/>
          </w:tcPr>
          <w:p w:rsidR="00C83C29" w:rsidRPr="002D745C" w:rsidRDefault="00D44B62" w:rsidP="00C83C29">
            <w:pPr>
              <w:keepNext/>
              <w:tabs>
                <w:tab w:val="left" w:pos="1390"/>
              </w:tabs>
              <w:spacing w:before="40" w:after="40"/>
              <w:ind w:left="57" w:right="-108"/>
              <w:jc w:val="both"/>
              <w:rPr>
                <w:snapToGrid w:val="0"/>
                <w:sz w:val="22"/>
                <w:szCs w:val="22"/>
              </w:rPr>
            </w:pPr>
            <w:r>
              <w:rPr>
                <w:snapToGrid w:val="0"/>
                <w:sz w:val="22"/>
                <w:szCs w:val="22"/>
              </w:rPr>
              <w:t>С</w:t>
            </w:r>
            <w:r w:rsidRPr="002D745C">
              <w:rPr>
                <w:snapToGrid w:val="0"/>
                <w:sz w:val="22"/>
                <w:szCs w:val="22"/>
              </w:rPr>
              <w:t>остояние</w:t>
            </w:r>
          </w:p>
        </w:tc>
        <w:tc>
          <w:tcPr>
            <w:tcW w:w="1559" w:type="dxa"/>
          </w:tcPr>
          <w:p w:rsidR="00C83C29" w:rsidRPr="002D745C" w:rsidRDefault="00D44B62" w:rsidP="00C83C29">
            <w:pPr>
              <w:keepNext/>
              <w:spacing w:before="40" w:after="40"/>
              <w:ind w:left="57" w:right="57"/>
              <w:jc w:val="both"/>
              <w:rPr>
                <w:snapToGrid w:val="0"/>
                <w:sz w:val="22"/>
                <w:szCs w:val="22"/>
              </w:rPr>
            </w:pPr>
            <w:r>
              <w:rPr>
                <w:snapToGrid w:val="0"/>
                <w:sz w:val="22"/>
                <w:szCs w:val="22"/>
              </w:rPr>
              <w:t>П</w:t>
            </w:r>
            <w:r w:rsidRPr="002D745C">
              <w:rPr>
                <w:snapToGrid w:val="0"/>
                <w:sz w:val="22"/>
                <w:szCs w:val="22"/>
              </w:rPr>
              <w:t>римечания</w:t>
            </w: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C83C29" w:rsidP="00AA17FA">
            <w:pPr>
              <w:numPr>
                <w:ilvl w:val="0"/>
                <w:numId w:val="4"/>
              </w:numPr>
              <w:jc w:val="both"/>
              <w:rPr>
                <w:snapToGrid w:val="0"/>
                <w:sz w:val="24"/>
                <w:szCs w:val="24"/>
              </w:rPr>
            </w:pP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r w:rsidR="00044149" w:rsidTr="00C83C29">
        <w:trPr>
          <w:cantSplit/>
        </w:trPr>
        <w:tc>
          <w:tcPr>
            <w:tcW w:w="720" w:type="dxa"/>
          </w:tcPr>
          <w:p w:rsidR="00C83C29" w:rsidRPr="005B60B5" w:rsidRDefault="00D44B62" w:rsidP="00C83C29">
            <w:pPr>
              <w:spacing w:before="40" w:after="40"/>
              <w:ind w:left="57" w:right="57"/>
              <w:rPr>
                <w:snapToGrid w:val="0"/>
                <w:sz w:val="24"/>
                <w:szCs w:val="24"/>
              </w:rPr>
            </w:pPr>
            <w:r w:rsidRPr="005B60B5">
              <w:rPr>
                <w:snapToGrid w:val="0"/>
                <w:sz w:val="24"/>
                <w:szCs w:val="24"/>
              </w:rPr>
              <w:t>…</w:t>
            </w:r>
          </w:p>
        </w:tc>
        <w:tc>
          <w:tcPr>
            <w:tcW w:w="1690" w:type="dxa"/>
          </w:tcPr>
          <w:p w:rsidR="00C83C29" w:rsidRPr="005B60B5" w:rsidRDefault="00C83C29" w:rsidP="00C83C29">
            <w:pPr>
              <w:spacing w:before="40" w:after="40"/>
              <w:ind w:left="57" w:right="57"/>
              <w:rPr>
                <w:snapToGrid w:val="0"/>
                <w:sz w:val="24"/>
                <w:szCs w:val="24"/>
              </w:rPr>
            </w:pPr>
          </w:p>
        </w:tc>
        <w:tc>
          <w:tcPr>
            <w:tcW w:w="1417" w:type="dxa"/>
          </w:tcPr>
          <w:p w:rsidR="00C83C29" w:rsidRPr="005B60B5" w:rsidRDefault="00C83C29" w:rsidP="00C83C29">
            <w:pPr>
              <w:spacing w:before="40" w:after="40"/>
              <w:ind w:left="57" w:right="57"/>
              <w:rPr>
                <w:snapToGrid w:val="0"/>
                <w:sz w:val="24"/>
                <w:szCs w:val="24"/>
              </w:rPr>
            </w:pPr>
          </w:p>
        </w:tc>
        <w:tc>
          <w:tcPr>
            <w:tcW w:w="1702" w:type="dxa"/>
          </w:tcPr>
          <w:p w:rsidR="00C83C29" w:rsidRPr="005B60B5" w:rsidRDefault="00C83C29" w:rsidP="00C83C29">
            <w:pPr>
              <w:spacing w:before="40" w:after="40"/>
              <w:ind w:left="57" w:right="57"/>
              <w:rPr>
                <w:snapToGrid w:val="0"/>
                <w:sz w:val="24"/>
                <w:szCs w:val="24"/>
              </w:rPr>
            </w:pPr>
          </w:p>
        </w:tc>
        <w:tc>
          <w:tcPr>
            <w:tcW w:w="1478" w:type="dxa"/>
          </w:tcPr>
          <w:p w:rsidR="00C83C29" w:rsidRPr="005B60B5" w:rsidRDefault="00C83C29" w:rsidP="00C83C29">
            <w:pPr>
              <w:spacing w:before="40" w:after="40"/>
              <w:ind w:left="57" w:right="57"/>
              <w:rPr>
                <w:snapToGrid w:val="0"/>
                <w:sz w:val="24"/>
                <w:szCs w:val="24"/>
              </w:rPr>
            </w:pPr>
          </w:p>
        </w:tc>
        <w:tc>
          <w:tcPr>
            <w:tcW w:w="1357" w:type="dxa"/>
          </w:tcPr>
          <w:p w:rsidR="00C83C29" w:rsidRPr="005B60B5" w:rsidRDefault="00C83C29" w:rsidP="00C83C29">
            <w:pPr>
              <w:spacing w:before="40" w:after="40"/>
              <w:ind w:left="57" w:right="57"/>
              <w:rPr>
                <w:snapToGrid w:val="0"/>
                <w:sz w:val="24"/>
                <w:szCs w:val="24"/>
              </w:rPr>
            </w:pPr>
          </w:p>
        </w:tc>
        <w:tc>
          <w:tcPr>
            <w:tcW w:w="1559" w:type="dxa"/>
          </w:tcPr>
          <w:p w:rsidR="00C83C29" w:rsidRPr="005B60B5" w:rsidRDefault="00C83C29" w:rsidP="00C83C29">
            <w:pPr>
              <w:spacing w:before="40" w:after="40"/>
              <w:ind w:left="57" w:right="57"/>
              <w:rPr>
                <w:snapToGrid w:val="0"/>
                <w:sz w:val="24"/>
                <w:szCs w:val="24"/>
              </w:rPr>
            </w:pPr>
          </w:p>
        </w:tc>
      </w:tr>
    </w:tbl>
    <w:p w:rsidR="00C83C29" w:rsidRPr="005B60B5" w:rsidRDefault="00C83C29" w:rsidP="00C83C29">
      <w:pPr>
        <w:ind w:firstLine="567"/>
        <w:jc w:val="both"/>
        <w:rPr>
          <w:snapToGrid w:val="0"/>
          <w:sz w:val="24"/>
          <w:szCs w:val="24"/>
        </w:rPr>
      </w:pP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5B60B5"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bookmarkStart w:id="3787" w:name="_Toc351617351"/>
      <w:bookmarkStart w:id="3788" w:name="_Toc351636046"/>
      <w:bookmarkStart w:id="3789" w:name="_Toc353538246"/>
      <w:r w:rsidRPr="00F6371D">
        <w:rPr>
          <w:b/>
          <w:sz w:val="22"/>
          <w:szCs w:val="22"/>
        </w:rPr>
        <w:t>Инструкции по заполнению</w:t>
      </w:r>
      <w:bookmarkEnd w:id="3787"/>
      <w:bookmarkEnd w:id="3788"/>
      <w:bookmarkEnd w:id="3789"/>
      <w:r w:rsidRPr="00F6371D">
        <w:rPr>
          <w:b/>
          <w:sz w:val="22"/>
          <w:szCs w:val="22"/>
        </w:rPr>
        <w:t>:</w:t>
      </w:r>
    </w:p>
    <w:p w:rsidR="00C83C29" w:rsidRPr="00A26FBB" w:rsidRDefault="00D44B62" w:rsidP="00FD61F9">
      <w:pPr>
        <w:pStyle w:val="ac"/>
        <w:numPr>
          <w:ilvl w:val="0"/>
          <w:numId w:val="20"/>
        </w:numPr>
        <w:ind w:left="0" w:firstLine="0"/>
        <w:rPr>
          <w:sz w:val="22"/>
          <w:szCs w:val="22"/>
        </w:rPr>
      </w:pPr>
      <w:r w:rsidRPr="00A26FB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165A5B" w:rsidRDefault="00D44B62" w:rsidP="00FD61F9">
      <w:pPr>
        <w:pStyle w:val="ac"/>
        <w:numPr>
          <w:ilvl w:val="0"/>
          <w:numId w:val="20"/>
        </w:numPr>
        <w:tabs>
          <w:tab w:val="num" w:pos="567"/>
        </w:tabs>
        <w:ind w:left="0" w:firstLine="0"/>
        <w:jc w:val="both"/>
        <w:rPr>
          <w:sz w:val="22"/>
          <w:szCs w:val="22"/>
        </w:rPr>
      </w:pPr>
      <w:r w:rsidRPr="00165A5B">
        <w:rPr>
          <w:sz w:val="22"/>
          <w:szCs w:val="22"/>
        </w:rPr>
        <w:t>Участник указывает свое фирменное наименование (в т.ч. организационно-правовую форму) и свой адрес.</w:t>
      </w:r>
    </w:p>
    <w:p w:rsidR="00C83C29" w:rsidRDefault="00D44B62" w:rsidP="00FD61F9">
      <w:pPr>
        <w:pStyle w:val="ac"/>
        <w:numPr>
          <w:ilvl w:val="0"/>
          <w:numId w:val="20"/>
        </w:numPr>
        <w:tabs>
          <w:tab w:val="num" w:pos="567"/>
        </w:tabs>
        <w:ind w:left="0" w:firstLine="0"/>
        <w:jc w:val="both"/>
        <w:rPr>
          <w:sz w:val="22"/>
          <w:szCs w:val="22"/>
        </w:rPr>
      </w:pPr>
      <w:r w:rsidRPr="00165A5B">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C83C29" w:rsidRDefault="00C83C29" w:rsidP="00C83C29">
      <w:pPr>
        <w:tabs>
          <w:tab w:val="num" w:pos="567"/>
        </w:tabs>
        <w:jc w:val="both"/>
        <w:rPr>
          <w:sz w:val="22"/>
          <w:szCs w:val="22"/>
        </w:rPr>
      </w:pPr>
    </w:p>
    <w:p w:rsidR="00C83C29" w:rsidRDefault="00C83C29" w:rsidP="00C83C29">
      <w:pPr>
        <w:tabs>
          <w:tab w:val="num" w:pos="567"/>
        </w:tabs>
        <w:jc w:val="both"/>
        <w:rPr>
          <w:sz w:val="22"/>
          <w:szCs w:val="22"/>
        </w:rPr>
      </w:pPr>
    </w:p>
    <w:p w:rsidR="00C83C29" w:rsidRDefault="00C83C29" w:rsidP="00C83C29">
      <w:pPr>
        <w:pStyle w:val="21"/>
        <w:tabs>
          <w:tab w:val="clear" w:pos="1440"/>
        </w:tabs>
        <w:ind w:left="0" w:firstLine="0"/>
        <w:rPr>
          <w:sz w:val="22"/>
          <w:szCs w:val="22"/>
        </w:rPr>
      </w:pPr>
      <w:bookmarkStart w:id="3790" w:name="_Toc351617352"/>
      <w:bookmarkStart w:id="3791" w:name="_Toc351636047"/>
      <w:bookmarkStart w:id="3792" w:name="_Toc353538247"/>
    </w:p>
    <w:p w:rsidR="00C83C29" w:rsidRDefault="00C83C29" w:rsidP="00C83C29">
      <w:pPr>
        <w:pStyle w:val="21"/>
        <w:tabs>
          <w:tab w:val="clear" w:pos="1440"/>
        </w:tabs>
        <w:ind w:left="0" w:firstLine="0"/>
        <w:rPr>
          <w:sz w:val="22"/>
          <w:szCs w:val="22"/>
        </w:rPr>
      </w:pPr>
    </w:p>
    <w:p w:rsidR="00C83C29" w:rsidRPr="00175097" w:rsidRDefault="00C83C29" w:rsidP="00C83C29"/>
    <w:p w:rsidR="00C83C29" w:rsidRDefault="00C83C29" w:rsidP="00C83C29">
      <w:pPr>
        <w:pStyle w:val="21"/>
        <w:tabs>
          <w:tab w:val="clear" w:pos="1440"/>
        </w:tabs>
        <w:ind w:left="0" w:firstLine="0"/>
        <w:rPr>
          <w:sz w:val="22"/>
          <w:szCs w:val="22"/>
        </w:rPr>
      </w:pPr>
    </w:p>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Default="00C83C29" w:rsidP="00C83C29"/>
    <w:p w:rsidR="00C83C29" w:rsidRPr="00873715" w:rsidRDefault="00C83C29" w:rsidP="00C83C29"/>
    <w:p w:rsidR="00C83C29" w:rsidRDefault="00D44B62" w:rsidP="00C83C29">
      <w:pPr>
        <w:pStyle w:val="21"/>
        <w:tabs>
          <w:tab w:val="clear" w:pos="1440"/>
        </w:tabs>
        <w:ind w:left="0" w:firstLine="0"/>
        <w:rPr>
          <w:sz w:val="22"/>
          <w:szCs w:val="22"/>
        </w:rPr>
      </w:pPr>
      <w:bookmarkStart w:id="3793" w:name="_Toc377632399"/>
      <w:bookmarkStart w:id="3794" w:name="_Toc413762792"/>
      <w:bookmarkStart w:id="3795" w:name="_Toc509922732"/>
      <w:bookmarkStart w:id="3796" w:name="_Toc351617355"/>
      <w:bookmarkStart w:id="3797" w:name="_Toc351636050"/>
      <w:bookmarkEnd w:id="3778"/>
      <w:bookmarkEnd w:id="3779"/>
      <w:bookmarkEnd w:id="3790"/>
      <w:bookmarkEnd w:id="3791"/>
      <w:bookmarkEnd w:id="3792"/>
      <w:r w:rsidRPr="00F6371D">
        <w:rPr>
          <w:sz w:val="22"/>
          <w:szCs w:val="22"/>
        </w:rPr>
        <w:lastRenderedPageBreak/>
        <w:t>5.5 Справка о кадровых ресурсах (форма 5)</w:t>
      </w:r>
      <w:bookmarkEnd w:id="3793"/>
      <w:bookmarkEnd w:id="3794"/>
      <w:bookmarkEnd w:id="3795"/>
    </w:p>
    <w:p w:rsidR="00C83C29" w:rsidRPr="002D745C"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D745C" w:rsidRDefault="00D44B62" w:rsidP="00C83C29">
      <w:pPr>
        <w:suppressAutoHyphens/>
        <w:jc w:val="center"/>
        <w:rPr>
          <w:b/>
          <w:snapToGrid w:val="0"/>
          <w:sz w:val="22"/>
          <w:szCs w:val="22"/>
        </w:rPr>
      </w:pPr>
      <w:r w:rsidRPr="002D745C">
        <w:rPr>
          <w:b/>
          <w:snapToGrid w:val="0"/>
          <w:sz w:val="22"/>
          <w:szCs w:val="22"/>
        </w:rPr>
        <w:t>Справка о кадровых ресурсах</w:t>
      </w:r>
    </w:p>
    <w:p w:rsidR="00C83C29" w:rsidRDefault="00D44B62" w:rsidP="00C83C29">
      <w:pPr>
        <w:jc w:val="both"/>
        <w:rPr>
          <w:snapToGrid w:val="0"/>
          <w:color w:val="000000"/>
          <w:sz w:val="22"/>
          <w:szCs w:val="22"/>
        </w:rPr>
      </w:pPr>
      <w:r w:rsidRPr="002D745C">
        <w:rPr>
          <w:snapToGrid w:val="0"/>
          <w:color w:val="000000"/>
          <w:sz w:val="22"/>
          <w:szCs w:val="22"/>
        </w:rPr>
        <w:t>Наименование и адрес Участника</w:t>
      </w:r>
      <w:r>
        <w:rPr>
          <w:snapToGrid w:val="0"/>
          <w:color w:val="000000"/>
          <w:sz w:val="22"/>
          <w:szCs w:val="22"/>
        </w:rPr>
        <w:t xml:space="preserve"> закупки</w:t>
      </w:r>
      <w:r w:rsidRPr="002D745C">
        <w:rPr>
          <w:snapToGrid w:val="0"/>
          <w:color w:val="000000"/>
          <w:sz w:val="22"/>
          <w:szCs w:val="22"/>
        </w:rPr>
        <w:t>: _________________________________</w:t>
      </w:r>
    </w:p>
    <w:p w:rsidR="00C83C29" w:rsidRPr="002D745C" w:rsidRDefault="00C83C29" w:rsidP="00C83C29">
      <w:pPr>
        <w:jc w:val="both"/>
        <w:rPr>
          <w:snapToGrid w:val="0"/>
          <w:color w:val="000000"/>
          <w:sz w:val="22"/>
          <w:szCs w:val="22"/>
        </w:rPr>
      </w:pPr>
    </w:p>
    <w:p w:rsidR="00C83C29" w:rsidRPr="002D745C" w:rsidRDefault="00D44B62" w:rsidP="00C83C29">
      <w:pPr>
        <w:keepNext/>
        <w:suppressAutoHyphens/>
        <w:rPr>
          <w:snapToGrid w:val="0"/>
          <w:sz w:val="22"/>
          <w:szCs w:val="22"/>
        </w:rPr>
      </w:pPr>
      <w:r w:rsidRPr="002D745C">
        <w:rPr>
          <w:b/>
          <w:snapToGrid w:val="0"/>
          <w:sz w:val="22"/>
          <w:szCs w:val="22"/>
        </w:rPr>
        <w:t>Таблица-1. Основные кадровые ресурсы</w:t>
      </w:r>
    </w:p>
    <w:tbl>
      <w:tblPr>
        <w:tblW w:w="9345"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1702"/>
        <w:gridCol w:w="3828"/>
        <w:gridCol w:w="1418"/>
        <w:gridCol w:w="1702"/>
      </w:tblGrid>
      <w:tr w:rsidR="00044149" w:rsidTr="00C83C29">
        <w:trPr>
          <w:trHeight w:val="551"/>
        </w:trPr>
        <w:tc>
          <w:tcPr>
            <w:tcW w:w="695"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 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Фамилия, имя, отчество специалиста</w:t>
            </w:r>
          </w:p>
        </w:tc>
        <w:tc>
          <w:tcPr>
            <w:tcW w:w="382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418"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right="57"/>
              <w:jc w:val="center"/>
              <w:rPr>
                <w:snapToGrid w:val="0"/>
                <w:sz w:val="22"/>
                <w:szCs w:val="22"/>
                <w:lang w:eastAsia="en-US"/>
              </w:rPr>
            </w:pPr>
            <w:r w:rsidRPr="00E16C1B">
              <w:rPr>
                <w:snapToGrid w:val="0"/>
                <w:sz w:val="22"/>
                <w:szCs w:val="22"/>
                <w:lang w:eastAsia="en-US"/>
              </w:rPr>
              <w:t>Должность</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3C29" w:rsidRPr="00E16C1B" w:rsidRDefault="00D44B62" w:rsidP="00C83C29">
            <w:pPr>
              <w:keepNext/>
              <w:widowControl w:val="0"/>
              <w:spacing w:before="40" w:after="40" w:line="276" w:lineRule="auto"/>
              <w:ind w:left="57" w:right="57"/>
              <w:jc w:val="center"/>
              <w:rPr>
                <w:snapToGrid w:val="0"/>
                <w:sz w:val="22"/>
                <w:szCs w:val="22"/>
                <w:lang w:eastAsia="en-US"/>
              </w:rPr>
            </w:pPr>
            <w:r w:rsidRPr="00E16C1B">
              <w:rPr>
                <w:snapToGrid w:val="0"/>
                <w:sz w:val="22"/>
                <w:szCs w:val="22"/>
                <w:lang w:eastAsia="en-US"/>
              </w:rPr>
              <w:t>Стаж работы в данной или аналогичной должности, лет</w:t>
            </w:r>
          </w:p>
        </w:tc>
      </w:tr>
      <w:tr w:rsidR="00044149" w:rsidTr="00C83C29">
        <w:trPr>
          <w:cantSplit/>
        </w:trPr>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44B62" w:rsidP="00C83C29">
            <w:pPr>
              <w:widowControl w:val="0"/>
              <w:spacing w:before="40" w:after="40" w:line="276" w:lineRule="auto"/>
              <w:ind w:right="57" w:firstLine="680"/>
              <w:jc w:val="both"/>
              <w:rPr>
                <w:snapToGrid w:val="0"/>
                <w:sz w:val="22"/>
                <w:szCs w:val="22"/>
                <w:lang w:eastAsia="en-US"/>
              </w:rPr>
            </w:pPr>
            <w:r w:rsidRPr="00E16C1B">
              <w:rPr>
                <w:snapToGrid w:val="0"/>
                <w:sz w:val="22"/>
                <w:szCs w:val="22"/>
                <w:lang w:eastAsia="en-US"/>
              </w:rPr>
              <w:t>Руководящее звено</w:t>
            </w:r>
            <w:r w:rsidR="00D5174E">
              <w:rPr>
                <w:snapToGrid w:val="0"/>
                <w:sz w:val="22"/>
                <w:szCs w:val="22"/>
                <w:lang w:eastAsia="en-US"/>
              </w:rPr>
              <w:t xml:space="preserve"> </w:t>
            </w:r>
            <w:r w:rsidRPr="00E16C1B">
              <w:rPr>
                <w:snapToGrid w:val="0"/>
                <w:sz w:val="22"/>
                <w:szCs w:val="22"/>
                <w:lang w:eastAsia="en-US"/>
              </w:rPr>
              <w:t>(руководитель и его заместители, главный бухгалтер, главный экономист, главный юрист)</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3"/>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9345" w:type="dxa"/>
            <w:gridSpan w:val="5"/>
            <w:tcBorders>
              <w:top w:val="single" w:sz="6" w:space="0" w:color="auto"/>
              <w:left w:val="single" w:sz="6" w:space="0" w:color="auto"/>
              <w:bottom w:val="single" w:sz="6" w:space="0" w:color="auto"/>
              <w:right w:val="single" w:sz="6" w:space="0" w:color="auto"/>
            </w:tcBorders>
            <w:hideMark/>
          </w:tcPr>
          <w:p w:rsidR="00C83C29" w:rsidRPr="00E16C1B" w:rsidRDefault="00D5174E" w:rsidP="00C83C29">
            <w:pPr>
              <w:widowControl w:val="0"/>
              <w:spacing w:before="40" w:after="40" w:line="276" w:lineRule="auto"/>
              <w:ind w:left="57" w:right="57" w:firstLine="680"/>
              <w:jc w:val="both"/>
              <w:rPr>
                <w:snapToGrid w:val="0"/>
                <w:sz w:val="22"/>
                <w:szCs w:val="22"/>
                <w:lang w:eastAsia="en-US"/>
              </w:rPr>
            </w:pPr>
            <w:r w:rsidRPr="00E16C1B">
              <w:rPr>
                <w:snapToGrid w:val="0"/>
                <w:color w:val="000000"/>
                <w:sz w:val="22"/>
                <w:szCs w:val="22"/>
                <w:lang w:eastAsia="en-US"/>
              </w:rPr>
              <w:t>Рабочие и вспомогательный персонал</w:t>
            </w: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r w:rsidR="00044149" w:rsidTr="00C83C29">
        <w:tc>
          <w:tcPr>
            <w:tcW w:w="695" w:type="dxa"/>
            <w:tcBorders>
              <w:top w:val="single" w:sz="6" w:space="0" w:color="auto"/>
              <w:left w:val="single" w:sz="6" w:space="0" w:color="auto"/>
              <w:bottom w:val="single" w:sz="6" w:space="0" w:color="auto"/>
              <w:right w:val="single" w:sz="6" w:space="0" w:color="auto"/>
            </w:tcBorders>
          </w:tcPr>
          <w:p w:rsidR="00C83C29" w:rsidRPr="00E16C1B" w:rsidRDefault="00C83C29" w:rsidP="00FD61F9">
            <w:pPr>
              <w:widowControl w:val="0"/>
              <w:numPr>
                <w:ilvl w:val="0"/>
                <w:numId w:val="24"/>
              </w:numPr>
              <w:spacing w:line="276" w:lineRule="auto"/>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382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C83C29" w:rsidRPr="00E16C1B" w:rsidRDefault="00C83C29" w:rsidP="00C83C29">
            <w:pPr>
              <w:widowControl w:val="0"/>
              <w:spacing w:before="40" w:after="40" w:line="276" w:lineRule="auto"/>
              <w:ind w:left="57" w:right="57" w:firstLine="680"/>
              <w:jc w:val="both"/>
              <w:rPr>
                <w:snapToGrid w:val="0"/>
                <w:sz w:val="22"/>
                <w:szCs w:val="22"/>
                <w:lang w:eastAsia="en-US"/>
              </w:rPr>
            </w:pPr>
          </w:p>
        </w:tc>
      </w:tr>
    </w:tbl>
    <w:p w:rsidR="00C83C29" w:rsidRDefault="00C83C29" w:rsidP="00C83C29">
      <w:pPr>
        <w:keepNext/>
        <w:suppressAutoHyphens/>
        <w:rPr>
          <w:b/>
          <w:snapToGrid w:val="0"/>
          <w:sz w:val="22"/>
          <w:szCs w:val="22"/>
        </w:rPr>
      </w:pPr>
    </w:p>
    <w:p w:rsidR="00C83C29" w:rsidRPr="00E16C1B" w:rsidRDefault="00D44B62" w:rsidP="00C83C29">
      <w:pPr>
        <w:keepNext/>
        <w:widowControl w:val="0"/>
        <w:suppressAutoHyphens/>
        <w:ind w:firstLine="680"/>
        <w:jc w:val="both"/>
        <w:rPr>
          <w:b/>
          <w:snapToGrid w:val="0"/>
          <w:sz w:val="22"/>
          <w:szCs w:val="22"/>
        </w:rPr>
      </w:pPr>
      <w:r w:rsidRPr="00E16C1B">
        <w:rPr>
          <w:b/>
          <w:snapToGrid w:val="0"/>
          <w:sz w:val="22"/>
          <w:szCs w:val="22"/>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608"/>
      </w:tblGrid>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Группа специалистов</w:t>
            </w:r>
          </w:p>
        </w:tc>
        <w:tc>
          <w:tcPr>
            <w:tcW w:w="460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keepNext/>
              <w:widowControl w:val="0"/>
              <w:spacing w:before="40" w:after="40" w:line="360" w:lineRule="auto"/>
              <w:ind w:left="57" w:right="57" w:firstLine="680"/>
              <w:jc w:val="both"/>
              <w:rPr>
                <w:snapToGrid w:val="0"/>
                <w:color w:val="000000"/>
                <w:sz w:val="22"/>
                <w:szCs w:val="22"/>
                <w:lang w:eastAsia="en-US"/>
              </w:rPr>
            </w:pPr>
            <w:r w:rsidRPr="00E16C1B">
              <w:rPr>
                <w:snapToGrid w:val="0"/>
                <w:color w:val="000000"/>
                <w:sz w:val="22"/>
                <w:szCs w:val="22"/>
                <w:lang w:eastAsia="en-US"/>
              </w:rPr>
              <w:t>Штатная численность, чел.</w:t>
            </w:r>
          </w:p>
        </w:tc>
      </w:tr>
      <w:tr w:rsidR="00044149" w:rsidTr="00C83C29">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Руководящий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r w:rsidR="00044149" w:rsidTr="00C83C29">
        <w:trPr>
          <w:trHeight w:val="281"/>
        </w:trPr>
        <w:tc>
          <w:tcPr>
            <w:tcW w:w="4748" w:type="dxa"/>
            <w:tcBorders>
              <w:top w:val="single" w:sz="4" w:space="0" w:color="auto"/>
              <w:left w:val="single" w:sz="4" w:space="0" w:color="auto"/>
              <w:bottom w:val="single" w:sz="4" w:space="0" w:color="auto"/>
              <w:right w:val="single" w:sz="4" w:space="0" w:color="auto"/>
            </w:tcBorders>
            <w:hideMark/>
          </w:tcPr>
          <w:p w:rsidR="00C83C29" w:rsidRPr="00E16C1B" w:rsidRDefault="00D44B62" w:rsidP="00C83C29">
            <w:pPr>
              <w:widowControl w:val="0"/>
              <w:spacing w:before="40" w:after="40" w:line="276" w:lineRule="auto"/>
              <w:ind w:left="57" w:right="57" w:firstLine="680"/>
              <w:jc w:val="both"/>
              <w:rPr>
                <w:snapToGrid w:val="0"/>
                <w:color w:val="000000"/>
                <w:sz w:val="22"/>
                <w:szCs w:val="22"/>
                <w:lang w:eastAsia="en-US"/>
              </w:rPr>
            </w:pPr>
            <w:r w:rsidRPr="00E16C1B">
              <w:rPr>
                <w:snapToGrid w:val="0"/>
                <w:color w:val="000000"/>
                <w:sz w:val="22"/>
                <w:szCs w:val="22"/>
                <w:lang w:eastAsia="en-US"/>
              </w:rPr>
              <w:t>Рабочие и вспомогательный персонал</w:t>
            </w:r>
          </w:p>
        </w:tc>
        <w:tc>
          <w:tcPr>
            <w:tcW w:w="4608" w:type="dxa"/>
            <w:tcBorders>
              <w:top w:val="single" w:sz="4" w:space="0" w:color="auto"/>
              <w:left w:val="single" w:sz="4" w:space="0" w:color="auto"/>
              <w:bottom w:val="single" w:sz="4" w:space="0" w:color="auto"/>
              <w:right w:val="single" w:sz="4" w:space="0" w:color="auto"/>
            </w:tcBorders>
          </w:tcPr>
          <w:p w:rsidR="00C83C29" w:rsidRPr="00E16C1B" w:rsidRDefault="00C83C29" w:rsidP="00C83C29">
            <w:pPr>
              <w:widowControl w:val="0"/>
              <w:spacing w:before="40" w:after="40" w:line="276" w:lineRule="auto"/>
              <w:ind w:left="57" w:right="57" w:firstLine="680"/>
              <w:jc w:val="both"/>
              <w:rPr>
                <w:snapToGrid w:val="0"/>
                <w:color w:val="000000"/>
                <w:sz w:val="22"/>
                <w:szCs w:val="22"/>
                <w:lang w:eastAsia="en-US"/>
              </w:rPr>
            </w:pPr>
          </w:p>
        </w:tc>
      </w:tr>
    </w:tbl>
    <w:p w:rsidR="00C83C29" w:rsidRDefault="00C83C29" w:rsidP="00C83C29">
      <w:pPr>
        <w:keepNext/>
        <w:suppressAutoHyphens/>
        <w:rPr>
          <w:b/>
          <w:snapToGrid w:val="0"/>
          <w:sz w:val="22"/>
          <w:szCs w:val="22"/>
        </w:rPr>
      </w:pPr>
    </w:p>
    <w:p w:rsidR="00C83C29" w:rsidRPr="002D745C" w:rsidRDefault="00D44B62" w:rsidP="00C83C29">
      <w:pPr>
        <w:ind w:firstLine="567"/>
        <w:jc w:val="both"/>
        <w:rPr>
          <w:snapToGrid w:val="0"/>
          <w:sz w:val="22"/>
          <w:szCs w:val="22"/>
        </w:rPr>
      </w:pPr>
      <w:r w:rsidRPr="002D745C">
        <w:rPr>
          <w:snapToGrid w:val="0"/>
          <w:sz w:val="22"/>
          <w:szCs w:val="22"/>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(подпись, М.П.)</w:t>
      </w:r>
    </w:p>
    <w:p w:rsidR="00C83C29" w:rsidRPr="005B60B5" w:rsidRDefault="00D44B62" w:rsidP="00C83C29">
      <w:pPr>
        <w:ind w:firstLine="567"/>
        <w:jc w:val="both"/>
        <w:rPr>
          <w:snapToGrid w:val="0"/>
          <w:sz w:val="24"/>
          <w:szCs w:val="24"/>
        </w:rPr>
      </w:pPr>
      <w:r w:rsidRPr="005B60B5">
        <w:rPr>
          <w:snapToGrid w:val="0"/>
          <w:sz w:val="24"/>
          <w:szCs w:val="24"/>
        </w:rPr>
        <w:t>____________________________________</w:t>
      </w:r>
    </w:p>
    <w:p w:rsidR="00C83C29" w:rsidRPr="005B60B5" w:rsidRDefault="00D44B62" w:rsidP="00C83C29">
      <w:pPr>
        <w:ind w:right="3684" w:firstLine="567"/>
        <w:jc w:val="center"/>
        <w:rPr>
          <w:snapToGrid w:val="0"/>
          <w:sz w:val="24"/>
          <w:szCs w:val="24"/>
          <w:vertAlign w:val="superscript"/>
        </w:rPr>
      </w:pPr>
      <w:r w:rsidRPr="005B60B5">
        <w:rPr>
          <w:snapToGrid w:val="0"/>
          <w:sz w:val="24"/>
          <w:szCs w:val="24"/>
          <w:vertAlign w:val="superscript"/>
        </w:rPr>
        <w:t>(фамилия, имя, отчество подписавшего, должность)</w:t>
      </w: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p w:rsidR="00C83C29" w:rsidRPr="00F6371D" w:rsidRDefault="00D44B62" w:rsidP="00C83C29">
      <w:pPr>
        <w:rPr>
          <w:b/>
          <w:sz w:val="22"/>
          <w:szCs w:val="22"/>
        </w:rPr>
      </w:pPr>
      <w:r w:rsidRPr="00F6371D">
        <w:rPr>
          <w:b/>
          <w:sz w:val="22"/>
          <w:szCs w:val="22"/>
        </w:rPr>
        <w:t>Инструкции по заполнению:</w:t>
      </w:r>
    </w:p>
    <w:p w:rsidR="00C83C29" w:rsidRPr="00E16C1B" w:rsidRDefault="00D44B62" w:rsidP="00FD61F9">
      <w:pPr>
        <w:widowControl w:val="0"/>
        <w:numPr>
          <w:ilvl w:val="0"/>
          <w:numId w:val="22"/>
        </w:numPr>
        <w:ind w:left="0" w:firstLine="0"/>
        <w:contextualSpacing/>
        <w:jc w:val="both"/>
        <w:rPr>
          <w:sz w:val="22"/>
          <w:szCs w:val="22"/>
        </w:rPr>
      </w:pPr>
      <w:r w:rsidRPr="00E16C1B">
        <w:rPr>
          <w:sz w:val="22"/>
          <w:szCs w:val="22"/>
        </w:rPr>
        <w:t>Участник запроса предложений приводит номер и дату письма о подаче оферты, приложением к которому является данная справка.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Участник указывает свое фирменное наименование (в т.ч. организационно-правовую форму) и свой адрес.</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В таблице-2 данной справки указывается, в общем, штатная численность всех специалистов, находящихся в штате Участника.</w:t>
      </w:r>
    </w:p>
    <w:p w:rsidR="00C83C29" w:rsidRPr="00E16C1B" w:rsidRDefault="00D44B62" w:rsidP="00FD61F9">
      <w:pPr>
        <w:widowControl w:val="0"/>
        <w:numPr>
          <w:ilvl w:val="0"/>
          <w:numId w:val="22"/>
        </w:numPr>
        <w:tabs>
          <w:tab w:val="num" w:pos="0"/>
        </w:tabs>
        <w:ind w:left="0" w:firstLine="0"/>
        <w:contextualSpacing/>
        <w:jc w:val="both"/>
        <w:rPr>
          <w:sz w:val="22"/>
          <w:szCs w:val="22"/>
        </w:rPr>
      </w:pPr>
      <w:r w:rsidRPr="00E16C1B">
        <w:rPr>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C83C29" w:rsidRDefault="00C83C29" w:rsidP="00C83C29">
      <w:pPr>
        <w:tabs>
          <w:tab w:val="num" w:pos="0"/>
        </w:tabs>
        <w:rPr>
          <w:sz w:val="22"/>
          <w:szCs w:val="22"/>
        </w:rPr>
        <w:sectPr w:rsidR="00C83C29" w:rsidSect="00C83C29">
          <w:headerReference w:type="even" r:id="rId19"/>
          <w:headerReference w:type="default" r:id="rId20"/>
          <w:footerReference w:type="even" r:id="rId21"/>
          <w:footerReference w:type="default" r:id="rId22"/>
          <w:headerReference w:type="first" r:id="rId23"/>
          <w:footerReference w:type="first" r:id="rId24"/>
          <w:pgSz w:w="11906" w:h="16838" w:code="9"/>
          <w:pgMar w:top="567" w:right="707" w:bottom="709" w:left="1418" w:header="284" w:footer="596" w:gutter="0"/>
          <w:cols w:space="708"/>
          <w:titlePg/>
          <w:rtlGutter/>
          <w:docGrid w:linePitch="360"/>
        </w:sectPr>
      </w:pPr>
    </w:p>
    <w:p w:rsidR="00C83C29" w:rsidRPr="00175097" w:rsidRDefault="00D44B62" w:rsidP="00C83C29">
      <w:pPr>
        <w:pStyle w:val="21"/>
        <w:tabs>
          <w:tab w:val="clear" w:pos="1440"/>
        </w:tabs>
        <w:ind w:left="0" w:firstLine="0"/>
        <w:rPr>
          <w:sz w:val="22"/>
          <w:szCs w:val="22"/>
        </w:rPr>
      </w:pPr>
      <w:bookmarkStart w:id="3801" w:name="_Toc351642306"/>
      <w:bookmarkStart w:id="3802" w:name="_Toc353538250"/>
      <w:bookmarkStart w:id="3803" w:name="_Toc509922733"/>
      <w:bookmarkEnd w:id="3796"/>
      <w:bookmarkEnd w:id="3797"/>
      <w:r w:rsidRPr="00175097">
        <w:rPr>
          <w:sz w:val="22"/>
          <w:szCs w:val="22"/>
        </w:rPr>
        <w:lastRenderedPageBreak/>
        <w:t>5.6 Справка о наличии кредиторской задолженности и поручительств (форма 6)</w:t>
      </w:r>
      <w:bookmarkEnd w:id="3801"/>
      <w:bookmarkEnd w:id="3802"/>
      <w:bookmarkEnd w:id="3803"/>
    </w:p>
    <w:p w:rsidR="00C83C29" w:rsidRPr="00ED4EE4" w:rsidRDefault="00D44B62" w:rsidP="00C83C29">
      <w:pPr>
        <w:pBdr>
          <w:top w:val="single" w:sz="4" w:space="1" w:color="auto"/>
        </w:pBdr>
        <w:shd w:val="clear" w:color="auto" w:fill="E0E0E0"/>
        <w:ind w:right="21"/>
        <w:jc w:val="center"/>
        <w:rPr>
          <w:b/>
          <w:snapToGrid w:val="0"/>
          <w:color w:val="000000"/>
          <w:spacing w:val="36"/>
          <w:sz w:val="22"/>
          <w:szCs w:val="22"/>
        </w:rPr>
      </w:pPr>
      <w:r w:rsidRPr="002D745C">
        <w:rPr>
          <w:b/>
          <w:snapToGrid w:val="0"/>
          <w:color w:val="000000"/>
          <w:spacing w:val="36"/>
          <w:sz w:val="22"/>
          <w:szCs w:val="22"/>
        </w:rPr>
        <w:t>начало формы</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Справка о наличии кредиторской задолженности и поручительств</w:t>
      </w:r>
    </w:p>
    <w:p w:rsidR="00C83C29" w:rsidRPr="00202DE6" w:rsidRDefault="00D44B62" w:rsidP="00C83C29">
      <w:pPr>
        <w:pStyle w:val="affe"/>
        <w:pageBreakBefore w:val="0"/>
        <w:rPr>
          <w:rFonts w:ascii="Times New Roman" w:hAnsi="Times New Roman"/>
          <w:b/>
          <w:color w:val="auto"/>
          <w:sz w:val="24"/>
          <w:szCs w:val="24"/>
        </w:rPr>
      </w:pPr>
      <w:r w:rsidRPr="00202DE6">
        <w:rPr>
          <w:rFonts w:ascii="Times New Roman" w:hAnsi="Times New Roman"/>
          <w:b/>
          <w:color w:val="auto"/>
          <w:sz w:val="24"/>
          <w:szCs w:val="24"/>
        </w:rPr>
        <w:t>Участника запроса предложений</w:t>
      </w:r>
    </w:p>
    <w:p w:rsidR="00C83C29" w:rsidRDefault="00C83C29" w:rsidP="00C83C29">
      <w:pPr>
        <w:pStyle w:val="affe"/>
        <w:pageBreakBefore w:val="0"/>
        <w:rPr>
          <w:rFonts w:ascii="Times New Roman" w:hAnsi="Times New Roman"/>
          <w:b/>
          <w:color w:val="auto"/>
        </w:rPr>
      </w:pPr>
    </w:p>
    <w:p w:rsidR="00C83C29" w:rsidRPr="004C266A" w:rsidRDefault="00D44B62" w:rsidP="00C83C29">
      <w:pPr>
        <w:pStyle w:val="affe"/>
        <w:pageBreakBefore w:val="0"/>
        <w:jc w:val="left"/>
        <w:rPr>
          <w:rFonts w:ascii="Times New Roman" w:hAnsi="Times New Roman"/>
          <w:color w:val="auto"/>
          <w:sz w:val="24"/>
          <w:szCs w:val="24"/>
        </w:rPr>
      </w:pPr>
      <w:r w:rsidRPr="004C266A">
        <w:rPr>
          <w:rFonts w:ascii="Times New Roman" w:hAnsi="Times New Roman"/>
          <w:color w:val="auto"/>
          <w:sz w:val="24"/>
          <w:szCs w:val="24"/>
        </w:rPr>
        <w:t xml:space="preserve">Участник </w:t>
      </w:r>
      <w:r>
        <w:rPr>
          <w:rFonts w:ascii="Times New Roman" w:hAnsi="Times New Roman"/>
          <w:color w:val="auto"/>
          <w:sz w:val="24"/>
          <w:szCs w:val="24"/>
        </w:rPr>
        <w:t>запроса предложений</w:t>
      </w:r>
      <w:r w:rsidRPr="004C266A">
        <w:rPr>
          <w:rFonts w:ascii="Times New Roman" w:hAnsi="Times New Roman"/>
          <w:color w:val="auto"/>
          <w:sz w:val="24"/>
          <w:szCs w:val="24"/>
        </w:rPr>
        <w:t xml:space="preserve">: </w:t>
      </w:r>
      <w:r w:rsidRPr="00C67EEC">
        <w:rPr>
          <w:rFonts w:ascii="Times New Roman" w:hAnsi="Times New Roman"/>
          <w:color w:val="auto"/>
          <w:sz w:val="24"/>
          <w:szCs w:val="24"/>
          <w:u w:val="single"/>
        </w:rPr>
        <w:t>Сокращенное наименование (ИНН_________)</w:t>
      </w:r>
    </w:p>
    <w:p w:rsidR="00C83C29" w:rsidRPr="00844488" w:rsidRDefault="00C83C29" w:rsidP="00C83C29">
      <w:pPr>
        <w:pStyle w:val="affe"/>
        <w:pageBreakBefore w:val="0"/>
        <w:rPr>
          <w:rFonts w:ascii="Times New Roman" w:hAnsi="Times New Roman"/>
          <w:b/>
          <w:color w:val="auto"/>
        </w:rPr>
      </w:pP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2249"/>
        <w:gridCol w:w="2268"/>
        <w:gridCol w:w="2511"/>
        <w:gridCol w:w="1304"/>
        <w:gridCol w:w="2239"/>
        <w:gridCol w:w="1746"/>
        <w:gridCol w:w="1684"/>
      </w:tblGrid>
      <w:tr w:rsidR="00044149" w:rsidTr="00C83C29">
        <w:trPr>
          <w:jc w:val="center"/>
        </w:trPr>
        <w:tc>
          <w:tcPr>
            <w:tcW w:w="444" w:type="dxa"/>
          </w:tcPr>
          <w:p w:rsidR="00C83C29" w:rsidRPr="00F6748E" w:rsidRDefault="00D44B62" w:rsidP="00C83C29">
            <w:pPr>
              <w:ind w:left="-85" w:right="-85"/>
              <w:jc w:val="center"/>
              <w:rPr>
                <w:b/>
              </w:rPr>
            </w:pPr>
            <w:r w:rsidRPr="00F6748E">
              <w:rPr>
                <w:b/>
              </w:rPr>
              <w:t>№</w:t>
            </w:r>
          </w:p>
          <w:p w:rsidR="00C83C29" w:rsidRPr="00F6748E" w:rsidRDefault="00D44B62" w:rsidP="00C83C29">
            <w:pPr>
              <w:ind w:left="-85" w:right="-85"/>
              <w:jc w:val="center"/>
              <w:rPr>
                <w:b/>
              </w:rPr>
            </w:pPr>
            <w:r w:rsidRPr="00F6748E">
              <w:rPr>
                <w:b/>
              </w:rPr>
              <w:t>п/п</w:t>
            </w:r>
          </w:p>
        </w:tc>
        <w:tc>
          <w:tcPr>
            <w:tcW w:w="224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Наименование</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кредитора/поручителя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адрес, контактное лицо</w:t>
            </w:r>
          </w:p>
          <w:p w:rsidR="00C83C29" w:rsidRPr="00F6748E" w:rsidRDefault="00D44B62" w:rsidP="00C83C29">
            <w:pPr>
              <w:pStyle w:val="Aacao4"/>
              <w:tabs>
                <w:tab w:val="clear" w:pos="360"/>
              </w:tabs>
              <w:spacing w:after="0" w:line="240" w:lineRule="auto"/>
              <w:ind w:left="-85" w:right="-85"/>
              <w:rPr>
                <w:rFonts w:ascii="Times New Roman" w:hAnsi="Times New Roman"/>
                <w:sz w:val="20"/>
                <w:szCs w:val="20"/>
              </w:rPr>
            </w:pPr>
            <w:r w:rsidRPr="00F6748E">
              <w:rPr>
                <w:rFonts w:ascii="Times New Roman" w:hAnsi="Times New Roman"/>
                <w:bCs w:val="0"/>
                <w:sz w:val="20"/>
                <w:szCs w:val="20"/>
              </w:rPr>
              <w:t>(телефон, e-mail)</w:t>
            </w:r>
          </w:p>
        </w:tc>
        <w:tc>
          <w:tcPr>
            <w:tcW w:w="2268"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Вид задолженности</w:t>
            </w:r>
            <w:r>
              <w:rPr>
                <w:rStyle w:val="affd"/>
                <w:bCs w:val="0"/>
                <w:sz w:val="20"/>
                <w:szCs w:val="20"/>
              </w:rPr>
              <w:footnoteReference w:id="1"/>
            </w:r>
            <w:r w:rsidRPr="00F6748E">
              <w:rPr>
                <w:rFonts w:ascii="Times New Roman" w:hAnsi="Times New Roman"/>
                <w:bCs w:val="0"/>
                <w:sz w:val="20"/>
                <w:szCs w:val="20"/>
              </w:rPr>
              <w:t xml:space="preserve">/ </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Общая сумма</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w:t>
            </w:r>
          </w:p>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поручительства</w:t>
            </w:r>
          </w:p>
        </w:tc>
        <w:tc>
          <w:tcPr>
            <w:tcW w:w="2511"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образования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 или принятия обязательств</w:t>
            </w:r>
          </w:p>
        </w:tc>
        <w:tc>
          <w:tcPr>
            <w:tcW w:w="1304"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Процентная ставка</w:t>
            </w:r>
            <w:r>
              <w:rPr>
                <w:rStyle w:val="affd"/>
                <w:bCs w:val="0"/>
                <w:sz w:val="20"/>
                <w:szCs w:val="20"/>
              </w:rPr>
              <w:footnoteReference w:id="2"/>
            </w:r>
          </w:p>
        </w:tc>
        <w:tc>
          <w:tcPr>
            <w:tcW w:w="2239"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Остаток задолженности на дату подачи Заявки на участие в запросе предложений</w:t>
            </w:r>
            <w:r>
              <w:rPr>
                <w:rStyle w:val="affd"/>
                <w:bCs w:val="0"/>
                <w:sz w:val="20"/>
                <w:szCs w:val="20"/>
              </w:rPr>
              <w:footnoteReference w:id="3"/>
            </w:r>
          </w:p>
        </w:tc>
        <w:tc>
          <w:tcPr>
            <w:tcW w:w="1746" w:type="dxa"/>
          </w:tcPr>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Периодичность</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погашения</w:t>
            </w:r>
          </w:p>
          <w:p w:rsidR="00C83C29" w:rsidRPr="00F6748E" w:rsidRDefault="00D44B62" w:rsidP="00C83C29">
            <w:pPr>
              <w:pStyle w:val="Aacao4"/>
              <w:tabs>
                <w:tab w:val="clear" w:pos="360"/>
              </w:tab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задолженности</w:t>
            </w:r>
          </w:p>
        </w:tc>
        <w:tc>
          <w:tcPr>
            <w:tcW w:w="1684" w:type="dxa"/>
          </w:tcPr>
          <w:p w:rsidR="00C83C29" w:rsidRPr="00F6748E" w:rsidRDefault="00D44B62" w:rsidP="00C83C29">
            <w:pPr>
              <w:pStyle w:val="Aacao4"/>
              <w:tabs>
                <w:tab w:val="clear" w:pos="360"/>
              </w:tabs>
              <w:suppressAutoHyphens/>
              <w:spacing w:after="0" w:line="240" w:lineRule="auto"/>
              <w:ind w:left="-85" w:right="-85"/>
              <w:rPr>
                <w:rFonts w:ascii="Times New Roman" w:hAnsi="Times New Roman"/>
                <w:bCs w:val="0"/>
                <w:sz w:val="20"/>
                <w:szCs w:val="20"/>
              </w:rPr>
            </w:pPr>
            <w:r w:rsidRPr="00F6748E">
              <w:rPr>
                <w:rFonts w:ascii="Times New Roman" w:hAnsi="Times New Roman"/>
                <w:bCs w:val="0"/>
                <w:sz w:val="20"/>
                <w:szCs w:val="20"/>
              </w:rPr>
              <w:t>Дата окончания действия договора</w:t>
            </w:r>
          </w:p>
        </w:tc>
      </w:tr>
      <w:tr w:rsidR="00044149" w:rsidTr="00C83C29">
        <w:trPr>
          <w:trHeight w:val="62"/>
          <w:jc w:val="center"/>
        </w:trPr>
        <w:tc>
          <w:tcPr>
            <w:tcW w:w="444" w:type="dxa"/>
          </w:tcPr>
          <w:p w:rsidR="00C83C29" w:rsidRPr="00F6748E" w:rsidRDefault="00D44B62" w:rsidP="00AA17FA">
            <w:pPr>
              <w:numPr>
                <w:ilvl w:val="0"/>
                <w:numId w:val="13"/>
              </w:numPr>
              <w:ind w:left="-85" w:right="-85"/>
            </w:pPr>
            <w:r>
              <w:t>1</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r w:rsidR="00044149" w:rsidTr="00C83C29">
        <w:trPr>
          <w:jc w:val="center"/>
        </w:trPr>
        <w:tc>
          <w:tcPr>
            <w:tcW w:w="444" w:type="dxa"/>
          </w:tcPr>
          <w:p w:rsidR="00C83C29" w:rsidRPr="00F6748E" w:rsidRDefault="00D44B62" w:rsidP="00AA17FA">
            <w:pPr>
              <w:numPr>
                <w:ilvl w:val="0"/>
                <w:numId w:val="13"/>
              </w:numPr>
              <w:ind w:left="-85" w:right="-85"/>
            </w:pPr>
            <w:r>
              <w:t>..</w:t>
            </w:r>
          </w:p>
        </w:tc>
        <w:tc>
          <w:tcPr>
            <w:tcW w:w="2249" w:type="dxa"/>
          </w:tcPr>
          <w:p w:rsidR="00C83C29" w:rsidRPr="00F6748E" w:rsidRDefault="00C83C29" w:rsidP="00C83C29">
            <w:pPr>
              <w:ind w:left="-85" w:right="-85"/>
            </w:pPr>
          </w:p>
        </w:tc>
        <w:tc>
          <w:tcPr>
            <w:tcW w:w="2268" w:type="dxa"/>
          </w:tcPr>
          <w:p w:rsidR="00C83C29" w:rsidRPr="00F6748E" w:rsidRDefault="00C83C29" w:rsidP="00C83C29">
            <w:pPr>
              <w:ind w:left="-85" w:right="-85"/>
            </w:pPr>
          </w:p>
        </w:tc>
        <w:tc>
          <w:tcPr>
            <w:tcW w:w="2511" w:type="dxa"/>
          </w:tcPr>
          <w:p w:rsidR="00C83C29" w:rsidRPr="00F6748E" w:rsidRDefault="00C83C29" w:rsidP="00C83C29">
            <w:pPr>
              <w:ind w:left="-85" w:right="-85"/>
            </w:pPr>
          </w:p>
        </w:tc>
        <w:tc>
          <w:tcPr>
            <w:tcW w:w="1304" w:type="dxa"/>
          </w:tcPr>
          <w:p w:rsidR="00C83C29" w:rsidRPr="00F6748E" w:rsidRDefault="00C83C29" w:rsidP="00C83C29">
            <w:pPr>
              <w:ind w:left="-85" w:right="-85"/>
            </w:pPr>
          </w:p>
        </w:tc>
        <w:tc>
          <w:tcPr>
            <w:tcW w:w="2239" w:type="dxa"/>
          </w:tcPr>
          <w:p w:rsidR="00C83C29" w:rsidRPr="00F6748E" w:rsidRDefault="00C83C29" w:rsidP="00C83C29">
            <w:pPr>
              <w:ind w:left="-85" w:right="-85"/>
            </w:pPr>
          </w:p>
        </w:tc>
        <w:tc>
          <w:tcPr>
            <w:tcW w:w="1746" w:type="dxa"/>
          </w:tcPr>
          <w:p w:rsidR="00C83C29" w:rsidRPr="00F6748E" w:rsidRDefault="00C83C29" w:rsidP="00C83C29">
            <w:pPr>
              <w:ind w:left="-85" w:right="-85"/>
            </w:pPr>
          </w:p>
        </w:tc>
        <w:tc>
          <w:tcPr>
            <w:tcW w:w="1684" w:type="dxa"/>
          </w:tcPr>
          <w:p w:rsidR="00C83C29" w:rsidRPr="00F6748E" w:rsidRDefault="00C83C29" w:rsidP="00C83C29">
            <w:pPr>
              <w:ind w:left="-85" w:right="-85"/>
            </w:pPr>
          </w:p>
        </w:tc>
      </w:tr>
    </w:tbl>
    <w:p w:rsidR="00C83C29" w:rsidRDefault="00C83C29" w:rsidP="00C83C29">
      <w:pPr>
        <w:shd w:val="clear" w:color="auto" w:fill="FFFFFF"/>
        <w:tabs>
          <w:tab w:val="left" w:pos="3562"/>
          <w:tab w:val="left" w:leader="underscore" w:pos="5774"/>
          <w:tab w:val="left" w:leader="underscore" w:pos="8218"/>
        </w:tabs>
        <w:ind w:firstLine="709"/>
        <w:jc w:val="both"/>
        <w:rPr>
          <w:sz w:val="24"/>
        </w:rPr>
      </w:pPr>
    </w:p>
    <w:p w:rsidR="00C83C29" w:rsidRPr="00444EB5" w:rsidRDefault="00D44B62" w:rsidP="00C83C29">
      <w:pPr>
        <w:shd w:val="clear" w:color="auto" w:fill="FFFFFF"/>
        <w:tabs>
          <w:tab w:val="left" w:pos="3562"/>
          <w:tab w:val="left" w:leader="underscore" w:pos="5774"/>
          <w:tab w:val="left" w:leader="underscore" w:pos="8218"/>
        </w:tabs>
        <w:ind w:firstLine="709"/>
        <w:jc w:val="both"/>
        <w:rPr>
          <w:sz w:val="24"/>
        </w:rPr>
      </w:pPr>
      <w:r w:rsidRPr="00444EB5">
        <w:rPr>
          <w:sz w:val="24"/>
        </w:rPr>
        <w:t>Руководитель организации</w:t>
      </w:r>
      <w:r w:rsidRPr="00444EB5">
        <w:rPr>
          <w:sz w:val="24"/>
        </w:rPr>
        <w:tab/>
      </w:r>
      <w:r w:rsidRPr="00444EB5">
        <w:rPr>
          <w:sz w:val="24"/>
        </w:rPr>
        <w:tab/>
        <w:t>/_______________(ФИО)</w:t>
      </w:r>
    </w:p>
    <w:p w:rsidR="00C83C29" w:rsidRDefault="00D44B62" w:rsidP="00C83C29">
      <w:pPr>
        <w:pStyle w:val="Indent1"/>
      </w:pPr>
      <w:r w:rsidRPr="00444EB5">
        <w:t>м.п.</w:t>
      </w:r>
      <w:r w:rsidRPr="00444EB5">
        <w:tab/>
        <w:t>Дата</w:t>
      </w:r>
      <w:r w:rsidRPr="00444EB5">
        <w:tab/>
      </w:r>
      <w:r w:rsidRPr="00444EB5">
        <w:tab/>
        <w:t>/</w:t>
      </w:r>
      <w:r w:rsidRPr="00444EB5">
        <w:tab/>
        <w:t>/</w:t>
      </w:r>
    </w:p>
    <w:p w:rsidR="00C83C29" w:rsidRDefault="00C83C29" w:rsidP="00C83C29">
      <w:pPr>
        <w:rPr>
          <w:sz w:val="24"/>
          <w:szCs w:val="24"/>
        </w:rPr>
      </w:pPr>
    </w:p>
    <w:p w:rsidR="00C83C29" w:rsidRPr="00F36762" w:rsidRDefault="00D44B62" w:rsidP="00C83C29">
      <w:pPr>
        <w:pBdr>
          <w:bottom w:val="single" w:sz="4" w:space="1" w:color="auto"/>
        </w:pBdr>
        <w:shd w:val="clear" w:color="auto" w:fill="E0E0E0"/>
        <w:ind w:right="21"/>
        <w:jc w:val="center"/>
        <w:rPr>
          <w:b/>
          <w:snapToGrid w:val="0"/>
          <w:color w:val="000000"/>
          <w:spacing w:val="36"/>
          <w:sz w:val="24"/>
          <w:szCs w:val="24"/>
        </w:rPr>
      </w:pPr>
      <w:r w:rsidRPr="005B60B5">
        <w:rPr>
          <w:b/>
          <w:snapToGrid w:val="0"/>
          <w:color w:val="000000"/>
          <w:spacing w:val="36"/>
          <w:sz w:val="24"/>
          <w:szCs w:val="24"/>
        </w:rPr>
        <w:t>конец формы</w:t>
      </w:r>
    </w:p>
    <w:bookmarkEnd w:id="2375"/>
    <w:bookmarkEnd w:id="2376"/>
    <w:bookmarkEnd w:id="2377"/>
    <w:bookmarkEnd w:id="2378"/>
    <w:p w:rsidR="00C83C29" w:rsidRDefault="00C83C29" w:rsidP="00C83C29">
      <w:pPr>
        <w:pStyle w:val="21"/>
        <w:tabs>
          <w:tab w:val="clear" w:pos="1440"/>
        </w:tabs>
        <w:ind w:left="0" w:firstLine="0"/>
      </w:pPr>
    </w:p>
    <w:p w:rsidR="00C83C29" w:rsidRDefault="00C83C29" w:rsidP="00C83C29"/>
    <w:p w:rsidR="00C83C29" w:rsidRDefault="00C83C29" w:rsidP="00C83C29"/>
    <w:p w:rsidR="00C83C29" w:rsidRDefault="00C83C29" w:rsidP="00C83C29"/>
    <w:p w:rsidR="00C83C29" w:rsidRDefault="00C83C29" w:rsidP="00C83C29"/>
    <w:p w:rsidR="00C83C29" w:rsidRPr="008B434C" w:rsidRDefault="00C83C29" w:rsidP="00C83C29">
      <w:pPr>
        <w:pBdr>
          <w:bottom w:val="single" w:sz="4" w:space="1" w:color="auto"/>
        </w:pBdr>
        <w:shd w:val="clear" w:color="auto" w:fill="E0E0E0"/>
        <w:tabs>
          <w:tab w:val="left" w:pos="7125"/>
        </w:tabs>
        <w:ind w:right="21"/>
        <w:rPr>
          <w:b/>
          <w:snapToGrid w:val="0"/>
          <w:color w:val="000000"/>
          <w:spacing w:val="36"/>
        </w:rPr>
        <w:sectPr w:rsidR="00C83C29" w:rsidRPr="008B434C" w:rsidSect="00C83C29">
          <w:headerReference w:type="default" r:id="rId25"/>
          <w:headerReference w:type="first" r:id="rId26"/>
          <w:pgSz w:w="16838" w:h="11906" w:orient="landscape" w:code="9"/>
          <w:pgMar w:top="1701" w:right="1134" w:bottom="851" w:left="1134" w:header="284" w:footer="595" w:gutter="0"/>
          <w:cols w:space="708"/>
          <w:titlePg/>
          <w:docGrid w:linePitch="360"/>
        </w:sectPr>
      </w:pPr>
    </w:p>
    <w:p w:rsidR="00C83C29" w:rsidRPr="00EE06A5" w:rsidRDefault="00D44B62" w:rsidP="00C83C29">
      <w:pPr>
        <w:keepNext/>
        <w:tabs>
          <w:tab w:val="left" w:pos="708"/>
        </w:tabs>
        <w:suppressAutoHyphens/>
        <w:spacing w:before="360" w:after="120"/>
        <w:outlineLvl w:val="1"/>
        <w:rPr>
          <w:b/>
          <w:sz w:val="22"/>
          <w:szCs w:val="22"/>
        </w:rPr>
      </w:pPr>
      <w:bookmarkStart w:id="3804" w:name="_Toc509922734"/>
      <w:bookmarkStart w:id="3805" w:name="_Toc367186612"/>
      <w:r w:rsidRPr="00EE06A5">
        <w:rPr>
          <w:b/>
          <w:sz w:val="22"/>
          <w:szCs w:val="22"/>
        </w:rPr>
        <w:lastRenderedPageBreak/>
        <w:t>5.7 Декларация о соответствии критериям отнесения к субъектам малого и среднего предпринимательства (форма 7)</w:t>
      </w:r>
      <w:bookmarkEnd w:id="3804"/>
    </w:p>
    <w:p w:rsidR="00C83C29" w:rsidRPr="00EE06A5" w:rsidRDefault="00D44B62" w:rsidP="00C83C29">
      <w:pPr>
        <w:pBdr>
          <w:top w:val="single" w:sz="4" w:space="1" w:color="auto"/>
        </w:pBdr>
        <w:shd w:val="clear" w:color="auto" w:fill="E0E0E0"/>
        <w:spacing w:line="276" w:lineRule="auto"/>
        <w:ind w:right="21"/>
        <w:jc w:val="center"/>
        <w:rPr>
          <w:rFonts w:eastAsia="Calibri"/>
          <w:b/>
          <w:snapToGrid w:val="0"/>
          <w:color w:val="000000"/>
          <w:spacing w:val="36"/>
          <w:sz w:val="22"/>
          <w:szCs w:val="22"/>
          <w:lang w:eastAsia="en-US"/>
        </w:rPr>
      </w:pPr>
      <w:r w:rsidRPr="00EE06A5">
        <w:rPr>
          <w:rFonts w:eastAsia="Calibri"/>
          <w:b/>
          <w:snapToGrid w:val="0"/>
          <w:color w:val="000000"/>
          <w:spacing w:val="36"/>
          <w:sz w:val="22"/>
          <w:szCs w:val="22"/>
          <w:lang w:eastAsia="en-US"/>
        </w:rPr>
        <w:t>начало формы</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Декларация</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 xml:space="preserve"> о соответствии Участника запроса предложений</w:t>
      </w:r>
    </w:p>
    <w:p w:rsidR="00C83C29" w:rsidRPr="00EE06A5" w:rsidRDefault="00D44B62" w:rsidP="00C83C29">
      <w:pPr>
        <w:jc w:val="center"/>
        <w:rPr>
          <w:rFonts w:eastAsia="Calibri"/>
          <w:b/>
          <w:sz w:val="24"/>
          <w:szCs w:val="24"/>
          <w:u w:val="single"/>
          <w:lang w:eastAsia="en-US"/>
        </w:rPr>
      </w:pPr>
      <w:r w:rsidRPr="00EE06A5">
        <w:rPr>
          <w:rFonts w:eastAsia="Calibri"/>
          <w:b/>
          <w:sz w:val="24"/>
          <w:szCs w:val="24"/>
          <w:u w:val="single"/>
          <w:lang w:eastAsia="en-US"/>
        </w:rPr>
        <w:t>критериям отнесения к субъектам малого и среднего предпринимательства, установленным статьей 4 Федерального закона от 24.07.2007 года № 209–ФЗ «О развитии малого и среднего предпринимательства в Российской Федерации»</w:t>
      </w:r>
    </w:p>
    <w:p w:rsidR="00C83C29" w:rsidRPr="00EE06A5" w:rsidRDefault="00C83C29" w:rsidP="00C83C29">
      <w:pPr>
        <w:jc w:val="center"/>
        <w:rPr>
          <w:rFonts w:eastAsia="Calibri"/>
          <w:b/>
          <w:sz w:val="24"/>
          <w:szCs w:val="24"/>
          <w:u w:val="single"/>
          <w:lang w:eastAsia="en-US"/>
        </w:rPr>
      </w:pP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Подтверждаем, что___________________________________________________________________________</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(указывается наименование участника закупки)</w:t>
      </w:r>
    </w:p>
    <w:p w:rsidR="00C83C29" w:rsidRPr="00EE06A5" w:rsidRDefault="00D44B62" w:rsidP="00C83C29">
      <w:pPr>
        <w:autoSpaceDE w:val="0"/>
        <w:autoSpaceDN w:val="0"/>
        <w:adjustRightInd w:val="0"/>
        <w:jc w:val="both"/>
        <w:rPr>
          <w:rFonts w:eastAsia="Calibri"/>
          <w:sz w:val="22"/>
          <w:szCs w:val="22"/>
          <w:lang w:eastAsia="en-US"/>
        </w:rPr>
      </w:pPr>
      <w:r w:rsidRPr="00EE06A5">
        <w:rPr>
          <w:rFonts w:eastAsia="Calibri"/>
          <w:sz w:val="22"/>
          <w:szCs w:val="22"/>
          <w:lang w:eastAsia="en-US"/>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(указывается субъект малого или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 xml:space="preserve">среднего предпринимательства </w:t>
      </w:r>
    </w:p>
    <w:p w:rsidR="00C83C29" w:rsidRPr="00EE06A5" w:rsidRDefault="00D44B62" w:rsidP="00C83C29">
      <w:pPr>
        <w:autoSpaceDE w:val="0"/>
        <w:autoSpaceDN w:val="0"/>
        <w:adjustRightInd w:val="0"/>
        <w:jc w:val="right"/>
        <w:rPr>
          <w:rFonts w:eastAsia="Calibri"/>
          <w:sz w:val="22"/>
          <w:szCs w:val="22"/>
          <w:lang w:eastAsia="en-US"/>
        </w:rPr>
      </w:pPr>
      <w:r w:rsidRPr="00EE06A5">
        <w:rPr>
          <w:rFonts w:eastAsia="Calibri"/>
          <w:sz w:val="22"/>
          <w:szCs w:val="22"/>
          <w:lang w:eastAsia="en-US"/>
        </w:rPr>
        <w:t>в зависимости от критериев отнесения)</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предпринимательства, и сообщаем следующую информацию:</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6" w:name="sub_10102"/>
      <w:r w:rsidRPr="00EE06A5">
        <w:rPr>
          <w:rFonts w:eastAsia="Calibri"/>
          <w:sz w:val="22"/>
          <w:szCs w:val="22"/>
          <w:lang w:eastAsia="en-US"/>
        </w:rPr>
        <w:t xml:space="preserve">     1. Адрес местонахождения (юридический адрес):__________________________________________________.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7" w:name="sub_10103"/>
      <w:bookmarkEnd w:id="3806"/>
      <w:r w:rsidRPr="00EE06A5">
        <w:rPr>
          <w:rFonts w:eastAsia="Calibri"/>
          <w:sz w:val="22"/>
          <w:szCs w:val="22"/>
          <w:lang w:eastAsia="en-US"/>
        </w:rPr>
        <w:t xml:space="preserve">     2. ИНН/КПП:________________________________________________________________________________.</w:t>
      </w:r>
    </w:p>
    <w:bookmarkEnd w:id="3807"/>
    <w:p w:rsidR="00C83C29" w:rsidRPr="00EE06A5" w:rsidRDefault="00D44B62" w:rsidP="00C83C29">
      <w:pPr>
        <w:tabs>
          <w:tab w:val="left" w:pos="567"/>
        </w:tabs>
        <w:autoSpaceDE w:val="0"/>
        <w:autoSpaceDN w:val="0"/>
        <w:adjustRightInd w:val="0"/>
        <w:rPr>
          <w:rFonts w:eastAsia="Calibri"/>
          <w:sz w:val="22"/>
          <w:szCs w:val="22"/>
          <w:lang w:eastAsia="en-US"/>
        </w:rPr>
      </w:pPr>
      <w:r w:rsidRPr="00EE06A5">
        <w:rPr>
          <w:rFonts w:eastAsia="Calibri"/>
          <w:sz w:val="22"/>
          <w:szCs w:val="22"/>
          <w:lang w:eastAsia="en-US"/>
        </w:rPr>
        <w:t xml:space="preserve">                                              (№, сведения о дате выдачи документа и выдавшем его органе)</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8" w:name="sub_10104"/>
      <w:r w:rsidRPr="00EE06A5">
        <w:rPr>
          <w:rFonts w:eastAsia="Calibri"/>
          <w:sz w:val="22"/>
          <w:szCs w:val="22"/>
          <w:lang w:eastAsia="en-US"/>
        </w:rPr>
        <w:t xml:space="preserve">     3. ОГРН:____________________________________________________________________________________.</w:t>
      </w:r>
    </w:p>
    <w:p w:rsidR="00C83C29" w:rsidRPr="00EE06A5" w:rsidRDefault="00D44B62" w:rsidP="00C83C29">
      <w:pPr>
        <w:tabs>
          <w:tab w:val="left" w:pos="567"/>
        </w:tabs>
        <w:autoSpaceDE w:val="0"/>
        <w:autoSpaceDN w:val="0"/>
        <w:adjustRightInd w:val="0"/>
        <w:jc w:val="both"/>
        <w:rPr>
          <w:rFonts w:eastAsia="Calibri"/>
          <w:sz w:val="22"/>
          <w:szCs w:val="22"/>
          <w:lang w:eastAsia="en-US"/>
        </w:rPr>
      </w:pPr>
      <w:bookmarkStart w:id="3809" w:name="sub_10105"/>
      <w:bookmarkEnd w:id="3808"/>
      <w:r w:rsidRPr="00EE06A5">
        <w:rPr>
          <w:rFonts w:eastAsia="Calibri"/>
          <w:sz w:val="22"/>
          <w:szCs w:val="22"/>
          <w:lang w:eastAsia="en-US"/>
        </w:rPr>
        <w:t>4. Сведения о наличии (об отсутствии) сведений в реестре  субъектов</w:t>
      </w:r>
      <w:bookmarkEnd w:id="3809"/>
      <w:r w:rsidRPr="00EE06A5">
        <w:rPr>
          <w:rFonts w:eastAsia="Calibri"/>
          <w:sz w:val="22"/>
          <w:szCs w:val="22"/>
          <w:lang w:eastAsia="en-US"/>
        </w:rPr>
        <w:t xml:space="preserve">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w:t>
      </w:r>
      <w:r w:rsidRPr="00EE06A5">
        <w:rPr>
          <w:rFonts w:eastAsia="Calibri"/>
          <w:sz w:val="22"/>
          <w:szCs w:val="22"/>
          <w:lang w:eastAsia="en-US"/>
        </w:rPr>
        <w:br/>
        <w:t xml:space="preserve">                                                                                                                 (наименование уполномоченного органа,   </w:t>
      </w:r>
    </w:p>
    <w:p w:rsidR="00C83C29" w:rsidRPr="00EE06A5" w:rsidRDefault="00D44B62" w:rsidP="00C83C29">
      <w:pPr>
        <w:tabs>
          <w:tab w:val="left" w:pos="284"/>
        </w:tabs>
        <w:autoSpaceDE w:val="0"/>
        <w:autoSpaceDN w:val="0"/>
        <w:adjustRightInd w:val="0"/>
        <w:rPr>
          <w:rFonts w:eastAsia="Calibri"/>
          <w:sz w:val="22"/>
          <w:szCs w:val="22"/>
          <w:lang w:eastAsia="en-US"/>
        </w:rPr>
      </w:pPr>
      <w:r w:rsidRPr="00EE06A5">
        <w:rPr>
          <w:rFonts w:eastAsia="Calibri"/>
          <w:sz w:val="22"/>
          <w:szCs w:val="22"/>
          <w:lang w:eastAsia="en-US"/>
        </w:rPr>
        <w:t xml:space="preserve">                                                                                                                 дата внесения в реестр и номер в реестре) </w:t>
      </w:r>
    </w:p>
    <w:p w:rsidR="00C83C29" w:rsidRPr="00EE06A5" w:rsidRDefault="00D44B62" w:rsidP="00C83C29">
      <w:pPr>
        <w:tabs>
          <w:tab w:val="left" w:pos="284"/>
        </w:tabs>
        <w:autoSpaceDE w:val="0"/>
        <w:autoSpaceDN w:val="0"/>
        <w:adjustRightInd w:val="0"/>
        <w:jc w:val="both"/>
        <w:rPr>
          <w:rFonts w:eastAsia="Calibri"/>
          <w:sz w:val="22"/>
          <w:szCs w:val="22"/>
          <w:lang w:eastAsia="en-US"/>
        </w:rPr>
      </w:pPr>
      <w:bookmarkStart w:id="3810" w:name="sub_10106"/>
      <w:r w:rsidRPr="00EE06A5">
        <w:rPr>
          <w:rFonts w:eastAsia="Calibri"/>
          <w:sz w:val="22"/>
          <w:szCs w:val="22"/>
          <w:lang w:eastAsia="en-US"/>
        </w:rPr>
        <w:t xml:space="preserve">     5. Сведения о соответствии критериям отнесения к субъектам малого  и</w:t>
      </w:r>
      <w:bookmarkEnd w:id="3810"/>
      <w:r w:rsidRPr="00EE06A5">
        <w:rPr>
          <w:rFonts w:eastAsia="Calibri"/>
          <w:sz w:val="22"/>
          <w:szCs w:val="22"/>
          <w:lang w:eastAsia="en-US"/>
        </w:rPr>
        <w:t xml:space="preserve"> среднего предпринимательства, а также сведения о производимых товарах, работах, услугах и видах деятельности*:</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7"/>
        <w:gridCol w:w="5117"/>
        <w:gridCol w:w="2057"/>
        <w:gridCol w:w="2055"/>
      </w:tblGrid>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bookmarkStart w:id="3811" w:name="sub_10107"/>
            <w:r w:rsidRPr="00EE06A5">
              <w:rPr>
                <w:rFonts w:eastAsia="Calibri"/>
                <w:b/>
                <w:lang w:eastAsia="en-US"/>
              </w:rPr>
              <w:t xml:space="preserve">№ </w:t>
            </w:r>
          </w:p>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п/п</w:t>
            </w:r>
            <w:bookmarkEnd w:id="3811"/>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Наименование сведений**</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 xml:space="preserve">Единица измерения </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b/>
                <w:lang w:eastAsia="en-US"/>
              </w:rPr>
            </w:pPr>
            <w:r w:rsidRPr="00EE06A5">
              <w:rPr>
                <w:rFonts w:eastAsia="Calibri"/>
                <w:b/>
                <w:lang w:eastAsia="en-US"/>
              </w:rPr>
              <w:t>Показатель</w:t>
            </w:r>
          </w:p>
        </w:tc>
      </w:tr>
      <w:tr w:rsidR="00044149" w:rsidTr="00C83C29">
        <w:trPr>
          <w:jc w:val="center"/>
        </w:trPr>
        <w:tc>
          <w:tcPr>
            <w:tcW w:w="837" w:type="dxa"/>
            <w:tcBorders>
              <w:top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1***</w:t>
            </w:r>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w:t>
            </w:r>
          </w:p>
        </w:tc>
        <w:tc>
          <w:tcPr>
            <w:tcW w:w="205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3</w:t>
            </w:r>
          </w:p>
        </w:tc>
        <w:tc>
          <w:tcPr>
            <w:tcW w:w="2055" w:type="dxa"/>
            <w:tcBorders>
              <w:top w:val="single" w:sz="4" w:space="0" w:color="auto"/>
              <w:left w:val="single" w:sz="4" w:space="0" w:color="auto"/>
              <w:bottom w:val="single" w:sz="4" w:space="0" w:color="auto"/>
            </w:tcBorders>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4</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2" w:name="sub_10108"/>
            <w:r w:rsidRPr="00EE06A5">
              <w:rPr>
                <w:rFonts w:eastAsia="Calibri"/>
                <w:lang w:eastAsia="en-US"/>
              </w:rPr>
              <w:t>1.</w:t>
            </w:r>
            <w:bookmarkEnd w:id="381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 xml:space="preserve">Суммарная доля участия в уставном (складочном) капитале (паевом фонде) Российской Федерации, субъекта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w:t>
            </w:r>
            <w:r w:rsidRPr="00EE06A5">
              <w:rPr>
                <w:rFonts w:eastAsia="Calibri"/>
                <w:lang w:eastAsia="en-US"/>
              </w:rPr>
              <w:lastRenderedPageBreak/>
              <w:t>паевых инвестиционных фондов, состав общего имущества инвестиционных товариществ)</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lastRenderedPageBreak/>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3" w:name="sub_10109"/>
            <w:r w:rsidRPr="00EE06A5">
              <w:rPr>
                <w:rFonts w:eastAsia="Calibri"/>
                <w:lang w:eastAsia="en-US"/>
              </w:rPr>
              <w:lastRenderedPageBreak/>
              <w:t>2.</w:t>
            </w:r>
            <w:bookmarkEnd w:id="381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в уставном (складочном) капитале (паевом фонде) иностранных юридических лиц</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900"/>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4" w:name="sub_10110"/>
            <w:r w:rsidRPr="00EE06A5">
              <w:rPr>
                <w:rFonts w:eastAsia="Calibri"/>
                <w:lang w:eastAsia="en-US"/>
              </w:rPr>
              <w:t>3.</w:t>
            </w:r>
            <w:bookmarkEnd w:id="3814"/>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Суммарная доля участия, принадлежащая одному или нескольким юридическим лицам, не являющимся субъектами малого и среднего предпринимательства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c>
          <w:tcPr>
            <w:tcW w:w="2055" w:type="dxa"/>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trHeight w:val="2122"/>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5" w:name="sub_10111"/>
            <w:r w:rsidRPr="00EE06A5">
              <w:rPr>
                <w:rFonts w:eastAsia="Calibri"/>
                <w:lang w:eastAsia="en-US"/>
              </w:rPr>
              <w:t>4.</w:t>
            </w:r>
            <w:bookmarkEnd w:id="381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 за последние 3 года</w:t>
            </w:r>
          </w:p>
        </w:tc>
        <w:tc>
          <w:tcPr>
            <w:tcW w:w="205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Человек</w:t>
            </w:r>
          </w:p>
        </w:tc>
        <w:tc>
          <w:tcPr>
            <w:tcW w:w="2055"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чел.</w:t>
            </w:r>
          </w:p>
        </w:tc>
      </w:tr>
      <w:tr w:rsidR="00044149" w:rsidTr="00C83C29">
        <w:trPr>
          <w:trHeight w:val="851"/>
          <w:jc w:val="center"/>
        </w:trPr>
        <w:tc>
          <w:tcPr>
            <w:tcW w:w="837" w:type="dxa"/>
            <w:tcBorders>
              <w:top w:val="single" w:sz="4" w:space="0" w:color="auto"/>
              <w:bottom w:val="nil"/>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6" w:name="sub_10112"/>
            <w:r w:rsidRPr="00EE06A5">
              <w:rPr>
                <w:rFonts w:eastAsia="Calibri"/>
                <w:lang w:eastAsia="en-US"/>
              </w:rPr>
              <w:t>5.</w:t>
            </w:r>
            <w:bookmarkEnd w:id="3816"/>
          </w:p>
        </w:tc>
        <w:tc>
          <w:tcPr>
            <w:tcW w:w="5117" w:type="dxa"/>
            <w:tcBorders>
              <w:top w:val="single" w:sz="4" w:space="0" w:color="auto"/>
              <w:left w:val="single" w:sz="4" w:space="0" w:color="auto"/>
              <w:bottom w:val="nil"/>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w:t>
            </w:r>
          </w:p>
        </w:tc>
        <w:tc>
          <w:tcPr>
            <w:tcW w:w="2057" w:type="dxa"/>
            <w:tcBorders>
              <w:top w:val="single" w:sz="4" w:space="0" w:color="auto"/>
              <w:left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Млн. руб.</w:t>
            </w:r>
          </w:p>
        </w:tc>
        <w:tc>
          <w:tcPr>
            <w:tcW w:w="2055" w:type="dxa"/>
            <w:tcBorders>
              <w:top w:val="single" w:sz="4" w:space="0" w:color="auto"/>
              <w:lef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201_ - __ руб.</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7" w:name="sub_10113"/>
            <w:r w:rsidRPr="00EE06A5">
              <w:rPr>
                <w:rFonts w:eastAsia="Calibri"/>
                <w:lang w:eastAsia="en-US"/>
              </w:rPr>
              <w:t>6.</w:t>
            </w:r>
            <w:bookmarkEnd w:id="3817"/>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8" w:name="sub_10114"/>
            <w:r w:rsidRPr="00EE06A5">
              <w:rPr>
                <w:rFonts w:eastAsia="Calibri"/>
                <w:lang w:eastAsia="en-US"/>
              </w:rPr>
              <w:t>7.</w:t>
            </w:r>
            <w:bookmarkEnd w:id="3818"/>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производимых субъектами малого и среднего предпринимательства товарах, работах, услугах с указанием кодов ОКВЭД2 и ОКПД2</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19" w:name="sub_10115"/>
            <w:r w:rsidRPr="00EE06A5">
              <w:rPr>
                <w:rFonts w:eastAsia="Calibri"/>
                <w:lang w:eastAsia="en-US"/>
              </w:rPr>
              <w:t>8</w:t>
            </w:r>
            <w:bookmarkEnd w:id="3819"/>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(в случае участия - наименование заказчика, реализующего программу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0" w:name="sub_10116"/>
            <w:r w:rsidRPr="00EE06A5">
              <w:rPr>
                <w:rFonts w:eastAsia="Calibri"/>
                <w:lang w:eastAsia="en-US"/>
              </w:rPr>
              <w:t>9.</w:t>
            </w:r>
            <w:bookmarkEnd w:id="3820"/>
          </w:p>
        </w:tc>
        <w:tc>
          <w:tcPr>
            <w:tcW w:w="5117" w:type="dxa"/>
            <w:tcBorders>
              <w:top w:val="single" w:sz="4" w:space="0" w:color="auto"/>
              <w:left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сведений о субъекте малого и среднего предпринимательства в реестре участников программ партнерства</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наименование заказчика - держателя реестра участников программ партнерства)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1" w:name="sub_10117"/>
            <w:r w:rsidRPr="00EE06A5">
              <w:rPr>
                <w:rFonts w:eastAsia="Calibri"/>
                <w:lang w:eastAsia="en-US"/>
              </w:rPr>
              <w:t>10.</w:t>
            </w:r>
            <w:bookmarkEnd w:id="3821"/>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(при наличии - количество исполненных контрактов и общая сумма)</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2" w:name="sub_10118"/>
            <w:r w:rsidRPr="00EE06A5">
              <w:rPr>
                <w:rFonts w:eastAsia="Calibri"/>
                <w:lang w:eastAsia="en-US"/>
              </w:rPr>
              <w:t>11.</w:t>
            </w:r>
            <w:bookmarkEnd w:id="3822"/>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опыта производства и поставки продукции, включенной в реестр инновационной продукции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3" w:name="sub_10119"/>
            <w:r w:rsidRPr="00EE06A5">
              <w:rPr>
                <w:rFonts w:eastAsia="Calibri"/>
                <w:lang w:eastAsia="en-US"/>
              </w:rPr>
              <w:t>12.</w:t>
            </w:r>
            <w:bookmarkEnd w:id="3823"/>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4" w:name="sub_10120"/>
            <w:r w:rsidRPr="00EE06A5">
              <w:rPr>
                <w:rFonts w:eastAsia="Calibri"/>
                <w:lang w:eastAsia="en-US"/>
              </w:rPr>
              <w:t>13.</w:t>
            </w:r>
            <w:bookmarkEnd w:id="3824"/>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w:t>
            </w:r>
            <w:r w:rsidRPr="00EE06A5">
              <w:rPr>
                <w:rFonts w:eastAsia="Calibri"/>
                <w:lang w:eastAsia="en-US"/>
              </w:rPr>
              <w:lastRenderedPageBreak/>
              <w:t>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lastRenderedPageBreak/>
              <w:t>да (нет)</w:t>
            </w:r>
          </w:p>
        </w:tc>
      </w:tr>
      <w:tr w:rsidR="00044149" w:rsidTr="00C83C29">
        <w:trPr>
          <w:jc w:val="center"/>
        </w:trPr>
        <w:tc>
          <w:tcPr>
            <w:tcW w:w="837" w:type="dxa"/>
            <w:tcBorders>
              <w:top w:val="single" w:sz="4" w:space="0" w:color="auto"/>
              <w:bottom w:val="single" w:sz="4" w:space="0" w:color="auto"/>
              <w:right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bookmarkStart w:id="3825" w:name="sub_10121"/>
            <w:r w:rsidRPr="00EE06A5">
              <w:rPr>
                <w:rFonts w:eastAsia="Calibri"/>
                <w:lang w:eastAsia="en-US"/>
              </w:rPr>
              <w:lastRenderedPageBreak/>
              <w:t>14.</w:t>
            </w:r>
            <w:bookmarkEnd w:id="3825"/>
          </w:p>
        </w:tc>
        <w:tc>
          <w:tcPr>
            <w:tcW w:w="5117" w:type="dxa"/>
            <w:tcBorders>
              <w:top w:val="single" w:sz="4" w:space="0" w:color="auto"/>
              <w:left w:val="single" w:sz="4" w:space="0" w:color="auto"/>
              <w:bottom w:val="single" w:sz="4" w:space="0" w:color="auto"/>
              <w:right w:val="single" w:sz="4" w:space="0" w:color="auto"/>
            </w:tcBorders>
          </w:tcPr>
          <w:p w:rsidR="00C83C29" w:rsidRPr="00EE06A5" w:rsidRDefault="00D44B62" w:rsidP="00C83C29">
            <w:pPr>
              <w:autoSpaceDE w:val="0"/>
              <w:autoSpaceDN w:val="0"/>
              <w:adjustRightInd w:val="0"/>
              <w:rPr>
                <w:rFonts w:eastAsia="Calibri"/>
                <w:lang w:eastAsia="en-US"/>
              </w:rPr>
            </w:pPr>
            <w:r w:rsidRPr="00EE06A5">
              <w:rPr>
                <w:rFonts w:eastAsia="Calibri"/>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112" w:type="dxa"/>
            <w:gridSpan w:val="2"/>
            <w:tcBorders>
              <w:top w:val="single" w:sz="4" w:space="0" w:color="auto"/>
              <w:left w:val="single" w:sz="4" w:space="0" w:color="auto"/>
              <w:bottom w:val="single" w:sz="4" w:space="0" w:color="auto"/>
            </w:tcBorders>
            <w:vAlign w:val="center"/>
          </w:tcPr>
          <w:p w:rsidR="00C83C29" w:rsidRPr="00EE06A5" w:rsidRDefault="00D44B62" w:rsidP="00C83C29">
            <w:pPr>
              <w:autoSpaceDE w:val="0"/>
              <w:autoSpaceDN w:val="0"/>
              <w:adjustRightInd w:val="0"/>
              <w:jc w:val="center"/>
              <w:rPr>
                <w:rFonts w:eastAsia="Calibri"/>
                <w:lang w:eastAsia="en-US"/>
              </w:rPr>
            </w:pPr>
            <w:r w:rsidRPr="00EE06A5">
              <w:rPr>
                <w:rFonts w:eastAsia="Calibri"/>
                <w:lang w:eastAsia="en-US"/>
              </w:rPr>
              <w:t>да (нет)</w:t>
            </w:r>
          </w:p>
        </w:tc>
      </w:tr>
    </w:tbl>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EE06A5" w:rsidRDefault="00D44B62" w:rsidP="00C83C29">
      <w:pPr>
        <w:autoSpaceDE w:val="0"/>
        <w:autoSpaceDN w:val="0"/>
        <w:adjustRightInd w:val="0"/>
        <w:jc w:val="right"/>
        <w:rPr>
          <w:rFonts w:eastAsia="Calibri"/>
          <w:sz w:val="22"/>
          <w:szCs w:val="22"/>
          <w:lang w:eastAsia="en-US"/>
        </w:rPr>
      </w:pPr>
      <w:bookmarkStart w:id="3826" w:name="sub_10122"/>
      <w:r w:rsidRPr="00EE06A5">
        <w:rPr>
          <w:rFonts w:eastAsia="Calibri"/>
          <w:sz w:val="22"/>
          <w:szCs w:val="22"/>
          <w:lang w:eastAsia="en-US"/>
        </w:rPr>
        <w:t>_______________________________</w:t>
      </w:r>
    </w:p>
    <w:bookmarkEnd w:id="3826"/>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(подпись)</w:t>
      </w:r>
    </w:p>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М.П.</w:t>
      </w:r>
    </w:p>
    <w:p w:rsidR="00C83C29" w:rsidRPr="00EE06A5" w:rsidRDefault="00D44B62" w:rsidP="00C83C29">
      <w:pPr>
        <w:autoSpaceDE w:val="0"/>
        <w:autoSpaceDN w:val="0"/>
        <w:adjustRightInd w:val="0"/>
        <w:rPr>
          <w:rFonts w:eastAsia="Calibri"/>
          <w:sz w:val="22"/>
          <w:szCs w:val="22"/>
          <w:lang w:eastAsia="en-US"/>
        </w:rPr>
      </w:pPr>
      <w:bookmarkStart w:id="3827" w:name="sub_10123"/>
      <w:r w:rsidRPr="00EE06A5">
        <w:rPr>
          <w:rFonts w:eastAsia="Calibri"/>
          <w:sz w:val="22"/>
          <w:szCs w:val="22"/>
          <w:lang w:eastAsia="en-US"/>
        </w:rPr>
        <w:t>_______________________________________________________________________________________________</w:t>
      </w:r>
    </w:p>
    <w:bookmarkEnd w:id="3827"/>
    <w:p w:rsidR="00C83C29" w:rsidRPr="00EE06A5" w:rsidRDefault="00D44B62" w:rsidP="00C83C29">
      <w:pPr>
        <w:autoSpaceDE w:val="0"/>
        <w:autoSpaceDN w:val="0"/>
        <w:adjustRightInd w:val="0"/>
        <w:rPr>
          <w:rFonts w:eastAsia="Calibri"/>
          <w:sz w:val="22"/>
          <w:szCs w:val="22"/>
          <w:lang w:eastAsia="en-US"/>
        </w:rPr>
      </w:pPr>
      <w:r w:rsidRPr="00EE06A5">
        <w:rPr>
          <w:rFonts w:eastAsia="Calibri"/>
          <w:sz w:val="22"/>
          <w:szCs w:val="22"/>
          <w:lang w:eastAsia="en-US"/>
        </w:rPr>
        <w:t xml:space="preserve">                                          (фамилия, имя, отчество (при наличии) подписавшего, должность)</w:t>
      </w:r>
    </w:p>
    <w:p w:rsidR="00C83C29" w:rsidRPr="00EE06A5" w:rsidRDefault="00D44B62" w:rsidP="00C83C29">
      <w:pPr>
        <w:spacing w:before="120"/>
        <w:ind w:left="1134" w:right="284"/>
        <w:jc w:val="right"/>
        <w:rPr>
          <w:color w:val="000000"/>
          <w:sz w:val="22"/>
          <w:szCs w:val="22"/>
          <w:lang w:val="fr-FR" w:eastAsia="en-US"/>
        </w:rPr>
      </w:pPr>
      <w:r w:rsidRPr="00EE06A5">
        <w:rPr>
          <w:color w:val="000000"/>
          <w:sz w:val="22"/>
          <w:szCs w:val="22"/>
          <w:lang w:val="fr-FR" w:eastAsia="en-US"/>
        </w:rPr>
        <w:t>Дата</w:t>
      </w:r>
      <w:r w:rsidRPr="00EE06A5">
        <w:rPr>
          <w:color w:val="000000"/>
          <w:sz w:val="22"/>
          <w:szCs w:val="22"/>
          <w:lang w:eastAsia="en-US"/>
        </w:rPr>
        <w:t>:</w:t>
      </w:r>
      <w:r w:rsidRPr="00EE06A5">
        <w:rPr>
          <w:color w:val="000000"/>
          <w:sz w:val="22"/>
          <w:szCs w:val="22"/>
          <w:lang w:val="fr-FR" w:eastAsia="en-US"/>
        </w:rPr>
        <w:tab/>
      </w:r>
      <w:r w:rsidRPr="00EE06A5">
        <w:rPr>
          <w:color w:val="000000"/>
          <w:sz w:val="22"/>
          <w:szCs w:val="22"/>
          <w:lang w:val="fr-FR" w:eastAsia="en-US"/>
        </w:rPr>
        <w:tab/>
        <w:t>/</w:t>
      </w:r>
      <w:r w:rsidRPr="00EE06A5">
        <w:rPr>
          <w:color w:val="000000"/>
          <w:sz w:val="22"/>
          <w:szCs w:val="22"/>
          <w:lang w:val="fr-FR" w:eastAsia="en-US"/>
        </w:rPr>
        <w:tab/>
        <w:t>/</w:t>
      </w:r>
    </w:p>
    <w:p w:rsidR="00C83C29" w:rsidRPr="00EE06A5" w:rsidRDefault="00D44B62" w:rsidP="00C83C29">
      <w:pPr>
        <w:pBdr>
          <w:bottom w:val="single" w:sz="4" w:space="1" w:color="auto"/>
        </w:pBdr>
        <w:shd w:val="clear" w:color="auto" w:fill="BFBFBF"/>
        <w:autoSpaceDE w:val="0"/>
        <w:autoSpaceDN w:val="0"/>
        <w:adjustRightInd w:val="0"/>
        <w:jc w:val="center"/>
        <w:rPr>
          <w:rFonts w:eastAsia="Calibri"/>
          <w:b/>
          <w:sz w:val="22"/>
          <w:szCs w:val="22"/>
          <w:lang w:eastAsia="en-US"/>
        </w:rPr>
      </w:pPr>
      <w:r w:rsidRPr="00EE06A5">
        <w:rPr>
          <w:rFonts w:eastAsia="Calibri"/>
          <w:b/>
          <w:sz w:val="22"/>
          <w:szCs w:val="22"/>
          <w:lang w:eastAsia="en-US"/>
        </w:rPr>
        <w:t>конец формы</w:t>
      </w:r>
    </w:p>
    <w:p w:rsidR="00C83C29" w:rsidRPr="00EE06A5" w:rsidRDefault="00D44B62" w:rsidP="00C83C29">
      <w:pPr>
        <w:autoSpaceDE w:val="0"/>
        <w:autoSpaceDN w:val="0"/>
        <w:adjustRightInd w:val="0"/>
        <w:rPr>
          <w:rFonts w:eastAsia="Calibri"/>
          <w:b/>
          <w:sz w:val="22"/>
          <w:szCs w:val="22"/>
          <w:lang w:eastAsia="en-US"/>
        </w:rPr>
      </w:pPr>
      <w:r w:rsidRPr="00EE06A5">
        <w:rPr>
          <w:rFonts w:eastAsia="Calibri"/>
          <w:b/>
          <w:sz w:val="22"/>
          <w:szCs w:val="22"/>
          <w:lang w:eastAsia="en-US"/>
        </w:rPr>
        <w:t>Инструкция по заполнению:</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8" w:name="sub_10124"/>
      <w:r w:rsidRPr="00EE06A5">
        <w:rPr>
          <w:rFonts w:eastAsia="Calibri"/>
          <w:sz w:val="22"/>
          <w:szCs w:val="22"/>
          <w:lang w:eastAsia="en-US"/>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пункте 4 настоящего документа, в течение 3 календарных лет, следующих один за другим.</w:t>
      </w:r>
    </w:p>
    <w:p w:rsidR="00C83C29" w:rsidRPr="00EE06A5" w:rsidRDefault="00D44B62" w:rsidP="00C83C29">
      <w:pPr>
        <w:autoSpaceDE w:val="0"/>
        <w:autoSpaceDN w:val="0"/>
        <w:adjustRightInd w:val="0"/>
        <w:ind w:firstLine="720"/>
        <w:jc w:val="both"/>
        <w:rPr>
          <w:rFonts w:eastAsia="Calibri"/>
          <w:sz w:val="22"/>
          <w:szCs w:val="22"/>
          <w:lang w:eastAsia="en-US"/>
        </w:rPr>
      </w:pPr>
      <w:bookmarkStart w:id="3829" w:name="sub_10125"/>
      <w:bookmarkEnd w:id="3828"/>
      <w:r w:rsidRPr="00EE06A5">
        <w:rPr>
          <w:rFonts w:eastAsia="Calibri"/>
          <w:sz w:val="22"/>
          <w:szCs w:val="22"/>
          <w:lang w:eastAsia="en-US"/>
        </w:rPr>
        <w:t>** Ограничения по суммарной доле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 N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 N 127-ФЗ "О науке и государственной научно-технической политике".</w:t>
      </w:r>
    </w:p>
    <w:p w:rsidR="00C83C29" w:rsidRDefault="00D44B62" w:rsidP="00C83C29">
      <w:pPr>
        <w:autoSpaceDE w:val="0"/>
        <w:autoSpaceDN w:val="0"/>
        <w:adjustRightInd w:val="0"/>
        <w:ind w:firstLine="720"/>
        <w:jc w:val="both"/>
        <w:rPr>
          <w:rFonts w:eastAsia="Calibri"/>
          <w:sz w:val="22"/>
          <w:szCs w:val="22"/>
          <w:lang w:eastAsia="en-US"/>
        </w:rPr>
      </w:pPr>
      <w:bookmarkStart w:id="3830" w:name="sub_10126"/>
      <w:bookmarkEnd w:id="3829"/>
      <w:r w:rsidRPr="00EE06A5">
        <w:rPr>
          <w:rFonts w:eastAsia="Calibri"/>
          <w:sz w:val="22"/>
          <w:szCs w:val="22"/>
          <w:lang w:eastAsia="en-US"/>
        </w:rPr>
        <w:t>*** Пункты 1 - 7 являются обязательными для заполнения"</w:t>
      </w: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C83C29" w:rsidRDefault="00C83C29"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8839E4" w:rsidRDefault="008839E4" w:rsidP="00C83C29">
      <w:pPr>
        <w:autoSpaceDE w:val="0"/>
        <w:autoSpaceDN w:val="0"/>
        <w:adjustRightInd w:val="0"/>
        <w:ind w:firstLine="720"/>
        <w:jc w:val="both"/>
        <w:rPr>
          <w:rFonts w:eastAsia="Calibri"/>
          <w:sz w:val="22"/>
          <w:szCs w:val="22"/>
          <w:lang w:eastAsia="en-US"/>
        </w:rPr>
      </w:pPr>
    </w:p>
    <w:p w:rsidR="00C83C29" w:rsidRPr="00EE06A5" w:rsidRDefault="00C83C29" w:rsidP="00C83C29">
      <w:pPr>
        <w:autoSpaceDE w:val="0"/>
        <w:autoSpaceDN w:val="0"/>
        <w:adjustRightInd w:val="0"/>
        <w:ind w:firstLine="720"/>
        <w:jc w:val="both"/>
        <w:rPr>
          <w:rFonts w:eastAsia="Calibri"/>
          <w:sz w:val="22"/>
          <w:szCs w:val="22"/>
          <w:lang w:eastAsia="en-US"/>
        </w:rPr>
      </w:pPr>
    </w:p>
    <w:p w:rsidR="00C83C29" w:rsidRPr="00175097" w:rsidRDefault="00D44B62" w:rsidP="00C83C29">
      <w:pPr>
        <w:widowControl w:val="0"/>
        <w:spacing w:before="60" w:after="120"/>
        <w:jc w:val="both"/>
        <w:outlineLvl w:val="1"/>
        <w:rPr>
          <w:rFonts w:cs="Arial"/>
          <w:b/>
          <w:bCs/>
          <w:iCs/>
          <w:sz w:val="22"/>
          <w:szCs w:val="22"/>
        </w:rPr>
      </w:pPr>
      <w:bookmarkStart w:id="3831" w:name="_Toc509922735"/>
      <w:bookmarkEnd w:id="3830"/>
      <w:r w:rsidRPr="00175097">
        <w:rPr>
          <w:rFonts w:cs="Arial"/>
          <w:b/>
          <w:bCs/>
          <w:iCs/>
          <w:sz w:val="22"/>
          <w:szCs w:val="22"/>
        </w:rPr>
        <w:t>5.8  Согласие Участника на обработку персональных данных (форма 8)</w:t>
      </w:r>
      <w:bookmarkEnd w:id="3831"/>
    </w:p>
    <w:p w:rsidR="00C83C29" w:rsidRPr="00175097" w:rsidRDefault="00D44B62" w:rsidP="00C83C29">
      <w:pPr>
        <w:widowControl w:val="0"/>
        <w:pBdr>
          <w:top w:val="single" w:sz="4" w:space="1" w:color="auto"/>
        </w:pBdr>
        <w:shd w:val="clear" w:color="auto" w:fill="E0E0E0"/>
        <w:ind w:right="21" w:firstLine="680"/>
        <w:jc w:val="center"/>
        <w:rPr>
          <w:b/>
          <w:snapToGrid w:val="0"/>
          <w:color w:val="000000"/>
          <w:spacing w:val="36"/>
          <w:sz w:val="22"/>
          <w:szCs w:val="22"/>
        </w:rPr>
      </w:pPr>
      <w:r w:rsidRPr="00175097">
        <w:rPr>
          <w:b/>
          <w:snapToGrid w:val="0"/>
          <w:color w:val="000000"/>
          <w:spacing w:val="36"/>
          <w:sz w:val="22"/>
          <w:szCs w:val="22"/>
        </w:rPr>
        <w:t>начало формы</w:t>
      </w:r>
    </w:p>
    <w:p w:rsidR="00C83C29" w:rsidRPr="002E172C" w:rsidRDefault="00D44B62" w:rsidP="00C83C29">
      <w:pPr>
        <w:jc w:val="center"/>
        <w:rPr>
          <w:b/>
        </w:rPr>
      </w:pPr>
      <w:r w:rsidRPr="002E172C">
        <w:rPr>
          <w:b/>
          <w:sz w:val="22"/>
        </w:rPr>
        <w:t>Согласие на обработку персональных данных</w:t>
      </w:r>
      <w:bookmarkEnd w:id="3805"/>
      <w:r w:rsidRPr="002E172C">
        <w:rPr>
          <w:b/>
          <w:sz w:val="22"/>
        </w:rPr>
        <w:t xml:space="preserve"> (форма 8)</w:t>
      </w:r>
    </w:p>
    <w:p w:rsidR="00C83C29" w:rsidRPr="00175097" w:rsidRDefault="00D44B62" w:rsidP="00C83C29">
      <w:pPr>
        <w:tabs>
          <w:tab w:val="left" w:pos="0"/>
        </w:tabs>
        <w:ind w:firstLine="709"/>
        <w:jc w:val="center"/>
        <w:rPr>
          <w:rFonts w:eastAsia="Calibri"/>
          <w:b/>
          <w:snapToGrid w:val="0"/>
          <w:sz w:val="24"/>
          <w:szCs w:val="24"/>
          <w:lang w:eastAsia="en-US"/>
        </w:rPr>
      </w:pPr>
      <w:r w:rsidRPr="00175097">
        <w:rPr>
          <w:rFonts w:eastAsia="Calibri"/>
          <w:b/>
          <w:snapToGrid w:val="0"/>
          <w:sz w:val="24"/>
          <w:szCs w:val="24"/>
          <w:lang w:eastAsia="en-US"/>
        </w:rPr>
        <w:t xml:space="preserve">от «_____» ____________ 201____ г. </w:t>
      </w:r>
    </w:p>
    <w:p w:rsidR="00C83C29" w:rsidRPr="00175097" w:rsidRDefault="00C83C29" w:rsidP="00C83C29">
      <w:pPr>
        <w:ind w:firstLine="709"/>
        <w:jc w:val="center"/>
        <w:rPr>
          <w:rFonts w:eastAsia="Calibri"/>
          <w:sz w:val="16"/>
          <w:szCs w:val="16"/>
          <w:lang w:eastAsia="en-US"/>
        </w:rPr>
      </w:pPr>
    </w:p>
    <w:p w:rsidR="009D403B" w:rsidRPr="001C014A" w:rsidRDefault="009D403B" w:rsidP="009D403B">
      <w:pPr>
        <w:widowControl w:val="0"/>
        <w:autoSpaceDE w:val="0"/>
        <w:autoSpaceDN w:val="0"/>
        <w:adjustRightInd w:val="0"/>
        <w:ind w:firstLine="709"/>
        <w:jc w:val="both"/>
        <w:rPr>
          <w:sz w:val="24"/>
          <w:szCs w:val="24"/>
        </w:rPr>
      </w:pPr>
      <w:r w:rsidRPr="001C014A">
        <w:rPr>
          <w:sz w:val="24"/>
          <w:szCs w:val="24"/>
        </w:rPr>
        <w:t xml:space="preserve">Настоящим </w:t>
      </w:r>
      <w:r w:rsidRPr="001C014A">
        <w:rPr>
          <w:b/>
          <w:i/>
          <w:sz w:val="24"/>
          <w:szCs w:val="24"/>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w:t>
      </w:r>
      <w:r w:rsidRPr="001C014A">
        <w:rPr>
          <w:sz w:val="24"/>
          <w:szCs w:val="24"/>
        </w:rPr>
        <w:t>,</w:t>
      </w:r>
      <w:r w:rsidRPr="001C014A">
        <w:rPr>
          <w:b/>
          <w:i/>
          <w:sz w:val="24"/>
          <w:szCs w:val="24"/>
        </w:rPr>
        <w:t xml:space="preserve"> действующего на основании _________</w:t>
      </w:r>
      <w:r w:rsidRPr="001C014A">
        <w:rPr>
          <w:i/>
          <w:sz w:val="24"/>
          <w:szCs w:val="24"/>
        </w:rPr>
        <w:t>_,</w:t>
      </w:r>
      <w:r w:rsidRPr="001C014A">
        <w:rPr>
          <w:sz w:val="24"/>
          <w:szCs w:val="24"/>
        </w:rPr>
        <w:t xml:space="preserve">дает свое согласие </w:t>
      </w:r>
      <w:r w:rsidRPr="005B705E">
        <w:rPr>
          <w:sz w:val="22"/>
          <w:szCs w:val="22"/>
        </w:rPr>
        <w:t>Обществ</w:t>
      </w:r>
      <w:r>
        <w:rPr>
          <w:sz w:val="22"/>
          <w:szCs w:val="22"/>
        </w:rPr>
        <w:t>у</w:t>
      </w:r>
      <w:r w:rsidRPr="005B705E">
        <w:rPr>
          <w:sz w:val="22"/>
          <w:szCs w:val="22"/>
        </w:rPr>
        <w:t xml:space="preserve"> с ограниченной ответственностью «КраМЗ-ТЕЛЕКОМ»</w:t>
      </w:r>
      <w:r w:rsidRPr="004265BE">
        <w:rPr>
          <w:b/>
          <w:sz w:val="22"/>
          <w:szCs w:val="22"/>
        </w:rPr>
        <w:t xml:space="preserve">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 xml:space="preserve">»), </w:t>
      </w:r>
      <w:r w:rsidRPr="001C014A">
        <w:rPr>
          <w:sz w:val="24"/>
          <w:szCs w:val="24"/>
        </w:rPr>
        <w:t xml:space="preserve"> адрес: </w:t>
      </w:r>
      <w:r>
        <w:rPr>
          <w:sz w:val="24"/>
          <w:szCs w:val="24"/>
        </w:rPr>
        <w:t>660111, г.Красноярск, ул.Полграничников,42 стр3</w:t>
      </w:r>
      <w:r w:rsidRPr="001C014A">
        <w:rPr>
          <w:sz w:val="24"/>
          <w:szCs w:val="24"/>
        </w:rPr>
        <w:t>, на автоматизированную, в том числе в информационно-телекоммуникационных сетях,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Pr="001C014A">
        <w:rPr>
          <w:snapToGrid w:val="0"/>
          <w:sz w:val="24"/>
          <w:szCs w:val="24"/>
        </w:rPr>
        <w:t>, в отношении</w:t>
      </w:r>
      <w:r w:rsidRPr="001C014A">
        <w:rPr>
          <w:sz w:val="24"/>
          <w:szCs w:val="24"/>
        </w:rPr>
        <w:t xml:space="preserve"> персональных данных участника закупки (потенциального контрагента)/ контрагента/планируемых к привлечению субконтрагентов и их собственников (участников, учредителей, акционеров), в том числе конечных бенефициаров (</w:t>
      </w:r>
      <w:r w:rsidRPr="001C014A">
        <w:rPr>
          <w:snapToGrid w:val="0"/>
          <w:sz w:val="24"/>
          <w:szCs w:val="24"/>
        </w:rPr>
        <w:t xml:space="preserve">фамилия, имя, отчество; серия и номер документа, сведения о дате выдаче документа, удостоверяющего личность; адрес регистрации/место жительства; ИНН </w:t>
      </w:r>
      <w:r w:rsidRPr="001C014A">
        <w:rPr>
          <w:sz w:val="24"/>
          <w:szCs w:val="24"/>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9D403B" w:rsidRPr="001C014A" w:rsidRDefault="009D403B" w:rsidP="009D403B">
      <w:pPr>
        <w:ind w:firstLine="708"/>
        <w:jc w:val="both"/>
        <w:rPr>
          <w:sz w:val="24"/>
          <w:szCs w:val="24"/>
        </w:rPr>
      </w:pPr>
      <w:r w:rsidRPr="001C014A">
        <w:rPr>
          <w:rFonts w:eastAsia="Calibri"/>
          <w:snapToGrid w:val="0"/>
          <w:sz w:val="24"/>
          <w:szCs w:val="24"/>
          <w:lang w:eastAsia="en-US"/>
        </w:rPr>
        <w:t>Цель обработки персональных данных: о</w:t>
      </w:r>
      <w:r w:rsidRPr="001C014A">
        <w:rPr>
          <w:sz w:val="24"/>
          <w:szCs w:val="24"/>
        </w:rPr>
        <w:t xml:space="preserve">беспечение соблюдения законодательства Российской Федерации при проведении  процедур закупок, проводимых </w:t>
      </w:r>
      <w:r w:rsidRPr="00B22156">
        <w:rPr>
          <w:sz w:val="22"/>
          <w:szCs w:val="22"/>
        </w:rPr>
        <w:t>О</w:t>
      </w:r>
      <w:r>
        <w:rPr>
          <w:sz w:val="22"/>
          <w:szCs w:val="22"/>
        </w:rPr>
        <w:t>О</w:t>
      </w:r>
      <w:r w:rsidRPr="00B22156">
        <w:rPr>
          <w:sz w:val="22"/>
          <w:szCs w:val="22"/>
        </w:rPr>
        <w:t>О «</w:t>
      </w:r>
      <w:r>
        <w:rPr>
          <w:sz w:val="22"/>
          <w:szCs w:val="22"/>
        </w:rPr>
        <w:t>КраМЗ-ТЕЛЕКОМ</w:t>
      </w:r>
      <w:r w:rsidRPr="00B22156">
        <w:rPr>
          <w:sz w:val="22"/>
          <w:szCs w:val="22"/>
        </w:rPr>
        <w:t>»</w:t>
      </w:r>
      <w:r w:rsidRPr="001C014A">
        <w:rPr>
          <w:sz w:val="24"/>
          <w:szCs w:val="24"/>
        </w:rPr>
        <w:t xml:space="preserve">. </w:t>
      </w:r>
    </w:p>
    <w:p w:rsidR="009D403B" w:rsidRPr="001C014A" w:rsidRDefault="009D403B" w:rsidP="009D403B">
      <w:pPr>
        <w:ind w:firstLine="709"/>
        <w:jc w:val="both"/>
        <w:rPr>
          <w:rFonts w:eastAsia="Calibri"/>
          <w:snapToGrid w:val="0"/>
          <w:sz w:val="24"/>
          <w:szCs w:val="24"/>
          <w:lang w:eastAsia="en-US"/>
        </w:rPr>
      </w:pPr>
      <w:r w:rsidRPr="001C014A">
        <w:rPr>
          <w:rFonts w:eastAsia="Calibri"/>
          <w:snapToGrid w:val="0"/>
          <w:sz w:val="24"/>
          <w:szCs w:val="24"/>
          <w:lang w:eastAsia="en-US"/>
        </w:rPr>
        <w:t>Срок, в течение которого действует настоящее согласие субъекта персональных данных: в течение 5 (пяти) лет со дня его подписания, либо отзыва настоящего согласия.</w:t>
      </w:r>
    </w:p>
    <w:p w:rsidR="00C83C29" w:rsidRPr="00175097" w:rsidRDefault="00C83C29" w:rsidP="00C83C29">
      <w:pPr>
        <w:ind w:firstLine="709"/>
        <w:jc w:val="both"/>
        <w:rPr>
          <w:rFonts w:eastAsia="Calibri"/>
          <w:snapToGrid w:val="0"/>
          <w:sz w:val="24"/>
          <w:szCs w:val="24"/>
          <w:lang w:eastAsia="en-US"/>
        </w:rPr>
      </w:pPr>
    </w:p>
    <w:p w:rsidR="00C83C29" w:rsidRPr="00175097" w:rsidRDefault="00D44B62" w:rsidP="00C83C29">
      <w:pPr>
        <w:jc w:val="both"/>
        <w:rPr>
          <w:rFonts w:eastAsia="Calibri"/>
          <w:color w:val="000000"/>
          <w:sz w:val="24"/>
          <w:szCs w:val="24"/>
          <w:lang w:eastAsia="en-US"/>
        </w:rPr>
      </w:pPr>
      <w:r w:rsidRPr="00175097">
        <w:rPr>
          <w:rFonts w:eastAsia="Calibri"/>
          <w:color w:val="000000"/>
          <w:sz w:val="24"/>
          <w:szCs w:val="24"/>
          <w:lang w:eastAsia="en-US"/>
        </w:rPr>
        <w:t xml:space="preserve">       _______________________                                     ______________________</w:t>
      </w:r>
    </w:p>
    <w:p w:rsidR="00C83C29" w:rsidRPr="00175097" w:rsidRDefault="00D44B62" w:rsidP="00C83C29">
      <w:pPr>
        <w:jc w:val="both"/>
        <w:rPr>
          <w:rFonts w:eastAsia="Calibri"/>
          <w:lang w:eastAsia="en-US"/>
        </w:rPr>
      </w:pPr>
      <w:r w:rsidRPr="00175097">
        <w:rPr>
          <w:rFonts w:eastAsia="Calibri"/>
          <w:lang w:eastAsia="en-US"/>
        </w:rPr>
        <w:t xml:space="preserve">(Подпись уполномоченного представителя)   </w:t>
      </w:r>
      <w:r w:rsidRPr="00175097">
        <w:rPr>
          <w:rFonts w:eastAsia="Calibri"/>
          <w:lang w:eastAsia="en-US"/>
        </w:rPr>
        <w:tab/>
      </w:r>
      <w:r w:rsidRPr="00175097">
        <w:rPr>
          <w:rFonts w:eastAsia="Calibri"/>
          <w:lang w:eastAsia="en-US"/>
        </w:rPr>
        <w:tab/>
      </w:r>
      <w:r w:rsidRPr="00175097">
        <w:rPr>
          <w:rFonts w:eastAsia="Calibri"/>
          <w:lang w:eastAsia="en-US"/>
        </w:rPr>
        <w:tab/>
        <w:t xml:space="preserve"> (Ф.И.О. и должность подписавшего**)</w:t>
      </w:r>
    </w:p>
    <w:p w:rsidR="00C83C29" w:rsidRPr="00175097" w:rsidRDefault="00C83C29" w:rsidP="00C83C29">
      <w:pPr>
        <w:ind w:firstLine="709"/>
        <w:jc w:val="both"/>
        <w:rPr>
          <w:rFonts w:eastAsia="Calibri"/>
          <w:color w:val="000000"/>
          <w:sz w:val="16"/>
          <w:szCs w:val="16"/>
          <w:lang w:eastAsia="en-US"/>
        </w:rPr>
      </w:pPr>
    </w:p>
    <w:p w:rsidR="00C83C29" w:rsidRPr="00175097" w:rsidRDefault="00D44B62" w:rsidP="00C83C29">
      <w:pPr>
        <w:ind w:firstLine="709"/>
        <w:jc w:val="both"/>
        <w:rPr>
          <w:rFonts w:eastAsia="Calibri"/>
          <w:bCs/>
          <w:lang w:eastAsia="en-US"/>
        </w:rPr>
      </w:pPr>
      <w:r w:rsidRPr="00175097">
        <w:rPr>
          <w:rFonts w:eastAsia="Calibri"/>
          <w:bCs/>
          <w:lang w:eastAsia="en-US"/>
        </w:rPr>
        <w:t>М.П.</w:t>
      </w:r>
    </w:p>
    <w:p w:rsidR="00C83C29" w:rsidRPr="00175097" w:rsidRDefault="00D44B62" w:rsidP="00C83C29">
      <w:pPr>
        <w:widowControl w:val="0"/>
        <w:pBdr>
          <w:bottom w:val="single" w:sz="4" w:space="1" w:color="auto"/>
        </w:pBdr>
        <w:shd w:val="clear" w:color="auto" w:fill="E0E0E0"/>
        <w:tabs>
          <w:tab w:val="left" w:pos="7125"/>
        </w:tabs>
        <w:ind w:right="21" w:firstLine="680"/>
        <w:jc w:val="center"/>
        <w:rPr>
          <w:b/>
          <w:snapToGrid w:val="0"/>
          <w:color w:val="000000"/>
          <w:spacing w:val="36"/>
          <w:sz w:val="24"/>
          <w:szCs w:val="24"/>
        </w:rPr>
      </w:pPr>
      <w:r w:rsidRPr="00175097">
        <w:rPr>
          <w:b/>
          <w:snapToGrid w:val="0"/>
          <w:color w:val="000000"/>
          <w:spacing w:val="36"/>
          <w:sz w:val="24"/>
          <w:szCs w:val="24"/>
        </w:rPr>
        <w:t>конец формы</w:t>
      </w:r>
    </w:p>
    <w:p w:rsidR="00C83C29" w:rsidRPr="00175097" w:rsidRDefault="00D44B62" w:rsidP="00C83C29">
      <w:pPr>
        <w:widowControl w:val="0"/>
        <w:ind w:firstLine="680"/>
        <w:jc w:val="both"/>
        <w:rPr>
          <w:b/>
          <w:sz w:val="22"/>
          <w:szCs w:val="22"/>
        </w:rPr>
      </w:pPr>
      <w:r w:rsidRPr="00175097">
        <w:rPr>
          <w:b/>
          <w:sz w:val="22"/>
          <w:szCs w:val="22"/>
        </w:rPr>
        <w:t>Инструкции по заполнению:</w:t>
      </w:r>
    </w:p>
    <w:p w:rsidR="00C83C29" w:rsidRPr="00175097" w:rsidRDefault="00D44B62" w:rsidP="00C83C29">
      <w:pPr>
        <w:ind w:firstLine="567"/>
        <w:jc w:val="both"/>
        <w:rPr>
          <w:rFonts w:eastAsia="Calibri"/>
          <w:lang w:eastAsia="en-US"/>
        </w:rPr>
      </w:pPr>
      <w:r w:rsidRPr="00175097">
        <w:rPr>
          <w:rFonts w:eastAsia="Calibri"/>
          <w:lang w:eastAsia="en-US"/>
        </w:rPr>
        <w:t>* Заполнение участником закупки (потенциальным контрагентом)/контрагентом на официальном сайте/сайте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ОАО «ИЭСК» перед собственником (участником, учредителем, акционером), а также бенефициаром участника закупки/контрагента/их субконтрагентов за предоставление ОАО «ИЭСК» данных о своих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контрагент)/контрагент получил у своих бенефициаров и бенефициаров своих субконтрагентов согласие на представление (обработку) ОАО «ИЭСК» и в уполномоченные государственные органы указанных сведений.</w:t>
      </w:r>
    </w:p>
    <w:p w:rsidR="000A56DC" w:rsidRDefault="00D44B62" w:rsidP="000A56DC">
      <w:pPr>
        <w:widowControl w:val="0"/>
        <w:ind w:firstLine="680"/>
        <w:jc w:val="center"/>
        <w:rPr>
          <w:sz w:val="22"/>
          <w:szCs w:val="22"/>
        </w:rPr>
      </w:pPr>
      <w:r w:rsidRPr="00175097">
        <w:t>**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000A56DC" w:rsidRPr="000A56DC">
        <w:rPr>
          <w:sz w:val="22"/>
          <w:szCs w:val="22"/>
        </w:rPr>
        <w:t xml:space="preserve"> </w:t>
      </w:r>
    </w:p>
    <w:p w:rsidR="000A56DC" w:rsidRDefault="000A56DC" w:rsidP="000A56DC">
      <w:pPr>
        <w:widowControl w:val="0"/>
        <w:ind w:firstLine="680"/>
        <w:jc w:val="center"/>
        <w:rPr>
          <w:sz w:val="22"/>
          <w:szCs w:val="22"/>
        </w:rPr>
      </w:pPr>
    </w:p>
    <w:p w:rsidR="000A56DC" w:rsidRDefault="000A56DC" w:rsidP="000A56DC">
      <w:pPr>
        <w:widowControl w:val="0"/>
        <w:ind w:firstLine="680"/>
        <w:jc w:val="center"/>
        <w:rPr>
          <w:sz w:val="22"/>
          <w:szCs w:val="22"/>
        </w:rPr>
      </w:pPr>
    </w:p>
    <w:p w:rsidR="00BD5EE2" w:rsidRDefault="00BD5EE2" w:rsidP="000A56DC">
      <w:pPr>
        <w:widowControl w:val="0"/>
        <w:spacing w:before="60" w:after="120"/>
        <w:jc w:val="both"/>
        <w:outlineLvl w:val="1"/>
        <w:rPr>
          <w:b/>
          <w:bCs/>
          <w:iCs/>
          <w:sz w:val="24"/>
          <w:szCs w:val="24"/>
        </w:rPr>
      </w:pPr>
      <w:bookmarkStart w:id="3832" w:name="_Toc532551164"/>
    </w:p>
    <w:p w:rsidR="000A56DC" w:rsidRDefault="000A56DC" w:rsidP="000A56DC">
      <w:pPr>
        <w:widowControl w:val="0"/>
        <w:spacing w:before="60" w:after="120"/>
        <w:jc w:val="both"/>
        <w:outlineLvl w:val="1"/>
        <w:rPr>
          <w:b/>
          <w:bCs/>
          <w:iCs/>
          <w:sz w:val="24"/>
          <w:szCs w:val="24"/>
        </w:rPr>
      </w:pPr>
      <w:r>
        <w:rPr>
          <w:b/>
          <w:bCs/>
          <w:iCs/>
          <w:sz w:val="24"/>
          <w:szCs w:val="24"/>
        </w:rPr>
        <w:t>5.9.</w:t>
      </w:r>
      <w:r>
        <w:rPr>
          <w:b/>
          <w:sz w:val="24"/>
          <w:szCs w:val="24"/>
        </w:rPr>
        <w:t>Декларация соответствия участника запроса предложений общим требованиям к участникам закупки</w:t>
      </w:r>
      <w:r>
        <w:rPr>
          <w:b/>
          <w:bCs/>
          <w:iCs/>
          <w:sz w:val="24"/>
          <w:szCs w:val="24"/>
        </w:rPr>
        <w:t xml:space="preserve"> (форма 9)</w:t>
      </w:r>
      <w:bookmarkEnd w:id="3832"/>
    </w:p>
    <w:p w:rsidR="000A56DC" w:rsidRDefault="000A56DC" w:rsidP="000A56DC">
      <w:pPr>
        <w:widowControl w:val="0"/>
        <w:pBdr>
          <w:top w:val="single" w:sz="4" w:space="1" w:color="auto"/>
        </w:pBdr>
        <w:shd w:val="clear" w:color="auto" w:fill="E0E0E0"/>
        <w:ind w:right="21" w:firstLine="680"/>
        <w:jc w:val="center"/>
        <w:rPr>
          <w:b/>
          <w:snapToGrid w:val="0"/>
          <w:color w:val="000000"/>
          <w:spacing w:val="36"/>
          <w:sz w:val="24"/>
          <w:szCs w:val="24"/>
        </w:rPr>
      </w:pPr>
      <w:r>
        <w:rPr>
          <w:b/>
          <w:snapToGrid w:val="0"/>
          <w:color w:val="000000"/>
          <w:spacing w:val="36"/>
          <w:sz w:val="24"/>
          <w:szCs w:val="24"/>
        </w:rPr>
        <w:t>начало формы</w:t>
      </w:r>
    </w:p>
    <w:p w:rsidR="000A56DC" w:rsidRDefault="000A56DC" w:rsidP="000A56DC"/>
    <w:tbl>
      <w:tblPr>
        <w:tblStyle w:val="18"/>
        <w:tblW w:w="0" w:type="auto"/>
        <w:tblLook w:val="04A0" w:firstRow="1" w:lastRow="0" w:firstColumn="1" w:lastColumn="0" w:noHBand="0" w:noVBand="1"/>
      </w:tblPr>
      <w:tblGrid>
        <w:gridCol w:w="669"/>
        <w:gridCol w:w="5122"/>
        <w:gridCol w:w="3554"/>
      </w:tblGrid>
      <w:tr w:rsidR="000A56DC" w:rsidTr="000A56DC">
        <w:tc>
          <w:tcPr>
            <w:tcW w:w="67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w:t>
            </w:r>
          </w:p>
          <w:p w:rsidR="000A56DC" w:rsidRDefault="000A56DC">
            <w:pPr>
              <w:jc w:val="center"/>
              <w:rPr>
                <w:b/>
                <w:sz w:val="24"/>
                <w:szCs w:val="24"/>
              </w:rPr>
            </w:pPr>
            <w:r>
              <w:rPr>
                <w:b/>
                <w:sz w:val="24"/>
                <w:szCs w:val="24"/>
              </w:rPr>
              <w:t>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Требование к участнику запроса предложений</w:t>
            </w:r>
          </w:p>
        </w:tc>
        <w:tc>
          <w:tcPr>
            <w:tcW w:w="3650" w:type="dxa"/>
            <w:tcBorders>
              <w:top w:val="single" w:sz="4" w:space="0" w:color="auto"/>
              <w:left w:val="single" w:sz="4" w:space="0" w:color="auto"/>
              <w:bottom w:val="single" w:sz="4" w:space="0" w:color="auto"/>
              <w:right w:val="single" w:sz="4" w:space="0" w:color="auto"/>
            </w:tcBorders>
            <w:vAlign w:val="center"/>
            <w:hideMark/>
          </w:tcPr>
          <w:p w:rsidR="000A56DC" w:rsidRDefault="000A56DC">
            <w:pPr>
              <w:jc w:val="center"/>
              <w:rPr>
                <w:b/>
                <w:sz w:val="24"/>
                <w:szCs w:val="24"/>
              </w:rPr>
            </w:pPr>
            <w:r>
              <w:rPr>
                <w:b/>
                <w:sz w:val="24"/>
                <w:szCs w:val="24"/>
              </w:rPr>
              <w:t>Сведения о соответствии требованию</w:t>
            </w:r>
          </w:p>
          <w:p w:rsidR="000A56DC" w:rsidRDefault="000A56DC">
            <w:pPr>
              <w:jc w:val="center"/>
              <w:rPr>
                <w:b/>
                <w:sz w:val="24"/>
                <w:szCs w:val="24"/>
              </w:rPr>
            </w:pPr>
            <w:r>
              <w:rPr>
                <w:b/>
                <w:sz w:val="24"/>
                <w:szCs w:val="24"/>
              </w:rPr>
              <w:t>(заполняется Участником запроса предложений)</w:t>
            </w: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3</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4</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Pr>
                <w:sz w:val="24"/>
                <w:szCs w:val="24"/>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lastRenderedPageBreak/>
              <w:t>5</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6</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7</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lastRenderedPageBreak/>
              <w:t>8</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9</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участниках закупки.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r w:rsidR="000A56DC" w:rsidTr="000A56DC">
        <w:tc>
          <w:tcPr>
            <w:tcW w:w="67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10</w:t>
            </w:r>
          </w:p>
        </w:tc>
        <w:tc>
          <w:tcPr>
            <w:tcW w:w="5245" w:type="dxa"/>
            <w:tcBorders>
              <w:top w:val="single" w:sz="4" w:space="0" w:color="auto"/>
              <w:left w:val="single" w:sz="4" w:space="0" w:color="auto"/>
              <w:bottom w:val="single" w:sz="4" w:space="0" w:color="auto"/>
              <w:right w:val="single" w:sz="4" w:space="0" w:color="auto"/>
            </w:tcBorders>
            <w:hideMark/>
          </w:tcPr>
          <w:p w:rsidR="000A56DC" w:rsidRDefault="000A56DC">
            <w:pPr>
              <w:jc w:val="both"/>
              <w:rPr>
                <w:sz w:val="24"/>
                <w:szCs w:val="24"/>
              </w:rPr>
            </w:pPr>
            <w:r>
              <w:rPr>
                <w:sz w:val="24"/>
                <w:szCs w:val="24"/>
              </w:rPr>
              <w:t>Обладание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(в случае необходимости).</w:t>
            </w:r>
          </w:p>
        </w:tc>
        <w:tc>
          <w:tcPr>
            <w:tcW w:w="3650" w:type="dxa"/>
            <w:tcBorders>
              <w:top w:val="single" w:sz="4" w:space="0" w:color="auto"/>
              <w:left w:val="single" w:sz="4" w:space="0" w:color="auto"/>
              <w:bottom w:val="single" w:sz="4" w:space="0" w:color="auto"/>
              <w:right w:val="single" w:sz="4" w:space="0" w:color="auto"/>
            </w:tcBorders>
          </w:tcPr>
          <w:p w:rsidR="000A56DC" w:rsidRDefault="000A56DC">
            <w:pPr>
              <w:jc w:val="both"/>
              <w:rPr>
                <w:sz w:val="24"/>
                <w:szCs w:val="24"/>
              </w:rPr>
            </w:pPr>
          </w:p>
        </w:tc>
      </w:tr>
    </w:tbl>
    <w:p w:rsidR="000A56DC" w:rsidRDefault="000A56DC" w:rsidP="000A56DC">
      <w:pPr>
        <w:widowControl w:val="0"/>
        <w:ind w:firstLine="680"/>
        <w:jc w:val="both"/>
        <w:rPr>
          <w:sz w:val="24"/>
          <w:szCs w:val="24"/>
        </w:rPr>
      </w:pPr>
    </w:p>
    <w:p w:rsidR="000A56DC" w:rsidRDefault="000A56DC" w:rsidP="000A56DC">
      <w:pPr>
        <w:widowControl w:val="0"/>
        <w:ind w:firstLine="680"/>
        <w:jc w:val="both"/>
        <w:rPr>
          <w:sz w:val="24"/>
          <w:szCs w:val="24"/>
        </w:rPr>
      </w:pPr>
      <w:r>
        <w:rPr>
          <w:sz w:val="24"/>
          <w:szCs w:val="24"/>
        </w:rPr>
        <w:t>Подпись: __________________</w:t>
      </w:r>
      <w:r>
        <w:rPr>
          <w:sz w:val="24"/>
          <w:szCs w:val="24"/>
        </w:rPr>
        <w:tab/>
      </w:r>
      <w:r>
        <w:rPr>
          <w:sz w:val="24"/>
          <w:szCs w:val="24"/>
        </w:rPr>
        <w:tab/>
      </w:r>
      <w:r>
        <w:rPr>
          <w:sz w:val="24"/>
          <w:szCs w:val="24"/>
        </w:rPr>
        <w:tab/>
        <w:t>Дата: ___________________</w:t>
      </w:r>
    </w:p>
    <w:p w:rsidR="000A56DC" w:rsidRDefault="000A56DC" w:rsidP="000A56DC">
      <w:pPr>
        <w:widowControl w:val="0"/>
        <w:ind w:firstLine="680"/>
        <w:jc w:val="both"/>
        <w:rPr>
          <w:sz w:val="24"/>
          <w:szCs w:val="24"/>
        </w:rPr>
      </w:pPr>
      <w:r>
        <w:rPr>
          <w:sz w:val="24"/>
          <w:szCs w:val="24"/>
        </w:rPr>
        <w:t xml:space="preserve">(М.П.)                 </w:t>
      </w:r>
    </w:p>
    <w:p w:rsidR="000A56DC" w:rsidRDefault="000A56DC" w:rsidP="000A56DC">
      <w:pPr>
        <w:widowControl w:val="0"/>
        <w:pBdr>
          <w:bottom w:val="single" w:sz="4" w:space="1" w:color="auto"/>
        </w:pBdr>
        <w:shd w:val="clear" w:color="auto" w:fill="E0E0E0"/>
        <w:ind w:right="21" w:firstLine="680"/>
        <w:jc w:val="center"/>
        <w:rPr>
          <w:b/>
          <w:color w:val="000000"/>
          <w:spacing w:val="36"/>
          <w:sz w:val="24"/>
          <w:szCs w:val="24"/>
        </w:rPr>
      </w:pPr>
      <w:r>
        <w:rPr>
          <w:b/>
          <w:color w:val="000000"/>
          <w:spacing w:val="36"/>
          <w:sz w:val="24"/>
          <w:szCs w:val="24"/>
        </w:rPr>
        <w:t>конец форм</w:t>
      </w:r>
    </w:p>
    <w:p w:rsidR="000A56DC" w:rsidRDefault="000A56DC" w:rsidP="000A56DC">
      <w:pPr>
        <w:widowControl w:val="0"/>
        <w:ind w:firstLine="680"/>
        <w:jc w:val="both"/>
        <w:rPr>
          <w:b/>
          <w:sz w:val="24"/>
          <w:szCs w:val="24"/>
        </w:rPr>
      </w:pPr>
    </w:p>
    <w:p w:rsidR="000A56DC" w:rsidRDefault="000A56DC" w:rsidP="000A56DC">
      <w:pPr>
        <w:widowControl w:val="0"/>
        <w:ind w:firstLine="680"/>
        <w:jc w:val="both"/>
        <w:rPr>
          <w:b/>
          <w:sz w:val="24"/>
          <w:szCs w:val="24"/>
        </w:rPr>
      </w:pPr>
      <w:r>
        <w:rPr>
          <w:b/>
          <w:sz w:val="24"/>
          <w:szCs w:val="24"/>
        </w:rPr>
        <w:t>Инструкции по заполнению:</w:t>
      </w:r>
    </w:p>
    <w:p w:rsidR="000A56DC" w:rsidRDefault="000A56DC" w:rsidP="00FD61F9">
      <w:pPr>
        <w:widowControl w:val="0"/>
        <w:numPr>
          <w:ilvl w:val="0"/>
          <w:numId w:val="35"/>
        </w:numPr>
        <w:tabs>
          <w:tab w:val="left" w:pos="708"/>
          <w:tab w:val="num" w:pos="1701"/>
          <w:tab w:val="num" w:pos="2880"/>
        </w:tabs>
        <w:ind w:firstLine="426"/>
        <w:jc w:val="both"/>
      </w:pPr>
      <w:r>
        <w:t>Декларацию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56DC" w:rsidRDefault="000A56DC" w:rsidP="00FD61F9">
      <w:pPr>
        <w:widowControl w:val="0"/>
        <w:numPr>
          <w:ilvl w:val="0"/>
          <w:numId w:val="35"/>
        </w:numPr>
        <w:tabs>
          <w:tab w:val="left" w:pos="708"/>
          <w:tab w:val="num" w:pos="1701"/>
          <w:tab w:val="num" w:pos="2880"/>
        </w:tabs>
        <w:ind w:firstLine="426"/>
        <w:jc w:val="both"/>
      </w:pPr>
      <w:r>
        <w:t>Участник должен заполнить приведенную выше таблицу по всем позициям. В случае соответствия указанному требованию в графе «Сведения о соответствии требованию» указывается слово «соответствует», в случае несоответствия  указать слово «нет» и причину несоответствия.</w:t>
      </w:r>
    </w:p>
    <w:p w:rsidR="000A56DC" w:rsidRDefault="000A56DC" w:rsidP="00FD61F9">
      <w:pPr>
        <w:widowControl w:val="0"/>
        <w:numPr>
          <w:ilvl w:val="0"/>
          <w:numId w:val="35"/>
        </w:numPr>
        <w:tabs>
          <w:tab w:val="left" w:pos="708"/>
          <w:tab w:val="num" w:pos="1701"/>
          <w:tab w:val="num" w:pos="2880"/>
        </w:tabs>
        <w:ind w:firstLine="426"/>
        <w:jc w:val="both"/>
      </w:pPr>
      <w:r>
        <w:t>П. 10 таблицы заполняется в случае необходимости обладания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 по результатам проведения закупки. В случае отсутствия необходимости указать слова «не требуется».</w:t>
      </w:r>
    </w:p>
    <w:p w:rsidR="000A56DC" w:rsidRDefault="000A56DC" w:rsidP="00FD61F9">
      <w:pPr>
        <w:widowControl w:val="0"/>
        <w:numPr>
          <w:ilvl w:val="0"/>
          <w:numId w:val="35"/>
        </w:numPr>
        <w:tabs>
          <w:tab w:val="left" w:pos="708"/>
          <w:tab w:val="num" w:pos="1701"/>
          <w:tab w:val="num" w:pos="2880"/>
        </w:tabs>
        <w:ind w:firstLine="426"/>
        <w:jc w:val="both"/>
      </w:pPr>
      <w:r>
        <w:t>Письмо должно быть подписано уполномоченным лицом и скреплено печатью.</w:t>
      </w:r>
    </w:p>
    <w:p w:rsidR="00FD61F9" w:rsidRDefault="00FD61F9" w:rsidP="00FD61F9">
      <w:pPr>
        <w:widowControl w:val="0"/>
        <w:tabs>
          <w:tab w:val="left" w:pos="708"/>
        </w:tabs>
        <w:jc w:val="both"/>
      </w:pPr>
    </w:p>
    <w:p w:rsidR="00FD61F9" w:rsidRDefault="00FD61F9" w:rsidP="00FD61F9">
      <w:pPr>
        <w:widowControl w:val="0"/>
        <w:tabs>
          <w:tab w:val="left" w:pos="708"/>
        </w:tabs>
        <w:jc w:val="both"/>
      </w:pPr>
    </w:p>
    <w:p w:rsidR="00FD61F9" w:rsidRDefault="00FD61F9" w:rsidP="00FD61F9">
      <w:pPr>
        <w:widowControl w:val="0"/>
        <w:tabs>
          <w:tab w:val="left" w:pos="708"/>
          <w:tab w:val="num" w:pos="1701"/>
          <w:tab w:val="num" w:pos="2880"/>
        </w:tabs>
        <w:jc w:val="both"/>
      </w:pPr>
    </w:p>
    <w:p w:rsidR="00FD61F9" w:rsidRPr="00601FA1" w:rsidRDefault="00FD61F9" w:rsidP="00FD61F9">
      <w:pPr>
        <w:widowControl w:val="0"/>
        <w:spacing w:before="60" w:after="120"/>
        <w:jc w:val="both"/>
        <w:outlineLvl w:val="1"/>
        <w:rPr>
          <w:b/>
          <w:bCs/>
          <w:iCs/>
          <w:sz w:val="24"/>
          <w:szCs w:val="24"/>
        </w:rPr>
      </w:pPr>
      <w:bookmarkStart w:id="3833" w:name="_Toc10207444"/>
      <w:bookmarkStart w:id="3834" w:name="_Toc10639633"/>
      <w:bookmarkStart w:id="3835" w:name="_Toc14083944"/>
      <w:r w:rsidRPr="00601FA1">
        <w:rPr>
          <w:b/>
          <w:bCs/>
          <w:iCs/>
          <w:sz w:val="24"/>
          <w:szCs w:val="24"/>
        </w:rPr>
        <w:t xml:space="preserve">5.10. </w:t>
      </w:r>
      <w:r w:rsidRPr="00601FA1">
        <w:rPr>
          <w:b/>
          <w:sz w:val="24"/>
          <w:szCs w:val="24"/>
        </w:rPr>
        <w:t>Декларация</w:t>
      </w:r>
      <w:bookmarkEnd w:id="3833"/>
      <w:r>
        <w:rPr>
          <w:b/>
          <w:sz w:val="24"/>
          <w:szCs w:val="24"/>
        </w:rPr>
        <w:t xml:space="preserve"> (форма 10)</w:t>
      </w:r>
      <w:bookmarkEnd w:id="3834"/>
      <w:bookmarkEnd w:id="3835"/>
    </w:p>
    <w:p w:rsidR="00FD61F9" w:rsidRPr="00090173" w:rsidRDefault="00FD61F9" w:rsidP="00FD61F9">
      <w:pPr>
        <w:pBdr>
          <w:top w:val="single" w:sz="4" w:space="1" w:color="auto"/>
        </w:pBdr>
        <w:shd w:val="clear" w:color="auto" w:fill="E0E0E0"/>
        <w:ind w:right="21"/>
        <w:jc w:val="center"/>
        <w:rPr>
          <w:color w:val="000000"/>
          <w:spacing w:val="36"/>
          <w:kern w:val="32"/>
          <w:sz w:val="24"/>
          <w:szCs w:val="24"/>
        </w:rPr>
      </w:pPr>
      <w:r w:rsidRPr="00090173">
        <w:rPr>
          <w:color w:val="000000"/>
          <w:spacing w:val="36"/>
          <w:kern w:val="32"/>
          <w:sz w:val="24"/>
          <w:szCs w:val="24"/>
        </w:rPr>
        <w:t>начало формы</w:t>
      </w:r>
    </w:p>
    <w:p w:rsidR="00FD61F9" w:rsidRPr="00090173" w:rsidRDefault="00FD61F9" w:rsidP="00FD61F9">
      <w:pPr>
        <w:ind w:left="426"/>
        <w:rPr>
          <w:i/>
          <w:kern w:val="32"/>
        </w:rPr>
      </w:pPr>
      <w:r w:rsidRPr="00090173">
        <w:rPr>
          <w:i/>
          <w:kern w:val="32"/>
        </w:rPr>
        <w:t>На бланке организации</w:t>
      </w:r>
    </w:p>
    <w:p w:rsidR="00FD61F9" w:rsidRPr="00090173" w:rsidRDefault="00FD61F9" w:rsidP="00FD61F9">
      <w:pPr>
        <w:autoSpaceDE w:val="0"/>
        <w:autoSpaceDN w:val="0"/>
        <w:adjustRightInd w:val="0"/>
        <w:ind w:left="426"/>
        <w:rPr>
          <w:b/>
          <w:kern w:val="32"/>
          <w:sz w:val="24"/>
          <w:szCs w:val="24"/>
        </w:rPr>
      </w:pPr>
      <w:r w:rsidRPr="00090173">
        <w:rPr>
          <w:i/>
          <w:kern w:val="32"/>
        </w:rPr>
        <w:t>Дата, исх. Номер</w:t>
      </w:r>
    </w:p>
    <w:p w:rsidR="00FD61F9" w:rsidRPr="00090173" w:rsidRDefault="00FD61F9" w:rsidP="00FD61F9">
      <w:pPr>
        <w:keepNext/>
        <w:keepLines/>
        <w:spacing w:line="310" w:lineRule="exact"/>
        <w:jc w:val="center"/>
        <w:rPr>
          <w:sz w:val="26"/>
          <w:szCs w:val="26"/>
          <w:lang w:eastAsia="en-US"/>
        </w:rPr>
      </w:pPr>
      <w:r w:rsidRPr="00090173">
        <w:rPr>
          <w:sz w:val="24"/>
          <w:szCs w:val="24"/>
          <w:lang w:eastAsia="en-US"/>
        </w:rPr>
        <w:t>ДЕКЛАРАЦИЯ</w:t>
      </w:r>
      <w:bookmarkStart w:id="3836" w:name="bookmark1"/>
      <w:r w:rsidRPr="00090173">
        <w:rPr>
          <w:sz w:val="24"/>
          <w:szCs w:val="24"/>
          <w:lang w:eastAsia="en-US"/>
        </w:rPr>
        <w:t xml:space="preserve"> (по санкциям)</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(Наименование организации)</w:t>
      </w:r>
    </w:p>
    <w:p w:rsidR="00FD61F9" w:rsidRPr="00090173" w:rsidRDefault="00FD61F9" w:rsidP="00FD61F9">
      <w:pPr>
        <w:jc w:val="center"/>
        <w:rPr>
          <w:b/>
          <w:kern w:val="32"/>
          <w:sz w:val="24"/>
          <w:szCs w:val="24"/>
        </w:rPr>
      </w:pPr>
      <w:r w:rsidRPr="00090173">
        <w:rPr>
          <w:b/>
          <w:kern w:val="32"/>
          <w:sz w:val="24"/>
          <w:szCs w:val="24"/>
        </w:rPr>
        <w:t>________________________________</w:t>
      </w:r>
    </w:p>
    <w:p w:rsidR="00FD61F9" w:rsidRPr="00090173" w:rsidRDefault="00FD61F9" w:rsidP="00FD61F9">
      <w:pPr>
        <w:keepNext/>
        <w:keepLines/>
        <w:spacing w:line="310" w:lineRule="exact"/>
        <w:jc w:val="center"/>
        <w:rPr>
          <w:sz w:val="22"/>
          <w:szCs w:val="22"/>
          <w:vertAlign w:val="superscript"/>
          <w:lang w:eastAsia="en-US"/>
        </w:rPr>
      </w:pPr>
      <w:r w:rsidRPr="00090173">
        <w:rPr>
          <w:sz w:val="22"/>
          <w:szCs w:val="22"/>
          <w:vertAlign w:val="superscript"/>
          <w:lang w:eastAsia="en-US"/>
        </w:rPr>
        <w:t xml:space="preserve">           (ИНН)</w:t>
      </w:r>
    </w:p>
    <w:bookmarkEnd w:id="3836"/>
    <w:p w:rsidR="00FD61F9" w:rsidRPr="00090173" w:rsidRDefault="00FD61F9" w:rsidP="00050DE2">
      <w:pPr>
        <w:numPr>
          <w:ilvl w:val="0"/>
          <w:numId w:val="50"/>
        </w:numPr>
        <w:tabs>
          <w:tab w:val="left" w:pos="333"/>
        </w:tabs>
        <w:spacing w:after="200" w:line="259" w:lineRule="exact"/>
        <w:ind w:right="20" w:firstLine="1212"/>
        <w:jc w:val="both"/>
        <w:rPr>
          <w:sz w:val="22"/>
          <w:szCs w:val="22"/>
          <w:lang w:eastAsia="en-US"/>
        </w:rPr>
      </w:pPr>
      <w:r w:rsidRPr="00090173">
        <w:rPr>
          <w:sz w:val="22"/>
          <w:szCs w:val="22"/>
          <w:lang w:eastAsia="en-US"/>
        </w:rPr>
        <w:t>______________ настоящим подтверждает, что не является объектом каких-либо применимых санкций и не принадлежит прямо или косвенно (50% или более акций/долей), не контролируется или не действует по указанию или в интересах физического или юридического лица, которое является объектом применимых санкций.</w:t>
      </w:r>
    </w:p>
    <w:p w:rsidR="00FD61F9" w:rsidRPr="00090173" w:rsidRDefault="00FD61F9" w:rsidP="00050DE2">
      <w:pPr>
        <w:numPr>
          <w:ilvl w:val="0"/>
          <w:numId w:val="50"/>
        </w:numPr>
        <w:tabs>
          <w:tab w:val="left" w:pos="358"/>
        </w:tabs>
        <w:spacing w:after="200" w:line="259" w:lineRule="exact"/>
        <w:ind w:right="20" w:firstLine="1212"/>
        <w:jc w:val="both"/>
        <w:rPr>
          <w:sz w:val="22"/>
          <w:szCs w:val="22"/>
          <w:lang w:eastAsia="en-US"/>
        </w:rPr>
      </w:pPr>
      <w:r w:rsidRPr="00090173">
        <w:rPr>
          <w:sz w:val="22"/>
          <w:szCs w:val="22"/>
          <w:lang w:eastAsia="en-US"/>
        </w:rPr>
        <w:t>_____________ обязуется уведомить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xml:space="preserve">» ИНН </w:t>
      </w:r>
      <w:r>
        <w:rPr>
          <w:sz w:val="22"/>
          <w:szCs w:val="22"/>
          <w:lang w:eastAsia="en-US"/>
        </w:rPr>
        <w:t>2465050054</w:t>
      </w:r>
      <w:r w:rsidRPr="00090173">
        <w:rPr>
          <w:sz w:val="22"/>
          <w:szCs w:val="22"/>
          <w:lang w:eastAsia="en-US"/>
        </w:rPr>
        <w:t xml:space="preserve"> (далее –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немедленно, если __________ станет объектом каких-либо применимых санкций после заключения договора,</w:t>
      </w:r>
    </w:p>
    <w:p w:rsidR="00FD61F9" w:rsidRPr="00090173" w:rsidRDefault="00FD61F9" w:rsidP="00050DE2">
      <w:pPr>
        <w:numPr>
          <w:ilvl w:val="0"/>
          <w:numId w:val="50"/>
        </w:numPr>
        <w:tabs>
          <w:tab w:val="left" w:pos="344"/>
        </w:tabs>
        <w:spacing w:after="200" w:line="259" w:lineRule="exact"/>
        <w:ind w:right="20" w:firstLine="1212"/>
        <w:jc w:val="both"/>
        <w:rPr>
          <w:sz w:val="22"/>
          <w:szCs w:val="22"/>
          <w:lang w:eastAsia="en-US"/>
        </w:rPr>
      </w:pPr>
      <w:r w:rsidRPr="00090173">
        <w:rPr>
          <w:sz w:val="22"/>
          <w:szCs w:val="22"/>
          <w:lang w:eastAsia="en-US"/>
        </w:rPr>
        <w:t>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имеет право немедленно расторгнуть договор, если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станет известно, что __________ являлось объектом применимых санкций в момент заключения договора, или если __________ или любое физическое или юридическое лицо в любой момент, следующий за моментом заключения договора, но в пределах срока действия или исполнения договора станет объектом применимых санкций.</w:t>
      </w:r>
    </w:p>
    <w:p w:rsidR="00FD61F9" w:rsidRPr="00090173" w:rsidRDefault="00FD61F9" w:rsidP="00050DE2">
      <w:pPr>
        <w:numPr>
          <w:ilvl w:val="0"/>
          <w:numId w:val="50"/>
        </w:numPr>
        <w:tabs>
          <w:tab w:val="left" w:pos="351"/>
        </w:tabs>
        <w:spacing w:after="200" w:line="259" w:lineRule="exact"/>
        <w:ind w:right="20" w:firstLine="1212"/>
        <w:jc w:val="both"/>
        <w:rPr>
          <w:sz w:val="22"/>
          <w:szCs w:val="22"/>
          <w:lang w:eastAsia="en-US"/>
        </w:rPr>
      </w:pPr>
      <w:r w:rsidRPr="00090173">
        <w:rPr>
          <w:sz w:val="22"/>
          <w:szCs w:val="22"/>
          <w:lang w:eastAsia="en-US"/>
        </w:rPr>
        <w:t>__________ заявляет и гарантирует, что знает Антикоррупционное законодательство и его Персонал в отношении любой деятельности не предпринимали и не будут предпринимать, прямо или косвенно, любые действия, которые представляли бы собой нарушение Антикоррупционного законодательства, или иным образом подвергать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или её сотрудников и/или аффилированных лиц нарушению Антикоррупционного законодательства.</w:t>
      </w:r>
    </w:p>
    <w:p w:rsidR="00FD61F9" w:rsidRPr="00090173" w:rsidRDefault="00FD61F9" w:rsidP="00050DE2">
      <w:pPr>
        <w:numPr>
          <w:ilvl w:val="0"/>
          <w:numId w:val="50"/>
        </w:numPr>
        <w:tabs>
          <w:tab w:val="left" w:pos="344"/>
        </w:tabs>
        <w:spacing w:after="200" w:line="259" w:lineRule="exact"/>
        <w:ind w:right="20" w:firstLine="1212"/>
        <w:jc w:val="both"/>
        <w:rPr>
          <w:sz w:val="22"/>
          <w:szCs w:val="22"/>
          <w:lang w:eastAsia="en-US"/>
        </w:rPr>
      </w:pPr>
      <w:r w:rsidRPr="00090173">
        <w:rPr>
          <w:sz w:val="22"/>
          <w:szCs w:val="22"/>
          <w:lang w:eastAsia="en-US"/>
        </w:rPr>
        <w:t>В отношении любой сделки или деятельности, подлежащей осуществлению в связи с настоящим коммерческим предложением, ни ________, ни Персонал ________ не будут выплачивать, выдавать, предлагать, обещать или санкционировать, прямо или косвенно, оплату любых взяток, подарков, денежных средств, финансовых или иных преимуществ, или любых других ценностей в нарушение Антикоррупционного законодательства и/или Политики по противодействию коррупции.</w:t>
      </w:r>
    </w:p>
    <w:p w:rsidR="00FD61F9" w:rsidRPr="00090173" w:rsidRDefault="00FD61F9" w:rsidP="00050DE2">
      <w:pPr>
        <w:numPr>
          <w:ilvl w:val="0"/>
          <w:numId w:val="50"/>
        </w:numPr>
        <w:tabs>
          <w:tab w:val="left" w:pos="348"/>
        </w:tabs>
        <w:spacing w:after="200" w:line="259" w:lineRule="exact"/>
        <w:ind w:left="142" w:right="20" w:firstLine="1070"/>
        <w:jc w:val="both"/>
        <w:rPr>
          <w:sz w:val="22"/>
          <w:szCs w:val="22"/>
          <w:lang w:eastAsia="en-US"/>
        </w:rPr>
      </w:pPr>
      <w:r w:rsidRPr="00090173">
        <w:rPr>
          <w:sz w:val="22"/>
          <w:szCs w:val="22"/>
          <w:lang w:eastAsia="en-US"/>
        </w:rPr>
        <w:lastRenderedPageBreak/>
        <w:t>В отношении ______ или Персонала _______ не выносились обвинительные приговоры, они не были признаны виновными в правонарушениях, связанных с мошенничеством или коррупцией. Данные лица также не включались в ведущиеся правительствами США, Европейского Союза, Российской Федерации, Китая или иными соответствующими юрисдикциями списки лиц, отстранённых от осуществления профессиональной деятельности или исполнения служебных обязанностей, и не являются кандидатами на внесение в данные списки, а также не лишены по каким-либо иным причинам права на участие в программах государственных закупок.</w:t>
      </w:r>
    </w:p>
    <w:p w:rsidR="00FD61F9" w:rsidRPr="00090173" w:rsidRDefault="00FD61F9" w:rsidP="00050DE2">
      <w:pPr>
        <w:numPr>
          <w:ilvl w:val="0"/>
          <w:numId w:val="50"/>
        </w:numPr>
        <w:tabs>
          <w:tab w:val="left" w:pos="344"/>
        </w:tabs>
        <w:spacing w:after="200" w:line="259" w:lineRule="exact"/>
        <w:ind w:left="142" w:right="20" w:firstLine="1070"/>
        <w:jc w:val="both"/>
        <w:rPr>
          <w:sz w:val="22"/>
          <w:szCs w:val="22"/>
          <w:lang w:eastAsia="en-US"/>
        </w:rPr>
      </w:pPr>
      <w:r w:rsidRPr="00090173">
        <w:rPr>
          <w:sz w:val="22"/>
          <w:szCs w:val="22"/>
          <w:lang w:eastAsia="en-US"/>
        </w:rPr>
        <w:t>__________ обязуется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rsidR="00FD61F9" w:rsidRPr="00090173" w:rsidRDefault="00FD61F9" w:rsidP="00050DE2">
      <w:pPr>
        <w:numPr>
          <w:ilvl w:val="0"/>
          <w:numId w:val="50"/>
        </w:numPr>
        <w:tabs>
          <w:tab w:val="left" w:pos="324"/>
        </w:tabs>
        <w:spacing w:after="200" w:line="259" w:lineRule="exact"/>
        <w:ind w:left="142" w:right="20" w:firstLine="1070"/>
        <w:jc w:val="both"/>
        <w:rPr>
          <w:sz w:val="22"/>
          <w:szCs w:val="22"/>
          <w:lang w:eastAsia="en-US"/>
        </w:rPr>
      </w:pPr>
      <w:r w:rsidRPr="00090173">
        <w:rPr>
          <w:sz w:val="22"/>
          <w:szCs w:val="22"/>
          <w:lang w:eastAsia="en-US"/>
        </w:rPr>
        <w:t>__________ обязуется незамедлительно предоставить О</w:t>
      </w:r>
      <w:r>
        <w:rPr>
          <w:sz w:val="22"/>
          <w:szCs w:val="22"/>
          <w:lang w:eastAsia="en-US"/>
        </w:rPr>
        <w:t>О</w:t>
      </w:r>
      <w:r w:rsidRPr="00090173">
        <w:rPr>
          <w:sz w:val="22"/>
          <w:szCs w:val="22"/>
          <w:lang w:eastAsia="en-US"/>
        </w:rPr>
        <w:t>О «</w:t>
      </w:r>
      <w:r>
        <w:rPr>
          <w:sz w:val="22"/>
          <w:szCs w:val="22"/>
          <w:lang w:eastAsia="en-US"/>
        </w:rPr>
        <w:t>КраМЗ-ТЕЛЕКОМ</w:t>
      </w:r>
      <w:r w:rsidRPr="00090173">
        <w:rPr>
          <w:sz w:val="22"/>
          <w:szCs w:val="22"/>
          <w:lang w:eastAsia="en-US"/>
        </w:rPr>
        <w:t>» письменное уведомление в случае нарушения им в течение срока действия заключенного в будущем договора каких-либо заверений, гарантий или договорённостей, указанных в настоящем коммерческом предложении.</w:t>
      </w:r>
    </w:p>
    <w:p w:rsidR="00FD61F9" w:rsidRPr="00090173" w:rsidRDefault="00FD61F9" w:rsidP="00050DE2">
      <w:pPr>
        <w:numPr>
          <w:ilvl w:val="0"/>
          <w:numId w:val="50"/>
        </w:numPr>
        <w:tabs>
          <w:tab w:val="left" w:pos="324"/>
        </w:tabs>
        <w:spacing w:after="200" w:line="259" w:lineRule="exact"/>
        <w:ind w:left="142" w:right="20" w:firstLine="1070"/>
        <w:jc w:val="both"/>
        <w:rPr>
          <w:sz w:val="22"/>
          <w:szCs w:val="22"/>
          <w:lang w:eastAsia="en-US"/>
        </w:rPr>
      </w:pPr>
      <w:r w:rsidRPr="00090173">
        <w:rPr>
          <w:sz w:val="22"/>
          <w:szCs w:val="22"/>
          <w:lang w:eastAsia="en-US"/>
        </w:rPr>
        <w:t xml:space="preserve">__________ заявляет и гарантирует, что целью его учреждения является осуществление только законной деятельности, и что он не имеет каких-либо незаконных источников финансирования. </w:t>
      </w:r>
    </w:p>
    <w:p w:rsidR="00FD61F9" w:rsidRPr="00090173" w:rsidRDefault="00FD61F9" w:rsidP="00FD61F9">
      <w:pPr>
        <w:rPr>
          <w:b/>
          <w:kern w:val="32"/>
          <w:sz w:val="22"/>
          <w:szCs w:val="22"/>
        </w:rPr>
      </w:pPr>
      <w:r w:rsidRPr="00090173">
        <w:rPr>
          <w:b/>
          <w:kern w:val="32"/>
          <w:sz w:val="22"/>
          <w:szCs w:val="22"/>
        </w:rPr>
        <w:t>______________________________</w:t>
      </w:r>
      <w:r w:rsidRPr="00090173">
        <w:rPr>
          <w:b/>
          <w:kern w:val="32"/>
          <w:sz w:val="22"/>
          <w:szCs w:val="22"/>
        </w:rPr>
        <w:tab/>
      </w:r>
      <w:r w:rsidRPr="00090173">
        <w:rPr>
          <w:b/>
          <w:kern w:val="32"/>
          <w:sz w:val="22"/>
          <w:szCs w:val="22"/>
        </w:rPr>
        <w:tab/>
        <w:t>__________________</w:t>
      </w:r>
      <w:r w:rsidRPr="00090173">
        <w:rPr>
          <w:b/>
          <w:kern w:val="32"/>
          <w:sz w:val="22"/>
          <w:szCs w:val="22"/>
        </w:rPr>
        <w:tab/>
      </w:r>
      <w:r w:rsidRPr="00090173">
        <w:rPr>
          <w:b/>
          <w:kern w:val="32"/>
          <w:sz w:val="22"/>
          <w:szCs w:val="22"/>
        </w:rPr>
        <w:tab/>
        <w:t>_________________</w:t>
      </w:r>
    </w:p>
    <w:p w:rsidR="00FD61F9" w:rsidRPr="00090173" w:rsidRDefault="00FD61F9" w:rsidP="00FD61F9">
      <w:pPr>
        <w:ind w:firstLine="708"/>
        <w:rPr>
          <w:kern w:val="32"/>
          <w:sz w:val="22"/>
          <w:szCs w:val="22"/>
          <w:vertAlign w:val="superscript"/>
        </w:rPr>
      </w:pPr>
      <w:r w:rsidRPr="00090173">
        <w:rPr>
          <w:kern w:val="32"/>
          <w:sz w:val="22"/>
          <w:szCs w:val="22"/>
          <w:vertAlign w:val="superscript"/>
        </w:rPr>
        <w:t>(Должность руководителя)</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(подпись)</w:t>
      </w:r>
      <w:r w:rsidRPr="00090173">
        <w:rPr>
          <w:kern w:val="32"/>
          <w:sz w:val="22"/>
          <w:szCs w:val="22"/>
          <w:vertAlign w:val="superscript"/>
        </w:rPr>
        <w:tab/>
      </w:r>
      <w:r w:rsidRPr="00090173">
        <w:rPr>
          <w:kern w:val="32"/>
          <w:sz w:val="22"/>
          <w:szCs w:val="22"/>
          <w:vertAlign w:val="superscript"/>
        </w:rPr>
        <w:tab/>
      </w:r>
      <w:r w:rsidRPr="00090173">
        <w:rPr>
          <w:kern w:val="32"/>
          <w:sz w:val="22"/>
          <w:szCs w:val="22"/>
          <w:vertAlign w:val="superscript"/>
        </w:rPr>
        <w:tab/>
        <w:t xml:space="preserve">      (расшифровка подписи)</w:t>
      </w:r>
    </w:p>
    <w:p w:rsidR="00C83C29" w:rsidRPr="00175097" w:rsidRDefault="00C83C29" w:rsidP="00C83C29">
      <w:pPr>
        <w:ind w:firstLine="567"/>
        <w:jc w:val="both"/>
        <w:rPr>
          <w:sz w:val="24"/>
          <w:szCs w:val="24"/>
        </w:rPr>
      </w:pPr>
    </w:p>
    <w:sectPr w:rsidR="00C83C29" w:rsidRPr="00175097" w:rsidSect="00C83C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DE" w:rsidRDefault="00F01BDE">
      <w:r>
        <w:separator/>
      </w:r>
    </w:p>
  </w:endnote>
  <w:endnote w:type="continuationSeparator" w:id="0">
    <w:p w:rsidR="00F01BDE" w:rsidRDefault="00F0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4A4496" w:rsidRDefault="00F01BDE"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2D39F5">
      <w:rPr>
        <w:noProof/>
        <w:sz w:val="17"/>
        <w:szCs w:val="17"/>
      </w:rPr>
      <w:t>9</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2D39F5">
      <w:rPr>
        <w:noProof/>
        <w:sz w:val="17"/>
        <w:szCs w:val="17"/>
      </w:rPr>
      <w:t>45</w:t>
    </w:r>
    <w:r w:rsidRPr="004A4496">
      <w:rPr>
        <w:sz w:val="17"/>
        <w:szCs w:val="17"/>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4A4496" w:rsidRDefault="00F01BDE" w:rsidP="00C83C29">
    <w:pPr>
      <w:pStyle w:val="a8"/>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2D39F5">
      <w:rPr>
        <w:noProof/>
        <w:sz w:val="17"/>
        <w:szCs w:val="17"/>
      </w:rPr>
      <w:t>1</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2D39F5">
      <w:rPr>
        <w:noProof/>
        <w:sz w:val="17"/>
        <w:szCs w:val="17"/>
      </w:rPr>
      <w:t>45</w:t>
    </w:r>
    <w:r w:rsidRPr="004A4496">
      <w:rPr>
        <w:sz w:val="17"/>
        <w:szCs w:val="17"/>
      </w:rPr>
      <w:fldChar w:fldCharType="end"/>
    </w:r>
    <w:bookmarkStart w:id="3798" w:name="_Hlt447028322"/>
    <w:bookmarkStart w:id="3799" w:name="_Toc517582288"/>
    <w:bookmarkStart w:id="3800" w:name="_Toc517582612"/>
    <w:bookmarkEnd w:id="3798"/>
    <w:bookmarkEnd w:id="3799"/>
    <w:bookmarkEnd w:id="3800"/>
  </w:p>
  <w:p w:rsidR="00F01BDE" w:rsidRDefault="00F01BD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DE" w:rsidRDefault="00F01BDE">
      <w:r>
        <w:separator/>
      </w:r>
    </w:p>
  </w:footnote>
  <w:footnote w:type="continuationSeparator" w:id="0">
    <w:p w:rsidR="00F01BDE" w:rsidRDefault="00F01BDE">
      <w:r>
        <w:continuationSeparator/>
      </w:r>
    </w:p>
  </w:footnote>
  <w:footnote w:id="1">
    <w:p w:rsidR="00F01BDE" w:rsidRDefault="00F01BDE" w:rsidP="00C83C29">
      <w:pPr>
        <w:pStyle w:val="affb"/>
      </w:pPr>
      <w:r>
        <w:rPr>
          <w:rStyle w:val="affd"/>
        </w:rPr>
        <w:footnoteRef/>
      </w:r>
      <w:r>
        <w:t xml:space="preserve"> Кредит, залог, поручительство и т.д.</w:t>
      </w:r>
    </w:p>
  </w:footnote>
  <w:footnote w:id="2">
    <w:p w:rsidR="00F01BDE" w:rsidRDefault="00F01BDE" w:rsidP="00C83C29">
      <w:pPr>
        <w:pStyle w:val="affb"/>
      </w:pPr>
      <w:r>
        <w:rPr>
          <w:rStyle w:val="affd"/>
        </w:rPr>
        <w:footnoteRef/>
      </w:r>
      <w:r>
        <w:t xml:space="preserve"> Если применимо</w:t>
      </w:r>
    </w:p>
  </w:footnote>
  <w:footnote w:id="3">
    <w:p w:rsidR="00F01BDE" w:rsidRDefault="00F01BDE" w:rsidP="00C83C29">
      <w:pPr>
        <w:pStyle w:val="affb"/>
      </w:pPr>
      <w:r>
        <w:rPr>
          <w:rStyle w:val="affd"/>
        </w:rPr>
        <w:footnoteRef/>
      </w:r>
      <w:r>
        <w:t xml:space="preserve"> Если применимо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pPr>
      <w:pStyle w:val="a6"/>
    </w:pPr>
  </w:p>
  <w:p w:rsidR="00F01BDE" w:rsidRDefault="00F01BDE">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Default="00F01BDE" w:rsidP="00C83C29">
    <w:pPr>
      <w:framePr w:w="360" w:h="370" w:hRule="exact" w:hSpace="141" w:wrap="auto" w:vAnchor="text" w:hAnchor="page" w:x="720" w:y="34"/>
      <w:ind w:left="-720" w:firstLine="720"/>
    </w:pPr>
  </w:p>
  <w:p w:rsidR="00F01BDE" w:rsidRDefault="00F01BDE" w:rsidP="00C83C29">
    <w:pPr>
      <w:pStyle w:val="a6"/>
      <w:pBdr>
        <w:bottom w:val="thickThinSmallGap" w:sz="12" w:space="1" w:color="auto"/>
      </w:pBdr>
      <w:tabs>
        <w:tab w:val="left" w:pos="7020"/>
      </w:tabs>
      <w:ind w:left="3060" w:firstLine="540"/>
      <w:rPr>
        <w:b/>
        <w:caps/>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-131445</wp:posOffset>
              </wp:positionV>
              <wp:extent cx="1899285" cy="657225"/>
              <wp:effectExtent l="0" t="0" r="5715" b="9525"/>
              <wp:wrapSquare wrapText="bothSides"/>
              <wp:docPr id="2"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BDE" w:rsidRPr="000A56DC" w:rsidRDefault="00F01BDE" w:rsidP="000A56DC">
                          <w:pPr>
                            <w:rPr>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left:0;text-align:left;margin-left:-4.05pt;margin-top:-10.35pt;width:149.5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" stroked="f">
              <v:textbox inset="0,0,0,0">
                <w:txbxContent>
                  <w:p w:rsidR="00F01BDE" w:rsidRPr="000A56DC" w:rsidRDefault="00F01BDE" w:rsidP="000A56DC">
                    <w:pPr>
                      <w:rPr>
                        <w:szCs w:val="16"/>
                      </w:rPr>
                    </w:pPr>
                  </w:p>
                </w:txbxContent>
              </v:textbox>
              <w10:wrap type="square"/>
            </v:shape>
          </w:pict>
        </mc:Fallback>
      </mc:AlternateContent>
    </w:r>
    <w:r>
      <w:rPr>
        <w:b/>
        <w:caps/>
      </w:rPr>
      <w:tab/>
    </w:r>
    <w:r>
      <w:rPr>
        <w:b/>
        <w:caps/>
      </w:rPr>
      <w:tab/>
    </w:r>
  </w:p>
  <w:p w:rsidR="00F01BDE" w:rsidRPr="002337A9" w:rsidRDefault="00F01BDE" w:rsidP="002337A9">
    <w:pPr>
      <w:pStyle w:val="a6"/>
      <w:pBdr>
        <w:bottom w:val="thickThinSmallGap" w:sz="12" w:space="1" w:color="auto"/>
      </w:pBdr>
      <w:tabs>
        <w:tab w:val="left" w:pos="7020"/>
      </w:tabs>
      <w:ind w:left="3060" w:firstLine="540"/>
      <w:jc w:val="right"/>
      <w:rPr>
        <w:b/>
        <w:caps/>
      </w:rPr>
    </w:pPr>
    <w:r>
      <w:rPr>
        <w:b/>
        <w:caps/>
        <w:lang w:val="en-US"/>
      </w:rPr>
      <w:tab/>
    </w:r>
    <w:r>
      <w:rPr>
        <w:b/>
        <w:caps/>
        <w:lang w:val="en-US"/>
      </w:rPr>
      <w:tab/>
    </w:r>
    <w:r w:rsidRPr="00585366">
      <w:rPr>
        <w:b/>
        <w:caps/>
      </w:rPr>
      <w:tab/>
    </w:r>
    <w:r>
      <w:rPr>
        <w:b/>
        <w:caps/>
      </w:rPr>
      <w:tab/>
    </w:r>
    <w:r>
      <w:rPr>
        <w:b/>
        <w:caps/>
      </w:rPr>
      <w:tab/>
    </w:r>
    <w:r>
      <w:rPr>
        <w:b/>
        <w:caps/>
      </w:rPr>
      <w:tab/>
    </w:r>
  </w:p>
  <w:p w:rsidR="00F01BDE" w:rsidRDefault="00F01BDE" w:rsidP="00C83C29">
    <w:pPr>
      <w:pStyle w:val="a6"/>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E" w:rsidRPr="00075377" w:rsidRDefault="00F01BDE" w:rsidP="00C83C29">
    <w:pPr>
      <w:pBdr>
        <w:bottom w:val="thickThinSmallGap" w:sz="12" w:space="1" w:color="auto"/>
      </w:pBdr>
      <w:tabs>
        <w:tab w:val="center" w:pos="4960"/>
      </w:tabs>
      <w:ind w:left="3060" w:firstLine="540"/>
      <w:rPr>
        <w:b/>
        <w:caps/>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-21590</wp:posOffset>
              </wp:positionV>
              <wp:extent cx="1899285" cy="699135"/>
              <wp:effectExtent l="0" t="0" r="5715" b="5715"/>
              <wp:wrapSquare wrapText="bothSides"/>
              <wp:docPr id="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BDE" w:rsidRDefault="00F01BDE" w:rsidP="00C83C29">
                          <w:pPr>
                            <w:autoSpaceDE w:val="0"/>
                            <w:autoSpaceDN w:val="0"/>
                            <w:adjustRightInd w:val="0"/>
                            <w:jc w:val="center"/>
                            <w:rPr>
                              <w:b/>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7" type="#_x0000_t202" style="position:absolute;left:0;text-align:left;margin-left:-3.95pt;margin-top:-1.7pt;width:149.55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" stroked="f">
              <v:textbox inset="0,0,0,0">
                <w:txbxContent>
                  <w:p w:rsidR="00F01BDE" w:rsidRDefault="00F01BDE" w:rsidP="00C83C29">
                    <w:pPr>
                      <w:autoSpaceDE w:val="0"/>
                      <w:autoSpaceDN w:val="0"/>
                      <w:adjustRightInd w:val="0"/>
                      <w:jc w:val="center"/>
                      <w:rPr>
                        <w:b/>
                        <w:sz w:val="16"/>
                        <w:szCs w:val="16"/>
                      </w:rPr>
                    </w:pPr>
                  </w:p>
                </w:txbxContent>
              </v:textbox>
              <w10:wrap type="square"/>
            </v:shape>
          </w:pict>
        </mc:Fallback>
      </mc:AlternateContent>
    </w:r>
    <w:r w:rsidRPr="00075377">
      <w:rPr>
        <w:b/>
        <w:caps/>
      </w:rPr>
      <w:tab/>
    </w:r>
    <w:r w:rsidRPr="00075377">
      <w:rPr>
        <w:b/>
        <w:caps/>
      </w:rPr>
      <w:tab/>
    </w:r>
    <w:r w:rsidRPr="00075377">
      <w:rPr>
        <w:b/>
        <w:caps/>
      </w:rPr>
      <w:tab/>
    </w:r>
  </w:p>
  <w:p w:rsidR="00F01BDE" w:rsidRDefault="00F01BDE" w:rsidP="00C83C29">
    <w:pPr>
      <w:pBdr>
        <w:bottom w:val="thickThinSmallGap" w:sz="12" w:space="1" w:color="auto"/>
      </w:pBdr>
      <w:tabs>
        <w:tab w:val="center" w:pos="4677"/>
        <w:tab w:val="left" w:pos="7020"/>
        <w:tab w:val="right" w:pos="9355"/>
      </w:tabs>
      <w:ind w:left="3060" w:firstLine="540"/>
      <w:jc w:val="right"/>
      <w:rPr>
        <w:b/>
        <w:caps/>
      </w:rPr>
    </w:pPr>
    <w:r w:rsidRPr="00075377">
      <w:rPr>
        <w:b/>
        <w:caps/>
        <w:lang w:val="en-US"/>
      </w:rPr>
      <w:tab/>
    </w:r>
    <w:r w:rsidRPr="00075377">
      <w:rPr>
        <w:b/>
        <w:caps/>
        <w:lang w:val="en-US"/>
      </w:rPr>
      <w:tab/>
    </w:r>
    <w:r>
      <w:rPr>
        <w:b/>
        <w:caps/>
      </w:rPr>
      <w:tab/>
    </w:r>
    <w:r>
      <w:rPr>
        <w:b/>
        <w:caps/>
      </w:rPr>
      <w:tab/>
    </w:r>
    <w:r>
      <w:rPr>
        <w:b/>
        <w:caps/>
      </w:rPr>
      <w:tab/>
    </w:r>
    <w:r>
      <w:rPr>
        <w:b/>
        <w:caps/>
      </w:rPr>
      <w:tab/>
    </w:r>
    <w:r>
      <w:rPr>
        <w:b/>
        <w:caps/>
      </w:rPr>
      <w:tab/>
    </w:r>
  </w:p>
  <w:p w:rsidR="00F01BDE" w:rsidRPr="00075377" w:rsidRDefault="00F01BDE" w:rsidP="00C83C29">
    <w:pPr>
      <w:pBdr>
        <w:bottom w:val="thickThinSmallGap" w:sz="12" w:space="1" w:color="auto"/>
      </w:pBdr>
      <w:tabs>
        <w:tab w:val="center" w:pos="4677"/>
        <w:tab w:val="left" w:pos="7020"/>
        <w:tab w:val="right" w:pos="9355"/>
      </w:tabs>
      <w:ind w:left="3060" w:firstLine="540"/>
      <w:jc w:val="right"/>
      <w:rPr>
        <w:u w:val="single"/>
        <w:lang w:val="en-US"/>
      </w:rPr>
    </w:pPr>
  </w:p>
  <w:p w:rsidR="00F01BDE" w:rsidRPr="00075377" w:rsidRDefault="00F01BDE" w:rsidP="00C83C29">
    <w:pPr>
      <w:pStyle w:val="a6"/>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562548"/>
    <w:lvl w:ilvl="0">
      <w:start w:val="1"/>
      <w:numFmt w:val="bullet"/>
      <w:pStyle w:val="2"/>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12"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94" w:hanging="360"/>
      </w:pPr>
      <w:rPr>
        <w:rFonts w:cs="Times New Roman"/>
        <w:color w:val="000000"/>
      </w:rPr>
    </w:lvl>
  </w:abstractNum>
  <w:abstractNum w:abstractNumId="4" w15:restartNumberingAfterBreak="0">
    <w:nsid w:val="02F35FB4"/>
    <w:multiLevelType w:val="hybridMultilevel"/>
    <w:tmpl w:val="92C8B0EA"/>
    <w:lvl w:ilvl="0" w:tplc="8700B2A2">
      <w:start w:val="1"/>
      <w:numFmt w:val="bullet"/>
      <w:lvlText w:val=""/>
      <w:lvlJc w:val="left"/>
      <w:pPr>
        <w:tabs>
          <w:tab w:val="num" w:pos="1985"/>
        </w:tabs>
        <w:ind w:left="1985" w:hanging="397"/>
      </w:pPr>
      <w:rPr>
        <w:rFonts w:ascii="Symbol" w:hAnsi="Symbol" w:hint="default"/>
      </w:rPr>
    </w:lvl>
    <w:lvl w:ilvl="1" w:tplc="A4B6794E">
      <w:start w:val="1"/>
      <w:numFmt w:val="bullet"/>
      <w:lvlText w:val="o"/>
      <w:lvlJc w:val="left"/>
      <w:pPr>
        <w:tabs>
          <w:tab w:val="num" w:pos="2007"/>
        </w:tabs>
        <w:ind w:left="2007" w:hanging="360"/>
      </w:pPr>
      <w:rPr>
        <w:rFonts w:ascii="Courier New" w:hAnsi="Courier New" w:hint="default"/>
      </w:rPr>
    </w:lvl>
    <w:lvl w:ilvl="2" w:tplc="3D6CB830">
      <w:start w:val="1"/>
      <w:numFmt w:val="bullet"/>
      <w:lvlText w:val=""/>
      <w:lvlJc w:val="left"/>
      <w:pPr>
        <w:tabs>
          <w:tab w:val="num" w:pos="2727"/>
        </w:tabs>
        <w:ind w:left="2727" w:hanging="360"/>
      </w:pPr>
      <w:rPr>
        <w:rFonts w:ascii="Wingdings" w:hAnsi="Wingdings" w:hint="default"/>
      </w:rPr>
    </w:lvl>
    <w:lvl w:ilvl="3" w:tplc="A81A8B64">
      <w:start w:val="1"/>
      <w:numFmt w:val="bullet"/>
      <w:lvlText w:val=""/>
      <w:lvlJc w:val="left"/>
      <w:pPr>
        <w:tabs>
          <w:tab w:val="num" w:pos="3447"/>
        </w:tabs>
        <w:ind w:left="3447" w:hanging="360"/>
      </w:pPr>
      <w:rPr>
        <w:rFonts w:ascii="Symbol" w:hAnsi="Symbol" w:hint="default"/>
      </w:rPr>
    </w:lvl>
    <w:lvl w:ilvl="4" w:tplc="1F2C2188">
      <w:start w:val="1"/>
      <w:numFmt w:val="bullet"/>
      <w:lvlText w:val="o"/>
      <w:lvlJc w:val="left"/>
      <w:pPr>
        <w:tabs>
          <w:tab w:val="num" w:pos="4167"/>
        </w:tabs>
        <w:ind w:left="4167" w:hanging="360"/>
      </w:pPr>
      <w:rPr>
        <w:rFonts w:ascii="Courier New" w:hAnsi="Courier New" w:hint="default"/>
      </w:rPr>
    </w:lvl>
    <w:lvl w:ilvl="5" w:tplc="D2C464F4">
      <w:start w:val="1"/>
      <w:numFmt w:val="bullet"/>
      <w:lvlText w:val=""/>
      <w:lvlJc w:val="left"/>
      <w:pPr>
        <w:tabs>
          <w:tab w:val="num" w:pos="4887"/>
        </w:tabs>
        <w:ind w:left="4887" w:hanging="360"/>
      </w:pPr>
      <w:rPr>
        <w:rFonts w:ascii="Wingdings" w:hAnsi="Wingdings" w:hint="default"/>
      </w:rPr>
    </w:lvl>
    <w:lvl w:ilvl="6" w:tplc="42FE6ED2">
      <w:start w:val="1"/>
      <w:numFmt w:val="bullet"/>
      <w:lvlText w:val=""/>
      <w:lvlJc w:val="left"/>
      <w:pPr>
        <w:tabs>
          <w:tab w:val="num" w:pos="5607"/>
        </w:tabs>
        <w:ind w:left="5607" w:hanging="360"/>
      </w:pPr>
      <w:rPr>
        <w:rFonts w:ascii="Symbol" w:hAnsi="Symbol" w:hint="default"/>
      </w:rPr>
    </w:lvl>
    <w:lvl w:ilvl="7" w:tplc="0D1E91A8">
      <w:start w:val="1"/>
      <w:numFmt w:val="bullet"/>
      <w:lvlText w:val="o"/>
      <w:lvlJc w:val="left"/>
      <w:pPr>
        <w:tabs>
          <w:tab w:val="num" w:pos="6327"/>
        </w:tabs>
        <w:ind w:left="6327" w:hanging="360"/>
      </w:pPr>
      <w:rPr>
        <w:rFonts w:ascii="Courier New" w:hAnsi="Courier New" w:hint="default"/>
      </w:rPr>
    </w:lvl>
    <w:lvl w:ilvl="8" w:tplc="4740DFB6">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8600EC5"/>
    <w:multiLevelType w:val="multilevel"/>
    <w:tmpl w:val="B6FC69DE"/>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1F3AEC"/>
    <w:multiLevelType w:val="hybridMultilevel"/>
    <w:tmpl w:val="6BA63A9E"/>
    <w:lvl w:ilvl="0" w:tplc="D7C64346">
      <w:start w:val="1"/>
      <w:numFmt w:val="decimal"/>
      <w:lvlText w:val="%1."/>
      <w:lvlJc w:val="left"/>
      <w:pPr>
        <w:ind w:left="720" w:hanging="360"/>
      </w:pPr>
    </w:lvl>
    <w:lvl w:ilvl="1" w:tplc="5CDA83EC" w:tentative="1">
      <w:start w:val="1"/>
      <w:numFmt w:val="lowerLetter"/>
      <w:lvlText w:val="%2."/>
      <w:lvlJc w:val="left"/>
      <w:pPr>
        <w:ind w:left="1440" w:hanging="360"/>
      </w:pPr>
    </w:lvl>
    <w:lvl w:ilvl="2" w:tplc="7D06BD42" w:tentative="1">
      <w:start w:val="1"/>
      <w:numFmt w:val="lowerRoman"/>
      <w:lvlText w:val="%3."/>
      <w:lvlJc w:val="right"/>
      <w:pPr>
        <w:ind w:left="2160" w:hanging="180"/>
      </w:pPr>
    </w:lvl>
    <w:lvl w:ilvl="3" w:tplc="19FC4A36" w:tentative="1">
      <w:start w:val="1"/>
      <w:numFmt w:val="decimal"/>
      <w:lvlText w:val="%4."/>
      <w:lvlJc w:val="left"/>
      <w:pPr>
        <w:ind w:left="2880" w:hanging="360"/>
      </w:pPr>
    </w:lvl>
    <w:lvl w:ilvl="4" w:tplc="46D007AC" w:tentative="1">
      <w:start w:val="1"/>
      <w:numFmt w:val="lowerLetter"/>
      <w:lvlText w:val="%5."/>
      <w:lvlJc w:val="left"/>
      <w:pPr>
        <w:ind w:left="3600" w:hanging="360"/>
      </w:pPr>
    </w:lvl>
    <w:lvl w:ilvl="5" w:tplc="8C3EBA6A" w:tentative="1">
      <w:start w:val="1"/>
      <w:numFmt w:val="lowerRoman"/>
      <w:lvlText w:val="%6."/>
      <w:lvlJc w:val="right"/>
      <w:pPr>
        <w:ind w:left="4320" w:hanging="180"/>
      </w:pPr>
    </w:lvl>
    <w:lvl w:ilvl="6" w:tplc="0F163A6E" w:tentative="1">
      <w:start w:val="1"/>
      <w:numFmt w:val="decimal"/>
      <w:lvlText w:val="%7."/>
      <w:lvlJc w:val="left"/>
      <w:pPr>
        <w:ind w:left="5040" w:hanging="360"/>
      </w:pPr>
    </w:lvl>
    <w:lvl w:ilvl="7" w:tplc="D9542BC8" w:tentative="1">
      <w:start w:val="1"/>
      <w:numFmt w:val="lowerLetter"/>
      <w:lvlText w:val="%8."/>
      <w:lvlJc w:val="left"/>
      <w:pPr>
        <w:ind w:left="5760" w:hanging="360"/>
      </w:pPr>
    </w:lvl>
    <w:lvl w:ilvl="8" w:tplc="E842CEA2" w:tentative="1">
      <w:start w:val="1"/>
      <w:numFmt w:val="lowerRoman"/>
      <w:lvlText w:val="%9."/>
      <w:lvlJc w:val="right"/>
      <w:pPr>
        <w:ind w:left="6480" w:hanging="180"/>
      </w:pPr>
    </w:lvl>
  </w:abstractNum>
  <w:abstractNum w:abstractNumId="8" w15:restartNumberingAfterBreak="0">
    <w:nsid w:val="10AC3D37"/>
    <w:multiLevelType w:val="multilevel"/>
    <w:tmpl w:val="06761898"/>
    <w:lvl w:ilvl="0">
      <w:start w:val="4"/>
      <w:numFmt w:val="decimal"/>
      <w:lvlText w:val="%1"/>
      <w:lvlJc w:val="left"/>
      <w:pPr>
        <w:ind w:left="360" w:hanging="360"/>
      </w:pPr>
      <w:rPr>
        <w:rFonts w:cs="Times New Roman"/>
      </w:rPr>
    </w:lvl>
    <w:lvl w:ilvl="1">
      <w:start w:val="18"/>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15:restartNumberingAfterBreak="0">
    <w:nsid w:val="16091825"/>
    <w:multiLevelType w:val="multilevel"/>
    <w:tmpl w:val="E3EEB30C"/>
    <w:lvl w:ilvl="0">
      <w:start w:val="1"/>
      <w:numFmt w:val="decimal"/>
      <w:pStyle w:val="a"/>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7D1B63"/>
    <w:multiLevelType w:val="hybridMultilevel"/>
    <w:tmpl w:val="A86CEA60"/>
    <w:lvl w:ilvl="0" w:tplc="4EAA61B8">
      <w:start w:val="3"/>
      <w:numFmt w:val="bullet"/>
      <w:lvlText w:val="-"/>
      <w:lvlJc w:val="left"/>
      <w:pPr>
        <w:tabs>
          <w:tab w:val="num" w:pos="1440"/>
        </w:tabs>
        <w:ind w:left="1440" w:hanging="360"/>
      </w:pPr>
      <w:rPr>
        <w:rFonts w:ascii="Times New Roman" w:eastAsia="Times New Roman" w:hAnsi="Times New Roman" w:hint="default"/>
      </w:rPr>
    </w:lvl>
    <w:lvl w:ilvl="1" w:tplc="3318A02C" w:tentative="1">
      <w:start w:val="1"/>
      <w:numFmt w:val="bullet"/>
      <w:lvlText w:val="o"/>
      <w:lvlJc w:val="left"/>
      <w:pPr>
        <w:tabs>
          <w:tab w:val="num" w:pos="2160"/>
        </w:tabs>
        <w:ind w:left="2160" w:hanging="360"/>
      </w:pPr>
      <w:rPr>
        <w:rFonts w:ascii="Courier New" w:hAnsi="Courier New" w:hint="default"/>
      </w:rPr>
    </w:lvl>
    <w:lvl w:ilvl="2" w:tplc="4754CC00" w:tentative="1">
      <w:start w:val="1"/>
      <w:numFmt w:val="bullet"/>
      <w:lvlText w:val=""/>
      <w:lvlJc w:val="left"/>
      <w:pPr>
        <w:tabs>
          <w:tab w:val="num" w:pos="2880"/>
        </w:tabs>
        <w:ind w:left="2880" w:hanging="360"/>
      </w:pPr>
      <w:rPr>
        <w:rFonts w:ascii="Wingdings" w:hAnsi="Wingdings" w:hint="default"/>
      </w:rPr>
    </w:lvl>
    <w:lvl w:ilvl="3" w:tplc="965E35EC" w:tentative="1">
      <w:start w:val="1"/>
      <w:numFmt w:val="bullet"/>
      <w:lvlText w:val=""/>
      <w:lvlJc w:val="left"/>
      <w:pPr>
        <w:tabs>
          <w:tab w:val="num" w:pos="3600"/>
        </w:tabs>
        <w:ind w:left="3600" w:hanging="360"/>
      </w:pPr>
      <w:rPr>
        <w:rFonts w:ascii="Symbol" w:hAnsi="Symbol" w:hint="default"/>
      </w:rPr>
    </w:lvl>
    <w:lvl w:ilvl="4" w:tplc="0A0CD446" w:tentative="1">
      <w:start w:val="1"/>
      <w:numFmt w:val="bullet"/>
      <w:lvlText w:val="o"/>
      <w:lvlJc w:val="left"/>
      <w:pPr>
        <w:tabs>
          <w:tab w:val="num" w:pos="4320"/>
        </w:tabs>
        <w:ind w:left="4320" w:hanging="360"/>
      </w:pPr>
      <w:rPr>
        <w:rFonts w:ascii="Courier New" w:hAnsi="Courier New" w:hint="default"/>
      </w:rPr>
    </w:lvl>
    <w:lvl w:ilvl="5" w:tplc="405211EC" w:tentative="1">
      <w:start w:val="1"/>
      <w:numFmt w:val="bullet"/>
      <w:lvlText w:val=""/>
      <w:lvlJc w:val="left"/>
      <w:pPr>
        <w:tabs>
          <w:tab w:val="num" w:pos="5040"/>
        </w:tabs>
        <w:ind w:left="5040" w:hanging="360"/>
      </w:pPr>
      <w:rPr>
        <w:rFonts w:ascii="Wingdings" w:hAnsi="Wingdings" w:hint="default"/>
      </w:rPr>
    </w:lvl>
    <w:lvl w:ilvl="6" w:tplc="1294FD10" w:tentative="1">
      <w:start w:val="1"/>
      <w:numFmt w:val="bullet"/>
      <w:lvlText w:val=""/>
      <w:lvlJc w:val="left"/>
      <w:pPr>
        <w:tabs>
          <w:tab w:val="num" w:pos="5760"/>
        </w:tabs>
        <w:ind w:left="5760" w:hanging="360"/>
      </w:pPr>
      <w:rPr>
        <w:rFonts w:ascii="Symbol" w:hAnsi="Symbol" w:hint="default"/>
      </w:rPr>
    </w:lvl>
    <w:lvl w:ilvl="7" w:tplc="05F2866A" w:tentative="1">
      <w:start w:val="1"/>
      <w:numFmt w:val="bullet"/>
      <w:lvlText w:val="o"/>
      <w:lvlJc w:val="left"/>
      <w:pPr>
        <w:tabs>
          <w:tab w:val="num" w:pos="6480"/>
        </w:tabs>
        <w:ind w:left="6480" w:hanging="360"/>
      </w:pPr>
      <w:rPr>
        <w:rFonts w:ascii="Courier New" w:hAnsi="Courier New" w:hint="default"/>
      </w:rPr>
    </w:lvl>
    <w:lvl w:ilvl="8" w:tplc="126C358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4A3425"/>
    <w:multiLevelType w:val="hybridMultilevel"/>
    <w:tmpl w:val="EB7EF84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1B7A43CA"/>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E2442B"/>
    <w:multiLevelType w:val="multilevel"/>
    <w:tmpl w:val="CA42C85C"/>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1EB00877"/>
    <w:multiLevelType w:val="singleLevel"/>
    <w:tmpl w:val="C49E8ACC"/>
    <w:lvl w:ilvl="0">
      <w:start w:val="1"/>
      <w:numFmt w:val="decimal"/>
      <w:lvlText w:val="%1."/>
      <w:legacy w:legacy="1" w:legacySpace="0" w:legacyIndent="284"/>
      <w:lvlJc w:val="left"/>
      <w:rPr>
        <w:rFonts w:ascii="Times New Roman" w:hAnsi="Times New Roman" w:cs="Times New Roman" w:hint="default"/>
      </w:rPr>
    </w:lvl>
  </w:abstractNum>
  <w:abstractNum w:abstractNumId="15" w15:restartNumberingAfterBreak="0">
    <w:nsid w:val="2B510FB6"/>
    <w:multiLevelType w:val="multilevel"/>
    <w:tmpl w:val="CA42C85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B5214E5"/>
    <w:multiLevelType w:val="hybridMultilevel"/>
    <w:tmpl w:val="CBE4793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2E2E5B7A"/>
    <w:multiLevelType w:val="multilevel"/>
    <w:tmpl w:val="229AE4DC"/>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B62B96"/>
    <w:multiLevelType w:val="multilevel"/>
    <w:tmpl w:val="E3EEB30C"/>
    <w:lvl w:ilvl="0">
      <w:start w:val="1"/>
      <w:numFmt w:val="decimal"/>
      <w:pStyle w:val="20"/>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46D7DD3"/>
    <w:multiLevelType w:val="multilevel"/>
    <w:tmpl w:val="9B14EF68"/>
    <w:lvl w:ilvl="0">
      <w:start w:val="1"/>
      <w:numFmt w:val="decimal"/>
      <w:pStyle w:val="111"/>
      <w:lvlText w:val="%1."/>
      <w:lvlJc w:val="left"/>
      <w:pPr>
        <w:tabs>
          <w:tab w:val="num" w:pos="3780"/>
        </w:tabs>
        <w:ind w:left="3780" w:hanging="360"/>
      </w:pPr>
      <w:rPr>
        <w:rFonts w:cs="Times New Roman" w:hint="default"/>
      </w:rPr>
    </w:lvl>
    <w:lvl w:ilvl="1">
      <w:start w:val="1"/>
      <w:numFmt w:val="decimal"/>
      <w:pStyle w:val="a0"/>
      <w:lvlText w:val="%1.%2."/>
      <w:lvlJc w:val="left"/>
      <w:pPr>
        <w:tabs>
          <w:tab w:val="num" w:pos="1332"/>
        </w:tabs>
        <w:ind w:left="1332" w:hanging="432"/>
      </w:pPr>
      <w:rPr>
        <w:rFonts w:cs="Times New Roman" w:hint="default"/>
        <w:b w:val="0"/>
        <w:i w:val="0"/>
      </w:rPr>
    </w:lvl>
    <w:lvl w:ilvl="2">
      <w:start w:val="1"/>
      <w:numFmt w:val="decimal"/>
      <w:pStyle w:val="111"/>
      <w:lvlText w:val="%1.%2.%3."/>
      <w:lvlJc w:val="left"/>
      <w:pPr>
        <w:tabs>
          <w:tab w:val="num" w:pos="1800"/>
        </w:tabs>
        <w:ind w:left="158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56A5FCE"/>
    <w:multiLevelType w:val="multilevel"/>
    <w:tmpl w:val="7D3AB19C"/>
    <w:lvl w:ilvl="0">
      <w:start w:val="1"/>
      <w:numFmt w:val="decimal"/>
      <w:pStyle w:val="a1"/>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start w:val="1"/>
      <w:numFmt w:val="decimal"/>
      <w:lvlText w:val="%1.%2.%3.%4.%5.%6."/>
      <w:lvlJc w:val="left"/>
      <w:pPr>
        <w:tabs>
          <w:tab w:val="num" w:pos="708"/>
        </w:tabs>
        <w:ind w:left="4956" w:hanging="708"/>
      </w:pPr>
      <w:rPr>
        <w:rFonts w:cs="Times New Roman" w:hint="default"/>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5761C02"/>
    <w:multiLevelType w:val="hybridMultilevel"/>
    <w:tmpl w:val="5784FD1E"/>
    <w:lvl w:ilvl="0" w:tplc="98B6EB88">
      <w:start w:val="1"/>
      <w:numFmt w:val="decimal"/>
      <w:lvlText w:val="%1."/>
      <w:lvlJc w:val="left"/>
      <w:pPr>
        <w:ind w:left="720" w:hanging="360"/>
      </w:pPr>
      <w:rPr>
        <w:rFonts w:hint="default"/>
        <w:sz w:val="20"/>
      </w:rPr>
    </w:lvl>
    <w:lvl w:ilvl="1" w:tplc="84E826F8" w:tentative="1">
      <w:start w:val="1"/>
      <w:numFmt w:val="lowerLetter"/>
      <w:lvlText w:val="%2."/>
      <w:lvlJc w:val="left"/>
      <w:pPr>
        <w:ind w:left="1440" w:hanging="360"/>
      </w:pPr>
    </w:lvl>
    <w:lvl w:ilvl="2" w:tplc="84623CA8" w:tentative="1">
      <w:start w:val="1"/>
      <w:numFmt w:val="lowerRoman"/>
      <w:lvlText w:val="%3."/>
      <w:lvlJc w:val="right"/>
      <w:pPr>
        <w:ind w:left="2160" w:hanging="180"/>
      </w:pPr>
    </w:lvl>
    <w:lvl w:ilvl="3" w:tplc="6EECADFA" w:tentative="1">
      <w:start w:val="1"/>
      <w:numFmt w:val="decimal"/>
      <w:lvlText w:val="%4."/>
      <w:lvlJc w:val="left"/>
      <w:pPr>
        <w:ind w:left="2880" w:hanging="360"/>
      </w:pPr>
    </w:lvl>
    <w:lvl w:ilvl="4" w:tplc="F316255E" w:tentative="1">
      <w:start w:val="1"/>
      <w:numFmt w:val="lowerLetter"/>
      <w:lvlText w:val="%5."/>
      <w:lvlJc w:val="left"/>
      <w:pPr>
        <w:ind w:left="3600" w:hanging="360"/>
      </w:pPr>
    </w:lvl>
    <w:lvl w:ilvl="5" w:tplc="D68680C0" w:tentative="1">
      <w:start w:val="1"/>
      <w:numFmt w:val="lowerRoman"/>
      <w:lvlText w:val="%6."/>
      <w:lvlJc w:val="right"/>
      <w:pPr>
        <w:ind w:left="4320" w:hanging="180"/>
      </w:pPr>
    </w:lvl>
    <w:lvl w:ilvl="6" w:tplc="CDDE7AAC" w:tentative="1">
      <w:start w:val="1"/>
      <w:numFmt w:val="decimal"/>
      <w:lvlText w:val="%7."/>
      <w:lvlJc w:val="left"/>
      <w:pPr>
        <w:ind w:left="5040" w:hanging="360"/>
      </w:pPr>
    </w:lvl>
    <w:lvl w:ilvl="7" w:tplc="7AFED5BA" w:tentative="1">
      <w:start w:val="1"/>
      <w:numFmt w:val="lowerLetter"/>
      <w:lvlText w:val="%8."/>
      <w:lvlJc w:val="left"/>
      <w:pPr>
        <w:ind w:left="5760" w:hanging="360"/>
      </w:pPr>
    </w:lvl>
    <w:lvl w:ilvl="8" w:tplc="BDA63DFA" w:tentative="1">
      <w:start w:val="1"/>
      <w:numFmt w:val="lowerRoman"/>
      <w:lvlText w:val="%9."/>
      <w:lvlJc w:val="right"/>
      <w:pPr>
        <w:ind w:left="6480" w:hanging="180"/>
      </w:pPr>
    </w:lvl>
  </w:abstractNum>
  <w:abstractNum w:abstractNumId="23" w15:restartNumberingAfterBreak="0">
    <w:nsid w:val="37D36717"/>
    <w:multiLevelType w:val="hybridMultilevel"/>
    <w:tmpl w:val="4A0C13C8"/>
    <w:lvl w:ilvl="0" w:tplc="92C40816">
      <w:start w:val="1"/>
      <w:numFmt w:val="decimal"/>
      <w:lvlText w:val="4.4.%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92201DC"/>
    <w:multiLevelType w:val="hybridMultilevel"/>
    <w:tmpl w:val="1FE64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EB7709"/>
    <w:multiLevelType w:val="multilevel"/>
    <w:tmpl w:val="AFDAD6E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EC1491"/>
    <w:multiLevelType w:val="multilevel"/>
    <w:tmpl w:val="8612C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56049"/>
    <w:multiLevelType w:val="hybridMultilevel"/>
    <w:tmpl w:val="A70028D0"/>
    <w:lvl w:ilvl="0" w:tplc="FB2EC560">
      <w:start w:val="1"/>
      <w:numFmt w:val="decimal"/>
      <w:lvlText w:val="4.1.%1"/>
      <w:lvlJc w:val="left"/>
      <w:pPr>
        <w:ind w:left="1440" w:hanging="360"/>
      </w:pPr>
      <w:rPr>
        <w:rFonts w:hint="default"/>
      </w:rPr>
    </w:lvl>
    <w:lvl w:ilvl="1" w:tplc="9434123C" w:tentative="1">
      <w:start w:val="1"/>
      <w:numFmt w:val="lowerLetter"/>
      <w:lvlText w:val="%2."/>
      <w:lvlJc w:val="left"/>
      <w:pPr>
        <w:ind w:left="1440" w:hanging="360"/>
      </w:pPr>
    </w:lvl>
    <w:lvl w:ilvl="2" w:tplc="E58CCFAC">
      <w:start w:val="1"/>
      <w:numFmt w:val="lowerRoman"/>
      <w:lvlText w:val="%3."/>
      <w:lvlJc w:val="right"/>
      <w:pPr>
        <w:ind w:left="2160" w:hanging="180"/>
      </w:pPr>
    </w:lvl>
    <w:lvl w:ilvl="3" w:tplc="A03E0474" w:tentative="1">
      <w:start w:val="1"/>
      <w:numFmt w:val="decimal"/>
      <w:lvlText w:val="%4."/>
      <w:lvlJc w:val="left"/>
      <w:pPr>
        <w:ind w:left="2880" w:hanging="360"/>
      </w:pPr>
    </w:lvl>
    <w:lvl w:ilvl="4" w:tplc="5A1444DC" w:tentative="1">
      <w:start w:val="1"/>
      <w:numFmt w:val="lowerLetter"/>
      <w:lvlText w:val="%5."/>
      <w:lvlJc w:val="left"/>
      <w:pPr>
        <w:ind w:left="3600" w:hanging="360"/>
      </w:pPr>
    </w:lvl>
    <w:lvl w:ilvl="5" w:tplc="154C5C56" w:tentative="1">
      <w:start w:val="1"/>
      <w:numFmt w:val="lowerRoman"/>
      <w:lvlText w:val="%6."/>
      <w:lvlJc w:val="right"/>
      <w:pPr>
        <w:ind w:left="4320" w:hanging="180"/>
      </w:pPr>
    </w:lvl>
    <w:lvl w:ilvl="6" w:tplc="C0BA3CB6" w:tentative="1">
      <w:start w:val="1"/>
      <w:numFmt w:val="decimal"/>
      <w:lvlText w:val="%7."/>
      <w:lvlJc w:val="left"/>
      <w:pPr>
        <w:ind w:left="5040" w:hanging="360"/>
      </w:pPr>
    </w:lvl>
    <w:lvl w:ilvl="7" w:tplc="6554E1C8" w:tentative="1">
      <w:start w:val="1"/>
      <w:numFmt w:val="lowerLetter"/>
      <w:lvlText w:val="%8."/>
      <w:lvlJc w:val="left"/>
      <w:pPr>
        <w:ind w:left="5760" w:hanging="360"/>
      </w:pPr>
    </w:lvl>
    <w:lvl w:ilvl="8" w:tplc="5928A988" w:tentative="1">
      <w:start w:val="1"/>
      <w:numFmt w:val="lowerRoman"/>
      <w:lvlText w:val="%9."/>
      <w:lvlJc w:val="right"/>
      <w:pPr>
        <w:ind w:left="6480" w:hanging="180"/>
      </w:pPr>
    </w:lvl>
  </w:abstractNum>
  <w:abstractNum w:abstractNumId="28" w15:restartNumberingAfterBreak="0">
    <w:nsid w:val="41E51ED8"/>
    <w:multiLevelType w:val="multilevel"/>
    <w:tmpl w:val="AE9C3796"/>
    <w:lvl w:ilvl="0">
      <w:start w:val="5"/>
      <w:numFmt w:val="decimal"/>
      <w:lvlText w:val="%1."/>
      <w:lvlJc w:val="left"/>
      <w:pPr>
        <w:tabs>
          <w:tab w:val="num" w:pos="369"/>
        </w:tabs>
        <w:ind w:left="369" w:hanging="369"/>
      </w:pPr>
      <w:rPr>
        <w:rFonts w:cs="Times New Roman" w:hint="default"/>
        <w:i/>
      </w:rPr>
    </w:lvl>
    <w:lvl w:ilvl="1">
      <w:start w:val="1"/>
      <w:numFmt w:val="decimal"/>
      <w:lvlText w:val="%1.%2."/>
      <w:lvlJc w:val="left"/>
      <w:pPr>
        <w:tabs>
          <w:tab w:val="num" w:pos="369"/>
        </w:tabs>
        <w:ind w:left="369" w:hanging="369"/>
      </w:pPr>
      <w:rPr>
        <w:rFonts w:cs="Times New Roman" w:hint="default"/>
        <w:i/>
      </w:rPr>
    </w:lvl>
    <w:lvl w:ilvl="2">
      <w:start w:val="1"/>
      <w:numFmt w:val="decimal"/>
      <w:pStyle w:val="31"/>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29" w15:restartNumberingAfterBreak="0">
    <w:nsid w:val="43514507"/>
    <w:multiLevelType w:val="hybridMultilevel"/>
    <w:tmpl w:val="705627AC"/>
    <w:lvl w:ilvl="0" w:tplc="A03ED4AE">
      <w:start w:val="1"/>
      <w:numFmt w:val="bullet"/>
      <w:lvlText w:val=""/>
      <w:lvlJc w:val="left"/>
      <w:pPr>
        <w:ind w:left="720" w:hanging="360"/>
      </w:pPr>
      <w:rPr>
        <w:rFonts w:ascii="Symbol" w:hAnsi="Symbol" w:hint="default"/>
        <w:sz w:val="22"/>
      </w:rPr>
    </w:lvl>
    <w:lvl w:ilvl="1" w:tplc="B978BCD8" w:tentative="1">
      <w:start w:val="1"/>
      <w:numFmt w:val="lowerLetter"/>
      <w:lvlText w:val="%2."/>
      <w:lvlJc w:val="left"/>
      <w:pPr>
        <w:ind w:left="1440" w:hanging="360"/>
      </w:pPr>
    </w:lvl>
    <w:lvl w:ilvl="2" w:tplc="235E2E32" w:tentative="1">
      <w:start w:val="1"/>
      <w:numFmt w:val="lowerRoman"/>
      <w:lvlText w:val="%3."/>
      <w:lvlJc w:val="right"/>
      <w:pPr>
        <w:ind w:left="2160" w:hanging="180"/>
      </w:pPr>
    </w:lvl>
    <w:lvl w:ilvl="3" w:tplc="B7E2CE26" w:tentative="1">
      <w:start w:val="1"/>
      <w:numFmt w:val="decimal"/>
      <w:lvlText w:val="%4."/>
      <w:lvlJc w:val="left"/>
      <w:pPr>
        <w:ind w:left="2880" w:hanging="360"/>
      </w:pPr>
    </w:lvl>
    <w:lvl w:ilvl="4" w:tplc="FBEADF7C" w:tentative="1">
      <w:start w:val="1"/>
      <w:numFmt w:val="lowerLetter"/>
      <w:lvlText w:val="%5."/>
      <w:lvlJc w:val="left"/>
      <w:pPr>
        <w:ind w:left="3600" w:hanging="360"/>
      </w:pPr>
    </w:lvl>
    <w:lvl w:ilvl="5" w:tplc="25CC6C58" w:tentative="1">
      <w:start w:val="1"/>
      <w:numFmt w:val="lowerRoman"/>
      <w:lvlText w:val="%6."/>
      <w:lvlJc w:val="right"/>
      <w:pPr>
        <w:ind w:left="4320" w:hanging="180"/>
      </w:pPr>
    </w:lvl>
    <w:lvl w:ilvl="6" w:tplc="039CB004" w:tentative="1">
      <w:start w:val="1"/>
      <w:numFmt w:val="decimal"/>
      <w:lvlText w:val="%7."/>
      <w:lvlJc w:val="left"/>
      <w:pPr>
        <w:ind w:left="5040" w:hanging="360"/>
      </w:pPr>
    </w:lvl>
    <w:lvl w:ilvl="7" w:tplc="29DEA1C4" w:tentative="1">
      <w:start w:val="1"/>
      <w:numFmt w:val="lowerLetter"/>
      <w:lvlText w:val="%8."/>
      <w:lvlJc w:val="left"/>
      <w:pPr>
        <w:ind w:left="5760" w:hanging="360"/>
      </w:pPr>
    </w:lvl>
    <w:lvl w:ilvl="8" w:tplc="8540573E" w:tentative="1">
      <w:start w:val="1"/>
      <w:numFmt w:val="lowerRoman"/>
      <w:lvlText w:val="%9."/>
      <w:lvlJc w:val="right"/>
      <w:pPr>
        <w:ind w:left="6480" w:hanging="180"/>
      </w:pPr>
    </w:lvl>
  </w:abstractNum>
  <w:abstractNum w:abstractNumId="30" w15:restartNumberingAfterBreak="0">
    <w:nsid w:val="449717FC"/>
    <w:multiLevelType w:val="multilevel"/>
    <w:tmpl w:val="868E6D7C"/>
    <w:lvl w:ilvl="0">
      <w:start w:val="1"/>
      <w:numFmt w:val="decimal"/>
      <w:lvlText w:val="4.2.%1"/>
      <w:lvlJc w:val="left"/>
      <w:pPr>
        <w:ind w:left="360" w:hanging="360"/>
      </w:pPr>
      <w:rPr>
        <w:rFonts w:hint="default"/>
        <w:sz w:val="22"/>
        <w:szCs w:val="22"/>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AAD1B6B"/>
    <w:multiLevelType w:val="hybridMultilevel"/>
    <w:tmpl w:val="2D1E4CA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3" w15:restartNumberingAfterBreak="0">
    <w:nsid w:val="4CD0092E"/>
    <w:multiLevelType w:val="hybridMultilevel"/>
    <w:tmpl w:val="CA16455C"/>
    <w:lvl w:ilvl="0" w:tplc="293AFE10">
      <w:start w:val="1"/>
      <w:numFmt w:val="bullet"/>
      <w:pStyle w:val="-6"/>
      <w:lvlText w:val=""/>
      <w:lvlJc w:val="left"/>
      <w:pPr>
        <w:tabs>
          <w:tab w:val="num" w:pos="1430"/>
        </w:tabs>
        <w:ind w:left="1430" w:hanging="360"/>
      </w:pPr>
      <w:rPr>
        <w:rFonts w:ascii="Symbol" w:hAnsi="Symbol" w:hint="default"/>
      </w:rPr>
    </w:lvl>
    <w:lvl w:ilvl="1" w:tplc="3858E18A">
      <w:start w:val="1"/>
      <w:numFmt w:val="bullet"/>
      <w:lvlText w:val=""/>
      <w:lvlJc w:val="left"/>
      <w:pPr>
        <w:tabs>
          <w:tab w:val="num" w:pos="2150"/>
        </w:tabs>
        <w:ind w:left="2150" w:hanging="360"/>
      </w:pPr>
      <w:rPr>
        <w:rFonts w:ascii="Symbol" w:hAnsi="Symbol" w:hint="default"/>
      </w:rPr>
    </w:lvl>
    <w:lvl w:ilvl="2" w:tplc="27D0DE7E">
      <w:start w:val="1"/>
      <w:numFmt w:val="bullet"/>
      <w:lvlText w:val=""/>
      <w:lvlJc w:val="left"/>
      <w:pPr>
        <w:tabs>
          <w:tab w:val="num" w:pos="2870"/>
        </w:tabs>
        <w:ind w:left="2870" w:hanging="360"/>
      </w:pPr>
      <w:rPr>
        <w:rFonts w:ascii="Wingdings" w:hAnsi="Wingdings" w:hint="default"/>
      </w:rPr>
    </w:lvl>
    <w:lvl w:ilvl="3" w:tplc="03183110">
      <w:start w:val="1"/>
      <w:numFmt w:val="bullet"/>
      <w:lvlText w:val=""/>
      <w:lvlJc w:val="left"/>
      <w:pPr>
        <w:tabs>
          <w:tab w:val="num" w:pos="3590"/>
        </w:tabs>
        <w:ind w:left="3590" w:hanging="360"/>
      </w:pPr>
      <w:rPr>
        <w:rFonts w:ascii="Symbol" w:hAnsi="Symbol" w:hint="default"/>
      </w:rPr>
    </w:lvl>
    <w:lvl w:ilvl="4" w:tplc="7A5A3768">
      <w:start w:val="1"/>
      <w:numFmt w:val="bullet"/>
      <w:lvlText w:val="o"/>
      <w:lvlJc w:val="left"/>
      <w:pPr>
        <w:tabs>
          <w:tab w:val="num" w:pos="4310"/>
        </w:tabs>
        <w:ind w:left="4310" w:hanging="360"/>
      </w:pPr>
      <w:rPr>
        <w:rFonts w:ascii="Courier New" w:hAnsi="Courier New" w:hint="default"/>
      </w:rPr>
    </w:lvl>
    <w:lvl w:ilvl="5" w:tplc="D7F6B810">
      <w:start w:val="1"/>
      <w:numFmt w:val="bullet"/>
      <w:lvlText w:val=""/>
      <w:lvlJc w:val="left"/>
      <w:pPr>
        <w:tabs>
          <w:tab w:val="num" w:pos="5030"/>
        </w:tabs>
        <w:ind w:left="5030" w:hanging="360"/>
      </w:pPr>
      <w:rPr>
        <w:rFonts w:ascii="Wingdings" w:hAnsi="Wingdings" w:hint="default"/>
      </w:rPr>
    </w:lvl>
    <w:lvl w:ilvl="6" w:tplc="B6685458">
      <w:start w:val="1"/>
      <w:numFmt w:val="bullet"/>
      <w:lvlText w:val=""/>
      <w:lvlJc w:val="left"/>
      <w:pPr>
        <w:tabs>
          <w:tab w:val="num" w:pos="5750"/>
        </w:tabs>
        <w:ind w:left="5750" w:hanging="360"/>
      </w:pPr>
      <w:rPr>
        <w:rFonts w:ascii="Symbol" w:hAnsi="Symbol" w:hint="default"/>
      </w:rPr>
    </w:lvl>
    <w:lvl w:ilvl="7" w:tplc="4BA20160">
      <w:start w:val="1"/>
      <w:numFmt w:val="bullet"/>
      <w:lvlText w:val="o"/>
      <w:lvlJc w:val="left"/>
      <w:pPr>
        <w:tabs>
          <w:tab w:val="num" w:pos="6470"/>
        </w:tabs>
        <w:ind w:left="6470" w:hanging="360"/>
      </w:pPr>
      <w:rPr>
        <w:rFonts w:ascii="Courier New" w:hAnsi="Courier New" w:hint="default"/>
      </w:rPr>
    </w:lvl>
    <w:lvl w:ilvl="8" w:tplc="21D43606">
      <w:start w:val="1"/>
      <w:numFmt w:val="bullet"/>
      <w:lvlText w:val=""/>
      <w:lvlJc w:val="left"/>
      <w:pPr>
        <w:tabs>
          <w:tab w:val="num" w:pos="7190"/>
        </w:tabs>
        <w:ind w:left="7190" w:hanging="360"/>
      </w:pPr>
      <w:rPr>
        <w:rFonts w:ascii="Wingdings" w:hAnsi="Wingdings" w:hint="default"/>
      </w:rPr>
    </w:lvl>
  </w:abstractNum>
  <w:abstractNum w:abstractNumId="34" w15:restartNumberingAfterBreak="0">
    <w:nsid w:val="51DE6E41"/>
    <w:multiLevelType w:val="multilevel"/>
    <w:tmpl w:val="0A6E8F36"/>
    <w:lvl w:ilvl="0">
      <w:start w:val="4"/>
      <w:numFmt w:val="decimal"/>
      <w:lvlText w:val="%1"/>
      <w:lvlJc w:val="left"/>
      <w:pPr>
        <w:ind w:left="360" w:hanging="360"/>
      </w:pPr>
      <w:rPr>
        <w:rFonts w:cs="Times New Roman"/>
      </w:rPr>
    </w:lvl>
    <w:lvl w:ilvl="1">
      <w:start w:val="12"/>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5" w15:restartNumberingAfterBreak="0">
    <w:nsid w:val="52635C99"/>
    <w:multiLevelType w:val="hybridMultilevel"/>
    <w:tmpl w:val="BE8C7508"/>
    <w:lvl w:ilvl="0" w:tplc="1C7E6CBA">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36" w15:restartNumberingAfterBreak="0">
    <w:nsid w:val="52C81636"/>
    <w:multiLevelType w:val="multilevel"/>
    <w:tmpl w:val="E3EEB30C"/>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40E5FC9"/>
    <w:multiLevelType w:val="hybridMultilevel"/>
    <w:tmpl w:val="D3ACF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7517543"/>
    <w:multiLevelType w:val="multilevel"/>
    <w:tmpl w:val="D74047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9BE28F0"/>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5A5532CC"/>
    <w:multiLevelType w:val="hybridMultilevel"/>
    <w:tmpl w:val="E5AE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1435E4"/>
    <w:multiLevelType w:val="multilevel"/>
    <w:tmpl w:val="ED883264"/>
    <w:lvl w:ilvl="0">
      <w:start w:val="1"/>
      <w:numFmt w:val="decimal"/>
      <w:pStyle w:val="tztxtlist"/>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512"/>
        </w:tabs>
        <w:ind w:left="151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15:restartNumberingAfterBreak="0">
    <w:nsid w:val="5F5D4C05"/>
    <w:multiLevelType w:val="multilevel"/>
    <w:tmpl w:val="C2FCB8CE"/>
    <w:lvl w:ilvl="0">
      <w:start w:val="1"/>
      <w:numFmt w:val="decimal"/>
      <w:pStyle w:val="N"/>
      <w:suff w:val="space"/>
      <w:lvlText w:val="%1."/>
      <w:lvlJc w:val="left"/>
      <w:pPr>
        <w:ind w:left="964" w:hanging="397"/>
      </w:pPr>
      <w:rPr>
        <w:rFonts w:cs="Times New Roman" w:hint="default"/>
        <w:b/>
        <w:color w:val="auto"/>
      </w:rPr>
    </w:lvl>
    <w:lvl w:ilvl="1">
      <w:start w:val="1"/>
      <w:numFmt w:val="decimal"/>
      <w:pStyle w:val="N"/>
      <w:lvlText w:val="%1.%2."/>
      <w:lvlJc w:val="right"/>
      <w:pPr>
        <w:tabs>
          <w:tab w:val="num" w:pos="397"/>
        </w:tabs>
        <w:ind w:left="397" w:hanging="108"/>
      </w:pPr>
      <w:rPr>
        <w:rFonts w:cs="Times New Roman" w:hint="default"/>
      </w:rPr>
    </w:lvl>
    <w:lvl w:ilvl="2">
      <w:start w:val="1"/>
      <w:numFmt w:val="decimal"/>
      <w:lvlText w:val="%1.%2.%3."/>
      <w:lvlJc w:val="left"/>
      <w:pPr>
        <w:tabs>
          <w:tab w:val="num" w:pos="-356"/>
        </w:tabs>
        <w:ind w:left="868" w:hanging="504"/>
      </w:pPr>
      <w:rPr>
        <w:rFonts w:cs="Times New Roman" w:hint="default"/>
      </w:rPr>
    </w:lvl>
    <w:lvl w:ilvl="3">
      <w:start w:val="1"/>
      <w:numFmt w:val="decimal"/>
      <w:lvlText w:val="%1.%2.%3.%4."/>
      <w:lvlJc w:val="left"/>
      <w:pPr>
        <w:tabs>
          <w:tab w:val="num" w:pos="-356"/>
        </w:tabs>
        <w:ind w:left="1372" w:hanging="648"/>
      </w:pPr>
      <w:rPr>
        <w:rFonts w:cs="Times New Roman" w:hint="default"/>
      </w:rPr>
    </w:lvl>
    <w:lvl w:ilvl="4">
      <w:start w:val="1"/>
      <w:numFmt w:val="decimal"/>
      <w:lvlText w:val="%1.%2.%3.%4.%5."/>
      <w:lvlJc w:val="left"/>
      <w:pPr>
        <w:tabs>
          <w:tab w:val="num" w:pos="-356"/>
        </w:tabs>
        <w:ind w:left="1876" w:hanging="792"/>
      </w:pPr>
      <w:rPr>
        <w:rFonts w:cs="Times New Roman" w:hint="default"/>
      </w:rPr>
    </w:lvl>
    <w:lvl w:ilvl="5">
      <w:start w:val="1"/>
      <w:numFmt w:val="decimal"/>
      <w:lvlText w:val="%1.%2.%3.%4.%5.%6."/>
      <w:lvlJc w:val="left"/>
      <w:pPr>
        <w:tabs>
          <w:tab w:val="num" w:pos="-356"/>
        </w:tabs>
        <w:ind w:left="2380" w:hanging="936"/>
      </w:pPr>
      <w:rPr>
        <w:rFonts w:cs="Times New Roman" w:hint="default"/>
      </w:rPr>
    </w:lvl>
    <w:lvl w:ilvl="6">
      <w:start w:val="1"/>
      <w:numFmt w:val="decimal"/>
      <w:lvlText w:val="%1.%2.%3.%4.%5.%6.%7."/>
      <w:lvlJc w:val="left"/>
      <w:pPr>
        <w:tabs>
          <w:tab w:val="num" w:pos="-356"/>
        </w:tabs>
        <w:ind w:left="2884" w:hanging="1080"/>
      </w:pPr>
      <w:rPr>
        <w:rFonts w:cs="Times New Roman" w:hint="default"/>
      </w:rPr>
    </w:lvl>
    <w:lvl w:ilvl="7">
      <w:start w:val="1"/>
      <w:numFmt w:val="decimal"/>
      <w:lvlText w:val="%1.%2.%3.%4.%5.%6.%7.%8."/>
      <w:lvlJc w:val="left"/>
      <w:pPr>
        <w:tabs>
          <w:tab w:val="num" w:pos="-356"/>
        </w:tabs>
        <w:ind w:left="3388" w:hanging="1224"/>
      </w:pPr>
      <w:rPr>
        <w:rFonts w:cs="Times New Roman" w:hint="default"/>
      </w:rPr>
    </w:lvl>
    <w:lvl w:ilvl="8">
      <w:start w:val="1"/>
      <w:numFmt w:val="decimal"/>
      <w:lvlText w:val="%1.%2.%3.%4.%5.%6.%7.%8.%9."/>
      <w:lvlJc w:val="left"/>
      <w:pPr>
        <w:tabs>
          <w:tab w:val="num" w:pos="-356"/>
        </w:tabs>
        <w:ind w:left="3964" w:hanging="1440"/>
      </w:pPr>
      <w:rPr>
        <w:rFonts w:cs="Times New Roman" w:hint="default"/>
      </w:rPr>
    </w:lvl>
  </w:abstractNum>
  <w:abstractNum w:abstractNumId="43" w15:restartNumberingAfterBreak="0">
    <w:nsid w:val="5FAE6209"/>
    <w:multiLevelType w:val="hybridMultilevel"/>
    <w:tmpl w:val="7E18BC8E"/>
    <w:lvl w:ilvl="0" w:tplc="FFFFFFFF">
      <w:start w:val="1"/>
      <w:numFmt w:val="bullet"/>
      <w:lvlText w:val="–"/>
      <w:lvlJc w:val="left"/>
      <w:pPr>
        <w:ind w:left="1287" w:hanging="360"/>
      </w:pPr>
      <w:rPr>
        <w:rFonts w:ascii="Times New Roman" w:hAnsi="Times New Roman" w:hint="default"/>
        <w:sz w:val="22"/>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5FE109E1"/>
    <w:multiLevelType w:val="multilevel"/>
    <w:tmpl w:val="73D8861E"/>
    <w:lvl w:ilvl="0">
      <w:start w:val="1"/>
      <w:numFmt w:val="decimal"/>
      <w:lvlText w:val="4.3.%1"/>
      <w:lvlJc w:val="left"/>
      <w:pPr>
        <w:ind w:left="786"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0666B2F"/>
    <w:multiLevelType w:val="multilevel"/>
    <w:tmpl w:val="CA42C85C"/>
    <w:lvl w:ilvl="0">
      <w:start w:val="1"/>
      <w:numFmt w:val="decimal"/>
      <w:lvlText w:val="%1."/>
      <w:lvlJc w:val="left"/>
      <w:pPr>
        <w:ind w:left="502"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1C51AB0"/>
    <w:multiLevelType w:val="multilevel"/>
    <w:tmpl w:val="7158DBF4"/>
    <w:lvl w:ilvl="0">
      <w:start w:val="4"/>
      <w:numFmt w:val="decimal"/>
      <w:lvlText w:val="%1"/>
      <w:lvlJc w:val="left"/>
      <w:pPr>
        <w:ind w:left="360" w:hanging="360"/>
      </w:pPr>
      <w:rPr>
        <w:rFonts w:cs="Times New Roman"/>
      </w:rPr>
    </w:lvl>
    <w:lvl w:ilvl="1">
      <w:start w:val="17"/>
      <w:numFmt w:val="decimal"/>
      <w:lvlText w:val="%1.%2"/>
      <w:lvlJc w:val="left"/>
      <w:pPr>
        <w:ind w:left="360" w:hanging="360"/>
      </w:pPr>
      <w:rPr>
        <w:rFonts w:cs="Times New Roman"/>
      </w:rPr>
    </w:lvl>
    <w:lvl w:ilvl="2">
      <w:start w:val="1"/>
      <w:numFmt w:val="decimal"/>
      <w:lvlText w:val="%1.%2.%3"/>
      <w:lvlJc w:val="left"/>
      <w:pPr>
        <w:ind w:left="862"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7" w15:restartNumberingAfterBreak="0">
    <w:nsid w:val="66AD4D9B"/>
    <w:multiLevelType w:val="hybridMultilevel"/>
    <w:tmpl w:val="B5AC0C66"/>
    <w:lvl w:ilvl="0" w:tplc="0D7250D2">
      <w:start w:val="1"/>
      <w:numFmt w:val="decimal"/>
      <w:lvlText w:val="%1."/>
      <w:lvlJc w:val="left"/>
      <w:pPr>
        <w:tabs>
          <w:tab w:val="num" w:pos="360"/>
        </w:tabs>
        <w:ind w:left="360" w:hanging="360"/>
      </w:pPr>
      <w:rPr>
        <w:rFonts w:cs="Times New Roman"/>
      </w:rPr>
    </w:lvl>
    <w:lvl w:ilvl="1" w:tplc="EC9E27CC">
      <w:numFmt w:val="none"/>
      <w:lvlText w:val=""/>
      <w:lvlJc w:val="left"/>
      <w:pPr>
        <w:tabs>
          <w:tab w:val="num" w:pos="360"/>
        </w:tabs>
      </w:pPr>
      <w:rPr>
        <w:rFonts w:cs="Times New Roman"/>
      </w:rPr>
    </w:lvl>
    <w:lvl w:ilvl="2" w:tplc="164E265E">
      <w:numFmt w:val="none"/>
      <w:lvlText w:val=""/>
      <w:lvlJc w:val="left"/>
      <w:pPr>
        <w:tabs>
          <w:tab w:val="num" w:pos="360"/>
        </w:tabs>
      </w:pPr>
      <w:rPr>
        <w:rFonts w:cs="Times New Roman"/>
      </w:rPr>
    </w:lvl>
    <w:lvl w:ilvl="3" w:tplc="2A44CB8E">
      <w:numFmt w:val="none"/>
      <w:lvlText w:val=""/>
      <w:lvlJc w:val="left"/>
      <w:pPr>
        <w:tabs>
          <w:tab w:val="num" w:pos="360"/>
        </w:tabs>
      </w:pPr>
      <w:rPr>
        <w:rFonts w:cs="Times New Roman"/>
      </w:rPr>
    </w:lvl>
    <w:lvl w:ilvl="4" w:tplc="B2E0D930">
      <w:numFmt w:val="none"/>
      <w:lvlText w:val=""/>
      <w:lvlJc w:val="left"/>
      <w:pPr>
        <w:tabs>
          <w:tab w:val="num" w:pos="360"/>
        </w:tabs>
      </w:pPr>
      <w:rPr>
        <w:rFonts w:cs="Times New Roman"/>
      </w:rPr>
    </w:lvl>
    <w:lvl w:ilvl="5" w:tplc="967EFF76">
      <w:numFmt w:val="none"/>
      <w:lvlText w:val=""/>
      <w:lvlJc w:val="left"/>
      <w:pPr>
        <w:tabs>
          <w:tab w:val="num" w:pos="360"/>
        </w:tabs>
      </w:pPr>
      <w:rPr>
        <w:rFonts w:cs="Times New Roman"/>
      </w:rPr>
    </w:lvl>
    <w:lvl w:ilvl="6" w:tplc="04D85384">
      <w:numFmt w:val="none"/>
      <w:lvlText w:val=""/>
      <w:lvlJc w:val="left"/>
      <w:pPr>
        <w:tabs>
          <w:tab w:val="num" w:pos="360"/>
        </w:tabs>
      </w:pPr>
      <w:rPr>
        <w:rFonts w:cs="Times New Roman"/>
      </w:rPr>
    </w:lvl>
    <w:lvl w:ilvl="7" w:tplc="846E18B2">
      <w:numFmt w:val="none"/>
      <w:lvlText w:val=""/>
      <w:lvlJc w:val="left"/>
      <w:pPr>
        <w:tabs>
          <w:tab w:val="num" w:pos="360"/>
        </w:tabs>
      </w:pPr>
      <w:rPr>
        <w:rFonts w:cs="Times New Roman"/>
      </w:rPr>
    </w:lvl>
    <w:lvl w:ilvl="8" w:tplc="B1A238BC">
      <w:numFmt w:val="none"/>
      <w:lvlText w:val=""/>
      <w:lvlJc w:val="left"/>
      <w:pPr>
        <w:tabs>
          <w:tab w:val="num" w:pos="360"/>
        </w:tabs>
      </w:pPr>
      <w:rPr>
        <w:rFonts w:cs="Times New Roman"/>
      </w:rPr>
    </w:lvl>
  </w:abstractNum>
  <w:abstractNum w:abstractNumId="48" w15:restartNumberingAfterBreak="0">
    <w:nsid w:val="69647357"/>
    <w:multiLevelType w:val="multilevel"/>
    <w:tmpl w:val="6198637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C86FED"/>
    <w:multiLevelType w:val="hybridMultilevel"/>
    <w:tmpl w:val="65B685F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0" w15:restartNumberingAfterBreak="0">
    <w:nsid w:val="7BB0570D"/>
    <w:multiLevelType w:val="hybridMultilevel"/>
    <w:tmpl w:val="F030EC58"/>
    <w:lvl w:ilvl="0" w:tplc="584CCEB2">
      <w:start w:val="1"/>
      <w:numFmt w:val="decimal"/>
      <w:lvlText w:val="4.12.%1"/>
      <w:lvlJc w:val="left"/>
      <w:pPr>
        <w:ind w:left="157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732" w:hanging="360"/>
      </w:pPr>
      <w:rPr>
        <w:rFonts w:cs="Times New Roman"/>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7FAE1C3B"/>
    <w:multiLevelType w:val="hybridMultilevel"/>
    <w:tmpl w:val="3CBC8ADE"/>
    <w:lvl w:ilvl="0" w:tplc="F3F0D858">
      <w:start w:val="1"/>
      <w:numFmt w:val="bullet"/>
      <w:lvlText w:val=""/>
      <w:lvlJc w:val="left"/>
      <w:pPr>
        <w:ind w:left="1429" w:hanging="360"/>
      </w:pPr>
      <w:rPr>
        <w:rFonts w:ascii="Symbol" w:hAnsi="Symbol" w:hint="default"/>
      </w:rPr>
    </w:lvl>
    <w:lvl w:ilvl="1" w:tplc="33C80194" w:tentative="1">
      <w:start w:val="1"/>
      <w:numFmt w:val="bullet"/>
      <w:lvlText w:val="o"/>
      <w:lvlJc w:val="left"/>
      <w:pPr>
        <w:ind w:left="2149" w:hanging="360"/>
      </w:pPr>
      <w:rPr>
        <w:rFonts w:ascii="Courier New" w:hAnsi="Courier New" w:hint="default"/>
      </w:rPr>
    </w:lvl>
    <w:lvl w:ilvl="2" w:tplc="C1DA627E" w:tentative="1">
      <w:start w:val="1"/>
      <w:numFmt w:val="bullet"/>
      <w:lvlText w:val=""/>
      <w:lvlJc w:val="left"/>
      <w:pPr>
        <w:ind w:left="2869" w:hanging="360"/>
      </w:pPr>
      <w:rPr>
        <w:rFonts w:ascii="Wingdings" w:hAnsi="Wingdings" w:hint="default"/>
      </w:rPr>
    </w:lvl>
    <w:lvl w:ilvl="3" w:tplc="FF3C38E6" w:tentative="1">
      <w:start w:val="1"/>
      <w:numFmt w:val="bullet"/>
      <w:lvlText w:val=""/>
      <w:lvlJc w:val="left"/>
      <w:pPr>
        <w:ind w:left="3589" w:hanging="360"/>
      </w:pPr>
      <w:rPr>
        <w:rFonts w:ascii="Symbol" w:hAnsi="Symbol" w:hint="default"/>
      </w:rPr>
    </w:lvl>
    <w:lvl w:ilvl="4" w:tplc="20B6421C" w:tentative="1">
      <w:start w:val="1"/>
      <w:numFmt w:val="bullet"/>
      <w:lvlText w:val="o"/>
      <w:lvlJc w:val="left"/>
      <w:pPr>
        <w:ind w:left="4309" w:hanging="360"/>
      </w:pPr>
      <w:rPr>
        <w:rFonts w:ascii="Courier New" w:hAnsi="Courier New" w:hint="default"/>
      </w:rPr>
    </w:lvl>
    <w:lvl w:ilvl="5" w:tplc="B99E9A94" w:tentative="1">
      <w:start w:val="1"/>
      <w:numFmt w:val="bullet"/>
      <w:lvlText w:val=""/>
      <w:lvlJc w:val="left"/>
      <w:pPr>
        <w:ind w:left="5029" w:hanging="360"/>
      </w:pPr>
      <w:rPr>
        <w:rFonts w:ascii="Wingdings" w:hAnsi="Wingdings" w:hint="default"/>
      </w:rPr>
    </w:lvl>
    <w:lvl w:ilvl="6" w:tplc="BA48FE2E" w:tentative="1">
      <w:start w:val="1"/>
      <w:numFmt w:val="bullet"/>
      <w:lvlText w:val=""/>
      <w:lvlJc w:val="left"/>
      <w:pPr>
        <w:ind w:left="5749" w:hanging="360"/>
      </w:pPr>
      <w:rPr>
        <w:rFonts w:ascii="Symbol" w:hAnsi="Symbol" w:hint="default"/>
      </w:rPr>
    </w:lvl>
    <w:lvl w:ilvl="7" w:tplc="F7B81910" w:tentative="1">
      <w:start w:val="1"/>
      <w:numFmt w:val="bullet"/>
      <w:lvlText w:val="o"/>
      <w:lvlJc w:val="left"/>
      <w:pPr>
        <w:ind w:left="6469" w:hanging="360"/>
      </w:pPr>
      <w:rPr>
        <w:rFonts w:ascii="Courier New" w:hAnsi="Courier New" w:hint="default"/>
      </w:rPr>
    </w:lvl>
    <w:lvl w:ilvl="8" w:tplc="E550DFCE" w:tentative="1">
      <w:start w:val="1"/>
      <w:numFmt w:val="bullet"/>
      <w:lvlText w:val=""/>
      <w:lvlJc w:val="left"/>
      <w:pPr>
        <w:ind w:left="7189" w:hanging="360"/>
      </w:pPr>
      <w:rPr>
        <w:rFonts w:ascii="Wingdings" w:hAnsi="Wingdings" w:hint="default"/>
      </w:rPr>
    </w:lvl>
  </w:abstractNum>
  <w:num w:numId="1">
    <w:abstractNumId w:val="0"/>
  </w:num>
  <w:num w:numId="2">
    <w:abstractNumId w:val="31"/>
  </w:num>
  <w:num w:numId="3">
    <w:abstractNumId w:val="41"/>
  </w:num>
  <w:num w:numId="4">
    <w:abstractNumId w:val="19"/>
  </w:num>
  <w:num w:numId="5">
    <w:abstractNumId w:val="18"/>
  </w:num>
  <w:num w:numId="6">
    <w:abstractNumId w:val="9"/>
  </w:num>
  <w:num w:numId="7">
    <w:abstractNumId w:val="21"/>
  </w:num>
  <w:num w:numId="8">
    <w:abstractNumId w:val="4"/>
  </w:num>
  <w:num w:numId="9">
    <w:abstractNumId w:val="20"/>
  </w:num>
  <w:num w:numId="10">
    <w:abstractNumId w:val="28"/>
  </w:num>
  <w:num w:numId="11">
    <w:abstractNumId w:val="33"/>
  </w:num>
  <w:num w:numId="12">
    <w:abstractNumId w:val="12"/>
  </w:num>
  <w:num w:numId="13">
    <w:abstractNumId w:val="47"/>
  </w:num>
  <w:num w:numId="14">
    <w:abstractNumId w:val="42"/>
  </w:num>
  <w:num w:numId="15">
    <w:abstractNumId w:val="29"/>
  </w:num>
  <w:num w:numId="16">
    <w:abstractNumId w:val="48"/>
  </w:num>
  <w:num w:numId="17">
    <w:abstractNumId w:val="44"/>
  </w:num>
  <w:num w:numId="18">
    <w:abstractNumId w:val="45"/>
  </w:num>
  <w:num w:numId="19">
    <w:abstractNumId w:val="7"/>
  </w:num>
  <w:num w:numId="20">
    <w:abstractNumId w:val="1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3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0"/>
  </w:num>
  <w:num w:numId="38">
    <w:abstractNumId w:val="38"/>
  </w:num>
  <w:num w:numId="39">
    <w:abstractNumId w:val="5"/>
  </w:num>
  <w:num w:numId="40">
    <w:abstractNumId w:val="43"/>
  </w:num>
  <w:num w:numId="41">
    <w:abstractNumId w:val="14"/>
  </w:num>
  <w:num w:numId="42">
    <w:abstractNumId w:val="24"/>
  </w:num>
  <w:num w:numId="43">
    <w:abstractNumId w:val="32"/>
  </w:num>
  <w:num w:numId="44">
    <w:abstractNumId w:val="11"/>
  </w:num>
  <w:num w:numId="45">
    <w:abstractNumId w:val="16"/>
  </w:num>
  <w:num w:numId="46">
    <w:abstractNumId w:val="49"/>
  </w:num>
  <w:num w:numId="47">
    <w:abstractNumId w:val="22"/>
  </w:num>
  <w:num w:numId="48">
    <w:abstractNumId w:val="35"/>
  </w:num>
  <w:num w:numId="49">
    <w:abstractNumId w:val="37"/>
  </w:num>
  <w:num w:numId="50">
    <w:abstractNumId w:val="26"/>
  </w:num>
  <w:num w:numId="51">
    <w:abstractNumId w:val="25"/>
  </w:num>
  <w:num w:numId="52">
    <w:abstractNumId w:val="23"/>
  </w:num>
  <w:num w:numId="53">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49"/>
    <w:rsid w:val="000250FC"/>
    <w:rsid w:val="00044149"/>
    <w:rsid w:val="00050DE2"/>
    <w:rsid w:val="000710A4"/>
    <w:rsid w:val="000A56DC"/>
    <w:rsid w:val="000A6C73"/>
    <w:rsid w:val="000B516D"/>
    <w:rsid w:val="000C7187"/>
    <w:rsid w:val="000D38BC"/>
    <w:rsid w:val="00171D21"/>
    <w:rsid w:val="001A0E78"/>
    <w:rsid w:val="001B19E2"/>
    <w:rsid w:val="001D7851"/>
    <w:rsid w:val="001E4D6D"/>
    <w:rsid w:val="00216D2D"/>
    <w:rsid w:val="002337A9"/>
    <w:rsid w:val="00256712"/>
    <w:rsid w:val="00257FB1"/>
    <w:rsid w:val="00280A15"/>
    <w:rsid w:val="0028657F"/>
    <w:rsid w:val="002D39F5"/>
    <w:rsid w:val="0035538B"/>
    <w:rsid w:val="0036725B"/>
    <w:rsid w:val="00374717"/>
    <w:rsid w:val="003A08AA"/>
    <w:rsid w:val="003C1DF2"/>
    <w:rsid w:val="00423343"/>
    <w:rsid w:val="004253D6"/>
    <w:rsid w:val="0045635C"/>
    <w:rsid w:val="004F5245"/>
    <w:rsid w:val="00515DCA"/>
    <w:rsid w:val="00556A91"/>
    <w:rsid w:val="005830BB"/>
    <w:rsid w:val="005A6FDF"/>
    <w:rsid w:val="006146C9"/>
    <w:rsid w:val="006720D6"/>
    <w:rsid w:val="007368EF"/>
    <w:rsid w:val="0074264B"/>
    <w:rsid w:val="007E6F36"/>
    <w:rsid w:val="007F6BFC"/>
    <w:rsid w:val="00806149"/>
    <w:rsid w:val="0080718F"/>
    <w:rsid w:val="0082090C"/>
    <w:rsid w:val="00820B31"/>
    <w:rsid w:val="008839E4"/>
    <w:rsid w:val="00892551"/>
    <w:rsid w:val="008A6802"/>
    <w:rsid w:val="008D6298"/>
    <w:rsid w:val="00931B39"/>
    <w:rsid w:val="00954991"/>
    <w:rsid w:val="00961A98"/>
    <w:rsid w:val="009A130A"/>
    <w:rsid w:val="009C09E3"/>
    <w:rsid w:val="009D403B"/>
    <w:rsid w:val="009D5C9C"/>
    <w:rsid w:val="00A158F5"/>
    <w:rsid w:val="00A4692A"/>
    <w:rsid w:val="00A518CF"/>
    <w:rsid w:val="00A51A12"/>
    <w:rsid w:val="00A92897"/>
    <w:rsid w:val="00AA17FA"/>
    <w:rsid w:val="00AC188E"/>
    <w:rsid w:val="00AF7B8F"/>
    <w:rsid w:val="00B36EE3"/>
    <w:rsid w:val="00B4270E"/>
    <w:rsid w:val="00B44E19"/>
    <w:rsid w:val="00B57E73"/>
    <w:rsid w:val="00B93456"/>
    <w:rsid w:val="00BA1B18"/>
    <w:rsid w:val="00BD3C87"/>
    <w:rsid w:val="00BD5EE2"/>
    <w:rsid w:val="00BF4276"/>
    <w:rsid w:val="00C11294"/>
    <w:rsid w:val="00C83C29"/>
    <w:rsid w:val="00CB2049"/>
    <w:rsid w:val="00CB46CD"/>
    <w:rsid w:val="00D17840"/>
    <w:rsid w:val="00D40554"/>
    <w:rsid w:val="00D44B62"/>
    <w:rsid w:val="00D5174E"/>
    <w:rsid w:val="00DC17E9"/>
    <w:rsid w:val="00DD4353"/>
    <w:rsid w:val="00E667F7"/>
    <w:rsid w:val="00E77413"/>
    <w:rsid w:val="00F01BDE"/>
    <w:rsid w:val="00F420F0"/>
    <w:rsid w:val="00F63D6D"/>
    <w:rsid w:val="00F6595B"/>
    <w:rsid w:val="00F9147B"/>
    <w:rsid w:val="00FC3A9C"/>
    <w:rsid w:val="00FD6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3C8E2E"/>
  <w15:docId w15:val="{60CF2F53-16E1-461C-99AE-4ED07BD7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06A5"/>
  </w:style>
  <w:style w:type="paragraph" w:styleId="1">
    <w:name w:val="heading 1"/>
    <w:basedOn w:val="a2"/>
    <w:next w:val="a2"/>
    <w:link w:val="10"/>
    <w:uiPriority w:val="99"/>
    <w:qFormat/>
    <w:rsid w:val="004B762D"/>
    <w:pPr>
      <w:keepNext/>
      <w:keepLines/>
      <w:pageBreakBefore/>
      <w:tabs>
        <w:tab w:val="num" w:pos="360"/>
      </w:tabs>
      <w:suppressAutoHyphens/>
      <w:spacing w:before="480" w:after="240"/>
      <w:ind w:left="360" w:hanging="360"/>
      <w:outlineLvl w:val="0"/>
    </w:pPr>
    <w:rPr>
      <w:rFonts w:ascii="Arial" w:hAnsi="Arial"/>
      <w:b/>
      <w:kern w:val="28"/>
    </w:rPr>
  </w:style>
  <w:style w:type="paragraph" w:styleId="21">
    <w:name w:val="heading 2"/>
    <w:aliases w:val="Заголовок 2 Знак"/>
    <w:basedOn w:val="a2"/>
    <w:next w:val="a2"/>
    <w:link w:val="210"/>
    <w:uiPriority w:val="99"/>
    <w:qFormat/>
    <w:rsid w:val="004B762D"/>
    <w:pPr>
      <w:keepNext/>
      <w:tabs>
        <w:tab w:val="num" w:pos="1440"/>
      </w:tabs>
      <w:suppressAutoHyphens/>
      <w:spacing w:before="360" w:after="120"/>
      <w:ind w:left="1440" w:hanging="360"/>
      <w:outlineLvl w:val="1"/>
    </w:pPr>
    <w:rPr>
      <w:b/>
      <w:sz w:val="32"/>
    </w:rPr>
  </w:style>
  <w:style w:type="paragraph" w:styleId="3">
    <w:name w:val="heading 3"/>
    <w:aliases w:val="H3"/>
    <w:basedOn w:val="a2"/>
    <w:next w:val="a2"/>
    <w:link w:val="30"/>
    <w:qFormat/>
    <w:rsid w:val="004B762D"/>
    <w:pPr>
      <w:keepNext/>
      <w:numPr>
        <w:ilvl w:val="2"/>
        <w:numId w:val="2"/>
      </w:numPr>
      <w:suppressAutoHyphens/>
      <w:spacing w:before="120" w:after="120"/>
      <w:outlineLvl w:val="2"/>
    </w:pPr>
    <w:rPr>
      <w:b/>
      <w:sz w:val="28"/>
    </w:rPr>
  </w:style>
  <w:style w:type="paragraph" w:styleId="4">
    <w:name w:val="heading 4"/>
    <w:basedOn w:val="a2"/>
    <w:next w:val="a2"/>
    <w:link w:val="40"/>
    <w:qFormat/>
    <w:rsid w:val="004B762D"/>
    <w:pPr>
      <w:keepNext/>
      <w:numPr>
        <w:ilvl w:val="3"/>
        <w:numId w:val="2"/>
      </w:numPr>
      <w:tabs>
        <w:tab w:val="left" w:pos="1134"/>
      </w:tabs>
      <w:suppressAutoHyphens/>
      <w:spacing w:before="240" w:after="120"/>
      <w:jc w:val="both"/>
      <w:outlineLvl w:val="3"/>
    </w:pPr>
    <w:rPr>
      <w:b/>
      <w:i/>
      <w:sz w:val="28"/>
    </w:rPr>
  </w:style>
  <w:style w:type="paragraph" w:styleId="5">
    <w:name w:val="heading 5"/>
    <w:basedOn w:val="a2"/>
    <w:next w:val="a2"/>
    <w:link w:val="50"/>
    <w:uiPriority w:val="99"/>
    <w:qFormat/>
    <w:rsid w:val="004B762D"/>
    <w:pPr>
      <w:keepNext/>
      <w:numPr>
        <w:ilvl w:val="4"/>
        <w:numId w:val="3"/>
      </w:numPr>
      <w:tabs>
        <w:tab w:val="clear" w:pos="1008"/>
        <w:tab w:val="num" w:pos="360"/>
      </w:tabs>
      <w:suppressAutoHyphens/>
      <w:spacing w:before="60" w:line="360" w:lineRule="auto"/>
      <w:ind w:left="0" w:firstLine="0"/>
      <w:jc w:val="both"/>
      <w:outlineLvl w:val="4"/>
    </w:pPr>
    <w:rPr>
      <w:b/>
      <w:sz w:val="26"/>
    </w:rPr>
  </w:style>
  <w:style w:type="paragraph" w:styleId="6">
    <w:name w:val="heading 6"/>
    <w:basedOn w:val="a2"/>
    <w:next w:val="a2"/>
    <w:link w:val="60"/>
    <w:uiPriority w:val="99"/>
    <w:qFormat/>
    <w:rsid w:val="004B762D"/>
    <w:pPr>
      <w:widowControl w:val="0"/>
      <w:numPr>
        <w:ilvl w:val="5"/>
        <w:numId w:val="3"/>
      </w:numPr>
      <w:tabs>
        <w:tab w:val="num" w:pos="360"/>
      </w:tabs>
      <w:suppressAutoHyphens/>
      <w:spacing w:before="240" w:after="60" w:line="360" w:lineRule="auto"/>
      <w:ind w:left="0" w:firstLine="0"/>
      <w:jc w:val="both"/>
      <w:outlineLvl w:val="5"/>
    </w:pPr>
    <w:rPr>
      <w:b/>
    </w:rPr>
  </w:style>
  <w:style w:type="paragraph" w:styleId="7">
    <w:name w:val="heading 7"/>
    <w:basedOn w:val="a2"/>
    <w:next w:val="a2"/>
    <w:link w:val="70"/>
    <w:uiPriority w:val="99"/>
    <w:qFormat/>
    <w:rsid w:val="004B762D"/>
    <w:pPr>
      <w:widowControl w:val="0"/>
      <w:numPr>
        <w:ilvl w:val="6"/>
        <w:numId w:val="3"/>
      </w:numPr>
      <w:tabs>
        <w:tab w:val="clear" w:pos="1296"/>
        <w:tab w:val="num" w:pos="360"/>
      </w:tabs>
      <w:suppressAutoHyphens/>
      <w:spacing w:before="240" w:after="60" w:line="360" w:lineRule="auto"/>
      <w:ind w:left="0" w:firstLine="0"/>
      <w:jc w:val="both"/>
      <w:outlineLvl w:val="6"/>
    </w:pPr>
    <w:rPr>
      <w:sz w:val="26"/>
    </w:rPr>
  </w:style>
  <w:style w:type="paragraph" w:styleId="8">
    <w:name w:val="heading 8"/>
    <w:basedOn w:val="a2"/>
    <w:next w:val="a2"/>
    <w:link w:val="80"/>
    <w:uiPriority w:val="99"/>
    <w:qFormat/>
    <w:rsid w:val="004B762D"/>
    <w:pPr>
      <w:widowControl w:val="0"/>
      <w:numPr>
        <w:ilvl w:val="7"/>
        <w:numId w:val="3"/>
      </w:numPr>
      <w:tabs>
        <w:tab w:val="clear" w:pos="1440"/>
        <w:tab w:val="num" w:pos="360"/>
      </w:tabs>
      <w:suppressAutoHyphens/>
      <w:spacing w:before="240" w:after="60" w:line="360" w:lineRule="auto"/>
      <w:ind w:left="0" w:firstLine="0"/>
      <w:jc w:val="both"/>
      <w:outlineLvl w:val="7"/>
    </w:pPr>
    <w:rPr>
      <w:i/>
      <w:sz w:val="26"/>
    </w:rPr>
  </w:style>
  <w:style w:type="paragraph" w:styleId="9">
    <w:name w:val="heading 9"/>
    <w:basedOn w:val="a2"/>
    <w:next w:val="a2"/>
    <w:link w:val="90"/>
    <w:uiPriority w:val="99"/>
    <w:qFormat/>
    <w:rsid w:val="004B762D"/>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800761"/>
    <w:rPr>
      <w:rFonts w:ascii="Arial" w:hAnsi="Arial" w:cs="Times New Roman"/>
      <w:b/>
      <w:kern w:val="28"/>
      <w:sz w:val="20"/>
      <w:szCs w:val="20"/>
    </w:rPr>
  </w:style>
  <w:style w:type="character" w:customStyle="1" w:styleId="210">
    <w:name w:val="Заголовок 2 Знак1"/>
    <w:aliases w:val="Заголовок 2 Знак Знак"/>
    <w:link w:val="21"/>
    <w:uiPriority w:val="99"/>
    <w:locked/>
    <w:rsid w:val="00800761"/>
    <w:rPr>
      <w:b/>
      <w:sz w:val="32"/>
    </w:rPr>
  </w:style>
  <w:style w:type="character" w:customStyle="1" w:styleId="30">
    <w:name w:val="Заголовок 3 Знак"/>
    <w:aliases w:val="H3 Знак"/>
    <w:link w:val="3"/>
    <w:locked/>
    <w:rsid w:val="00800761"/>
    <w:rPr>
      <w:b/>
      <w:sz w:val="28"/>
    </w:rPr>
  </w:style>
  <w:style w:type="character" w:customStyle="1" w:styleId="40">
    <w:name w:val="Заголовок 4 Знак"/>
    <w:link w:val="4"/>
    <w:locked/>
    <w:rsid w:val="00800761"/>
    <w:rPr>
      <w:b/>
      <w:i/>
      <w:sz w:val="28"/>
    </w:rPr>
  </w:style>
  <w:style w:type="character" w:customStyle="1" w:styleId="50">
    <w:name w:val="Заголовок 5 Знак"/>
    <w:link w:val="5"/>
    <w:uiPriority w:val="99"/>
    <w:locked/>
    <w:rsid w:val="00800761"/>
    <w:rPr>
      <w:b/>
      <w:sz w:val="26"/>
    </w:rPr>
  </w:style>
  <w:style w:type="character" w:customStyle="1" w:styleId="60">
    <w:name w:val="Заголовок 6 Знак"/>
    <w:link w:val="6"/>
    <w:uiPriority w:val="99"/>
    <w:locked/>
    <w:rsid w:val="00800761"/>
    <w:rPr>
      <w:b/>
    </w:rPr>
  </w:style>
  <w:style w:type="character" w:customStyle="1" w:styleId="70">
    <w:name w:val="Заголовок 7 Знак"/>
    <w:link w:val="7"/>
    <w:uiPriority w:val="99"/>
    <w:locked/>
    <w:rsid w:val="00800761"/>
    <w:rPr>
      <w:sz w:val="26"/>
    </w:rPr>
  </w:style>
  <w:style w:type="character" w:customStyle="1" w:styleId="80">
    <w:name w:val="Заголовок 8 Знак"/>
    <w:link w:val="8"/>
    <w:uiPriority w:val="99"/>
    <w:locked/>
    <w:rsid w:val="00800761"/>
    <w:rPr>
      <w:i/>
      <w:sz w:val="26"/>
    </w:rPr>
  </w:style>
  <w:style w:type="character" w:customStyle="1" w:styleId="90">
    <w:name w:val="Заголовок 9 Знак"/>
    <w:link w:val="9"/>
    <w:uiPriority w:val="99"/>
    <w:locked/>
    <w:rsid w:val="00800761"/>
    <w:rPr>
      <w:rFonts w:ascii="Arial" w:hAnsi="Arial"/>
    </w:rPr>
  </w:style>
  <w:style w:type="paragraph" w:styleId="a6">
    <w:name w:val="header"/>
    <w:basedOn w:val="a2"/>
    <w:link w:val="a7"/>
    <w:uiPriority w:val="99"/>
    <w:rsid w:val="004B762D"/>
    <w:pPr>
      <w:pBdr>
        <w:bottom w:val="single" w:sz="4" w:space="1" w:color="auto"/>
      </w:pBdr>
      <w:tabs>
        <w:tab w:val="center" w:pos="4153"/>
        <w:tab w:val="right" w:pos="8306"/>
      </w:tabs>
      <w:jc w:val="center"/>
    </w:pPr>
  </w:style>
  <w:style w:type="character" w:customStyle="1" w:styleId="a7">
    <w:name w:val="Верхний колонтитул Знак"/>
    <w:link w:val="a6"/>
    <w:uiPriority w:val="99"/>
    <w:locked/>
    <w:rsid w:val="00800761"/>
    <w:rPr>
      <w:rFonts w:cs="Times New Roman"/>
      <w:sz w:val="20"/>
      <w:szCs w:val="20"/>
    </w:rPr>
  </w:style>
  <w:style w:type="paragraph" w:styleId="a8">
    <w:name w:val="footer"/>
    <w:basedOn w:val="a2"/>
    <w:link w:val="a9"/>
    <w:uiPriority w:val="99"/>
    <w:rsid w:val="004B762D"/>
    <w:pPr>
      <w:tabs>
        <w:tab w:val="center" w:pos="4253"/>
        <w:tab w:val="right" w:pos="9356"/>
      </w:tabs>
      <w:jc w:val="both"/>
    </w:pPr>
  </w:style>
  <w:style w:type="character" w:customStyle="1" w:styleId="a9">
    <w:name w:val="Нижний колонтитул Знак"/>
    <w:link w:val="a8"/>
    <w:uiPriority w:val="99"/>
    <w:locked/>
    <w:rsid w:val="006E13EE"/>
    <w:rPr>
      <w:rFonts w:cs="Times New Roman"/>
      <w:lang w:val="ru-RU" w:eastAsia="ru-RU"/>
    </w:rPr>
  </w:style>
  <w:style w:type="character" w:styleId="aa">
    <w:name w:val="Hyperlink"/>
    <w:uiPriority w:val="99"/>
    <w:rsid w:val="004B762D"/>
    <w:rPr>
      <w:rFonts w:cs="Times New Roman"/>
      <w:color w:val="0000FF"/>
      <w:u w:val="single"/>
    </w:rPr>
  </w:style>
  <w:style w:type="character" w:styleId="ab">
    <w:name w:val="page number"/>
    <w:uiPriority w:val="99"/>
    <w:rsid w:val="004B762D"/>
    <w:rPr>
      <w:rFonts w:ascii="Times New Roman" w:hAnsi="Times New Roman" w:cs="Times New Roman"/>
      <w:sz w:val="20"/>
    </w:rPr>
  </w:style>
  <w:style w:type="paragraph" w:styleId="11">
    <w:name w:val="toc 1"/>
    <w:basedOn w:val="a2"/>
    <w:next w:val="a2"/>
    <w:autoRedefine/>
    <w:uiPriority w:val="39"/>
    <w:qFormat/>
    <w:rsid w:val="00EE5A34"/>
    <w:pPr>
      <w:tabs>
        <w:tab w:val="left" w:pos="142"/>
        <w:tab w:val="right" w:leader="dot" w:pos="9639"/>
      </w:tabs>
    </w:pPr>
  </w:style>
  <w:style w:type="paragraph" w:styleId="ac">
    <w:name w:val="List Paragraph"/>
    <w:basedOn w:val="a2"/>
    <w:link w:val="ad"/>
    <w:uiPriority w:val="99"/>
    <w:qFormat/>
    <w:rsid w:val="00A8487E"/>
    <w:pPr>
      <w:ind w:left="720"/>
      <w:contextualSpacing/>
    </w:pPr>
    <w:rPr>
      <w:sz w:val="24"/>
      <w:szCs w:val="24"/>
    </w:rPr>
  </w:style>
  <w:style w:type="character" w:customStyle="1" w:styleId="ad">
    <w:name w:val="Абзац списка Знак"/>
    <w:basedOn w:val="a3"/>
    <w:link w:val="ac"/>
    <w:uiPriority w:val="99"/>
    <w:locked/>
    <w:rsid w:val="00E66C8B"/>
    <w:rPr>
      <w:sz w:val="24"/>
      <w:szCs w:val="24"/>
    </w:rPr>
  </w:style>
  <w:style w:type="character" w:customStyle="1" w:styleId="ConsNonformat">
    <w:name w:val="ConsNonformat Знак"/>
    <w:link w:val="ConsNonformat0"/>
    <w:locked/>
    <w:rsid w:val="00A8487E"/>
    <w:rPr>
      <w:rFonts w:ascii="Courier New" w:hAnsi="Courier New" w:cs="Courier New"/>
      <w:lang w:val="ru-RU" w:eastAsia="ru-RU" w:bidi="ar-SA"/>
    </w:rPr>
  </w:style>
  <w:style w:type="paragraph" w:customStyle="1" w:styleId="ConsNonformat0">
    <w:name w:val="ConsNonformat"/>
    <w:link w:val="ConsNonformat"/>
    <w:rsid w:val="004B762D"/>
    <w:pPr>
      <w:autoSpaceDE w:val="0"/>
      <w:autoSpaceDN w:val="0"/>
      <w:adjustRightInd w:val="0"/>
    </w:pPr>
    <w:rPr>
      <w:rFonts w:ascii="Courier New" w:hAnsi="Courier New" w:cs="Courier New"/>
    </w:rPr>
  </w:style>
  <w:style w:type="character" w:styleId="ae">
    <w:name w:val="FollowedHyperlink"/>
    <w:uiPriority w:val="99"/>
    <w:rsid w:val="004B762D"/>
    <w:rPr>
      <w:rFonts w:cs="Times New Roman"/>
      <w:color w:val="800080"/>
      <w:u w:val="single"/>
    </w:rPr>
  </w:style>
  <w:style w:type="paragraph" w:customStyle="1" w:styleId="af">
    <w:name w:val="Таблица шапка"/>
    <w:basedOn w:val="a2"/>
    <w:uiPriority w:val="99"/>
    <w:rsid w:val="004B762D"/>
    <w:pPr>
      <w:keepNext/>
      <w:spacing w:before="40" w:after="40"/>
      <w:ind w:left="57" w:right="57"/>
    </w:pPr>
    <w:rPr>
      <w:sz w:val="22"/>
    </w:rPr>
  </w:style>
  <w:style w:type="paragraph" w:customStyle="1" w:styleId="af0">
    <w:name w:val="Таблица текст"/>
    <w:basedOn w:val="a2"/>
    <w:uiPriority w:val="99"/>
    <w:rsid w:val="004B762D"/>
    <w:pPr>
      <w:spacing w:before="40" w:after="40"/>
      <w:ind w:left="57" w:right="57"/>
    </w:pPr>
    <w:rPr>
      <w:sz w:val="24"/>
    </w:rPr>
  </w:style>
  <w:style w:type="paragraph" w:customStyle="1" w:styleId="af1">
    <w:name w:val="Служебный"/>
    <w:basedOn w:val="af2"/>
    <w:uiPriority w:val="99"/>
    <w:rsid w:val="004B762D"/>
  </w:style>
  <w:style w:type="paragraph" w:customStyle="1" w:styleId="af2">
    <w:name w:val="Главы"/>
    <w:basedOn w:val="a"/>
    <w:next w:val="a2"/>
    <w:uiPriority w:val="99"/>
    <w:rsid w:val="004B762D"/>
    <w:pPr>
      <w:numPr>
        <w:numId w:val="0"/>
      </w:numPr>
      <w:pBdr>
        <w:bottom w:val="nil"/>
      </w:pBdr>
      <w:tabs>
        <w:tab w:val="clear" w:pos="1314"/>
      </w:tabs>
      <w:spacing w:before="1440" w:after="720" w:line="360" w:lineRule="auto"/>
      <w:ind w:right="0"/>
      <w:jc w:val="center"/>
    </w:pPr>
    <w:rPr>
      <w:spacing w:val="40"/>
      <w:sz w:val="44"/>
      <w:szCs w:val="44"/>
    </w:rPr>
  </w:style>
  <w:style w:type="paragraph" w:customStyle="1" w:styleId="a">
    <w:name w:val="Структура"/>
    <w:basedOn w:val="a2"/>
    <w:uiPriority w:val="99"/>
    <w:rsid w:val="004B762D"/>
    <w:pPr>
      <w:pageBreakBefore/>
      <w:numPr>
        <w:numId w:val="6"/>
      </w:numPr>
      <w:pBdr>
        <w:bottom w:val="thinThickSmallGap" w:sz="24" w:space="1" w:color="auto"/>
      </w:pBdr>
      <w:tabs>
        <w:tab w:val="num" w:pos="567"/>
        <w:tab w:val="left" w:pos="851"/>
        <w:tab w:val="num" w:pos="1314"/>
      </w:tabs>
      <w:suppressAutoHyphens/>
      <w:spacing w:before="480" w:after="240"/>
      <w:ind w:left="567" w:right="2835" w:hanging="567"/>
      <w:outlineLvl w:val="0"/>
    </w:pPr>
    <w:rPr>
      <w:rFonts w:ascii="Arial" w:hAnsi="Arial" w:cs="Arial"/>
      <w:b/>
      <w:caps/>
      <w:sz w:val="36"/>
      <w:szCs w:val="36"/>
    </w:rPr>
  </w:style>
  <w:style w:type="paragraph" w:customStyle="1" w:styleId="af3">
    <w:name w:val="Пункт"/>
    <w:basedOn w:val="a2"/>
    <w:link w:val="12"/>
    <w:rsid w:val="004B762D"/>
    <w:pPr>
      <w:tabs>
        <w:tab w:val="num" w:pos="2160"/>
      </w:tabs>
      <w:spacing w:line="360" w:lineRule="auto"/>
      <w:ind w:left="2160" w:hanging="180"/>
      <w:jc w:val="both"/>
    </w:pPr>
  </w:style>
  <w:style w:type="character" w:customStyle="1" w:styleId="12">
    <w:name w:val="Пункт Знак1"/>
    <w:link w:val="af3"/>
    <w:locked/>
    <w:rsid w:val="004B762D"/>
  </w:style>
  <w:style w:type="character" w:customStyle="1" w:styleId="af4">
    <w:name w:val="Пункт Знак"/>
    <w:uiPriority w:val="99"/>
    <w:rsid w:val="004B762D"/>
    <w:rPr>
      <w:sz w:val="28"/>
      <w:lang w:val="ru-RU" w:eastAsia="ru-RU"/>
    </w:rPr>
  </w:style>
  <w:style w:type="paragraph" w:customStyle="1" w:styleId="af5">
    <w:name w:val="Подпункт"/>
    <w:basedOn w:val="af3"/>
    <w:uiPriority w:val="99"/>
    <w:rsid w:val="004B762D"/>
    <w:pPr>
      <w:tabs>
        <w:tab w:val="clear" w:pos="2160"/>
        <w:tab w:val="num" w:pos="1701"/>
        <w:tab w:val="num" w:pos="2880"/>
      </w:tabs>
      <w:ind w:left="2880" w:hanging="360"/>
    </w:pPr>
  </w:style>
  <w:style w:type="character" w:customStyle="1" w:styleId="af6">
    <w:name w:val="Подпункт Знак"/>
    <w:uiPriority w:val="99"/>
    <w:rsid w:val="004B762D"/>
    <w:rPr>
      <w:rFonts w:cs="Times New Roman"/>
      <w:sz w:val="28"/>
      <w:lang w:val="ru-RU" w:eastAsia="ru-RU" w:bidi="ar-SA"/>
    </w:rPr>
  </w:style>
  <w:style w:type="character" w:customStyle="1" w:styleId="af7">
    <w:name w:val="комментарий"/>
    <w:uiPriority w:val="99"/>
    <w:rsid w:val="004B762D"/>
    <w:rPr>
      <w:b/>
      <w:i/>
      <w:shd w:val="clear" w:color="auto" w:fill="FFFF99"/>
    </w:rPr>
  </w:style>
  <w:style w:type="paragraph" w:customStyle="1" w:styleId="2">
    <w:name w:val="Пункт2"/>
    <w:basedOn w:val="af3"/>
    <w:link w:val="22"/>
    <w:uiPriority w:val="99"/>
    <w:rsid w:val="004B762D"/>
    <w:pPr>
      <w:keepNext/>
      <w:numPr>
        <w:numId w:val="1"/>
      </w:numPr>
      <w:tabs>
        <w:tab w:val="clear" w:pos="360"/>
        <w:tab w:val="num" w:pos="2160"/>
      </w:tabs>
      <w:suppressAutoHyphens/>
      <w:spacing w:before="240" w:after="120" w:line="240" w:lineRule="auto"/>
      <w:ind w:left="2160" w:hanging="180"/>
      <w:jc w:val="left"/>
      <w:outlineLvl w:val="2"/>
    </w:pPr>
    <w:rPr>
      <w:b/>
    </w:rPr>
  </w:style>
  <w:style w:type="character" w:customStyle="1" w:styleId="22">
    <w:name w:val="Пункт2 Знак"/>
    <w:link w:val="2"/>
    <w:uiPriority w:val="99"/>
    <w:locked/>
    <w:rsid w:val="00971236"/>
    <w:rPr>
      <w:b/>
    </w:rPr>
  </w:style>
  <w:style w:type="paragraph" w:customStyle="1" w:styleId="af8">
    <w:name w:val="Подподпункт"/>
    <w:basedOn w:val="af5"/>
    <w:rsid w:val="004B762D"/>
    <w:pPr>
      <w:tabs>
        <w:tab w:val="clear" w:pos="2880"/>
        <w:tab w:val="num" w:pos="1008"/>
        <w:tab w:val="num" w:pos="1080"/>
        <w:tab w:val="num" w:pos="3600"/>
      </w:tabs>
      <w:ind w:left="1701" w:hanging="567"/>
    </w:pPr>
  </w:style>
  <w:style w:type="paragraph" w:styleId="a1">
    <w:name w:val="List Number"/>
    <w:basedOn w:val="a2"/>
    <w:uiPriority w:val="99"/>
    <w:rsid w:val="004B762D"/>
    <w:pPr>
      <w:numPr>
        <w:numId w:val="7"/>
      </w:numPr>
      <w:autoSpaceDE w:val="0"/>
      <w:autoSpaceDN w:val="0"/>
      <w:spacing w:before="60" w:line="360" w:lineRule="auto"/>
      <w:jc w:val="both"/>
    </w:pPr>
    <w:rPr>
      <w:sz w:val="28"/>
      <w:szCs w:val="24"/>
    </w:rPr>
  </w:style>
  <w:style w:type="paragraph" w:customStyle="1" w:styleId="af9">
    <w:name w:val="Пункт б/н"/>
    <w:basedOn w:val="a2"/>
    <w:uiPriority w:val="99"/>
    <w:rsid w:val="004B762D"/>
    <w:pPr>
      <w:tabs>
        <w:tab w:val="left" w:pos="1134"/>
      </w:tabs>
      <w:spacing w:line="360" w:lineRule="auto"/>
      <w:ind w:left="1134"/>
      <w:jc w:val="both"/>
    </w:pPr>
    <w:rPr>
      <w:sz w:val="28"/>
    </w:rPr>
  </w:style>
  <w:style w:type="paragraph" w:styleId="afa">
    <w:name w:val="List Bullet"/>
    <w:basedOn w:val="a2"/>
    <w:autoRedefine/>
    <w:uiPriority w:val="99"/>
    <w:rsid w:val="004B762D"/>
    <w:pPr>
      <w:tabs>
        <w:tab w:val="num" w:pos="1134"/>
        <w:tab w:val="num" w:pos="1314"/>
      </w:tabs>
      <w:spacing w:line="360" w:lineRule="auto"/>
      <w:ind w:firstLine="567"/>
      <w:jc w:val="both"/>
    </w:pPr>
    <w:rPr>
      <w:sz w:val="28"/>
    </w:rPr>
  </w:style>
  <w:style w:type="paragraph" w:customStyle="1" w:styleId="ConsTitle">
    <w:name w:val="ConsTitle"/>
    <w:uiPriority w:val="99"/>
    <w:rsid w:val="004B762D"/>
    <w:pPr>
      <w:autoSpaceDE w:val="0"/>
      <w:autoSpaceDN w:val="0"/>
      <w:adjustRightInd w:val="0"/>
    </w:pPr>
    <w:rPr>
      <w:rFonts w:ascii="Arial" w:hAnsi="Arial" w:cs="Arial"/>
      <w:b/>
      <w:bCs/>
      <w:sz w:val="16"/>
      <w:szCs w:val="16"/>
    </w:rPr>
  </w:style>
  <w:style w:type="paragraph" w:customStyle="1" w:styleId="ConsNormal">
    <w:name w:val="ConsNormal"/>
    <w:link w:val="ConsNormal0"/>
    <w:uiPriority w:val="99"/>
    <w:rsid w:val="004B762D"/>
    <w:pPr>
      <w:autoSpaceDE w:val="0"/>
      <w:autoSpaceDN w:val="0"/>
      <w:adjustRightInd w:val="0"/>
      <w:ind w:firstLine="720"/>
    </w:pPr>
    <w:rPr>
      <w:rFonts w:ascii="Arial" w:hAnsi="Arial"/>
      <w:sz w:val="22"/>
      <w:szCs w:val="22"/>
    </w:rPr>
  </w:style>
  <w:style w:type="character" w:customStyle="1" w:styleId="ConsNormal0">
    <w:name w:val="ConsNormal Знак"/>
    <w:link w:val="ConsNormal"/>
    <w:uiPriority w:val="99"/>
    <w:locked/>
    <w:rsid w:val="00A8487E"/>
    <w:rPr>
      <w:rFonts w:ascii="Arial" w:hAnsi="Arial"/>
      <w:sz w:val="22"/>
      <w:szCs w:val="22"/>
      <w:lang w:bidi="ar-SA"/>
    </w:rPr>
  </w:style>
  <w:style w:type="paragraph" w:customStyle="1" w:styleId="xl29">
    <w:name w:val="xl29"/>
    <w:basedOn w:val="a2"/>
    <w:uiPriority w:val="99"/>
    <w:rsid w:val="004B762D"/>
    <w:pPr>
      <w:pBdr>
        <w:top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b/>
      <w:bCs/>
      <w:color w:val="000000"/>
      <w:sz w:val="24"/>
      <w:szCs w:val="24"/>
    </w:rPr>
  </w:style>
  <w:style w:type="paragraph" w:styleId="afb">
    <w:name w:val="Body Text"/>
    <w:basedOn w:val="a2"/>
    <w:link w:val="afc"/>
    <w:rsid w:val="004B762D"/>
    <w:pPr>
      <w:tabs>
        <w:tab w:val="left" w:pos="142"/>
        <w:tab w:val="left" w:pos="567"/>
        <w:tab w:val="left" w:pos="1134"/>
        <w:tab w:val="left" w:pos="1843"/>
      </w:tabs>
      <w:ind w:right="56"/>
      <w:jc w:val="both"/>
    </w:pPr>
  </w:style>
  <w:style w:type="character" w:customStyle="1" w:styleId="afc">
    <w:name w:val="Основной текст Знак"/>
    <w:link w:val="afb"/>
    <w:locked/>
    <w:rsid w:val="00800761"/>
    <w:rPr>
      <w:rFonts w:cs="Times New Roman"/>
      <w:sz w:val="20"/>
      <w:szCs w:val="20"/>
    </w:rPr>
  </w:style>
  <w:style w:type="paragraph" w:styleId="23">
    <w:name w:val="Body Text Indent 2"/>
    <w:basedOn w:val="a2"/>
    <w:link w:val="24"/>
    <w:uiPriority w:val="99"/>
    <w:rsid w:val="004B762D"/>
    <w:pPr>
      <w:spacing w:after="120" w:line="480" w:lineRule="auto"/>
      <w:ind w:left="283" w:firstLine="567"/>
      <w:jc w:val="both"/>
    </w:pPr>
  </w:style>
  <w:style w:type="character" w:customStyle="1" w:styleId="24">
    <w:name w:val="Основной текст с отступом 2 Знак"/>
    <w:link w:val="23"/>
    <w:uiPriority w:val="99"/>
    <w:semiHidden/>
    <w:locked/>
    <w:rsid w:val="00800761"/>
    <w:rPr>
      <w:rFonts w:cs="Times New Roman"/>
      <w:sz w:val="20"/>
      <w:szCs w:val="20"/>
    </w:rPr>
  </w:style>
  <w:style w:type="paragraph" w:customStyle="1" w:styleId="Normal1">
    <w:name w:val="Normal1"/>
    <w:uiPriority w:val="99"/>
    <w:rsid w:val="004B762D"/>
  </w:style>
  <w:style w:type="paragraph" w:customStyle="1" w:styleId="13">
    <w:name w:val="çàãîëîâîê 1"/>
    <w:basedOn w:val="Normal1"/>
    <w:next w:val="Normal1"/>
    <w:uiPriority w:val="99"/>
    <w:rsid w:val="004B762D"/>
    <w:pPr>
      <w:keepNext/>
      <w:widowControl w:val="0"/>
      <w:jc w:val="center"/>
    </w:pPr>
    <w:rPr>
      <w:b/>
      <w:sz w:val="24"/>
      <w:lang w:val="en-US"/>
    </w:rPr>
  </w:style>
  <w:style w:type="paragraph" w:customStyle="1" w:styleId="Roman12">
    <w:name w:val="Roman12"/>
    <w:basedOn w:val="a2"/>
    <w:uiPriority w:val="99"/>
    <w:rsid w:val="004B762D"/>
    <w:pPr>
      <w:tabs>
        <w:tab w:val="left" w:pos="1440"/>
      </w:tabs>
      <w:ind w:left="120" w:right="105" w:firstLine="720"/>
      <w:jc w:val="both"/>
    </w:pPr>
    <w:rPr>
      <w:i/>
      <w:iCs/>
      <w:color w:val="000000"/>
      <w:sz w:val="24"/>
      <w:szCs w:val="24"/>
    </w:rPr>
  </w:style>
  <w:style w:type="paragraph" w:customStyle="1" w:styleId="RomanS12">
    <w:name w:val="Сергей Roman S 12"/>
    <w:basedOn w:val="a2"/>
    <w:uiPriority w:val="99"/>
    <w:rsid w:val="004B762D"/>
    <w:pPr>
      <w:ind w:left="120" w:right="225" w:firstLine="720"/>
      <w:jc w:val="both"/>
    </w:pPr>
    <w:rPr>
      <w:i/>
      <w:sz w:val="24"/>
    </w:rPr>
  </w:style>
  <w:style w:type="character" w:styleId="afd">
    <w:name w:val="Emphasis"/>
    <w:uiPriority w:val="99"/>
    <w:qFormat/>
    <w:rsid w:val="004B762D"/>
    <w:rPr>
      <w:rFonts w:cs="Times New Roman"/>
      <w:i/>
    </w:rPr>
  </w:style>
  <w:style w:type="paragraph" w:styleId="32">
    <w:name w:val="Body Text 3"/>
    <w:basedOn w:val="a2"/>
    <w:link w:val="33"/>
    <w:uiPriority w:val="99"/>
    <w:rsid w:val="004B762D"/>
    <w:rPr>
      <w:sz w:val="16"/>
      <w:szCs w:val="16"/>
    </w:rPr>
  </w:style>
  <w:style w:type="character" w:customStyle="1" w:styleId="33">
    <w:name w:val="Основной текст 3 Знак"/>
    <w:link w:val="32"/>
    <w:uiPriority w:val="99"/>
    <w:semiHidden/>
    <w:locked/>
    <w:rsid w:val="00800761"/>
    <w:rPr>
      <w:rFonts w:cs="Times New Roman"/>
      <w:sz w:val="16"/>
      <w:szCs w:val="16"/>
    </w:rPr>
  </w:style>
  <w:style w:type="paragraph" w:customStyle="1" w:styleId="afe">
    <w:name w:val="Юристы"/>
    <w:basedOn w:val="34"/>
    <w:uiPriority w:val="99"/>
    <w:rsid w:val="004B762D"/>
    <w:pPr>
      <w:spacing w:before="120" w:after="0" w:line="240" w:lineRule="auto"/>
      <w:ind w:left="0" w:firstLine="0"/>
    </w:pPr>
    <w:rPr>
      <w:sz w:val="22"/>
      <w:szCs w:val="22"/>
    </w:rPr>
  </w:style>
  <w:style w:type="paragraph" w:styleId="34">
    <w:name w:val="Body Text Indent 3"/>
    <w:basedOn w:val="a2"/>
    <w:link w:val="35"/>
    <w:uiPriority w:val="99"/>
    <w:rsid w:val="004B762D"/>
    <w:pPr>
      <w:spacing w:after="120" w:line="360" w:lineRule="auto"/>
      <w:ind w:left="283" w:firstLine="567"/>
      <w:jc w:val="both"/>
    </w:pPr>
    <w:rPr>
      <w:sz w:val="16"/>
      <w:szCs w:val="16"/>
    </w:rPr>
  </w:style>
  <w:style w:type="character" w:customStyle="1" w:styleId="35">
    <w:name w:val="Основной текст с отступом 3 Знак"/>
    <w:link w:val="34"/>
    <w:uiPriority w:val="99"/>
    <w:semiHidden/>
    <w:locked/>
    <w:rsid w:val="00800761"/>
    <w:rPr>
      <w:rFonts w:cs="Times New Roman"/>
      <w:sz w:val="16"/>
      <w:szCs w:val="16"/>
    </w:rPr>
  </w:style>
  <w:style w:type="paragraph" w:customStyle="1" w:styleId="FR2">
    <w:name w:val="FR2"/>
    <w:uiPriority w:val="99"/>
    <w:rsid w:val="004B762D"/>
    <w:pPr>
      <w:widowControl w:val="0"/>
      <w:overflowPunct w:val="0"/>
      <w:autoSpaceDE w:val="0"/>
      <w:autoSpaceDN w:val="0"/>
      <w:adjustRightInd w:val="0"/>
    </w:pPr>
    <w:rPr>
      <w:rFonts w:ascii="Arial" w:hAnsi="Arial"/>
    </w:rPr>
  </w:style>
  <w:style w:type="paragraph" w:styleId="aff">
    <w:name w:val="Body Text Indent"/>
    <w:basedOn w:val="a2"/>
    <w:link w:val="aff0"/>
    <w:uiPriority w:val="99"/>
    <w:rsid w:val="004B762D"/>
    <w:pPr>
      <w:spacing w:after="120" w:line="360" w:lineRule="auto"/>
      <w:ind w:left="283" w:firstLine="567"/>
      <w:jc w:val="both"/>
    </w:pPr>
    <w:rPr>
      <w:sz w:val="28"/>
    </w:rPr>
  </w:style>
  <w:style w:type="character" w:customStyle="1" w:styleId="aff0">
    <w:name w:val="Основной текст с отступом Знак"/>
    <w:link w:val="aff"/>
    <w:uiPriority w:val="99"/>
    <w:locked/>
    <w:rsid w:val="008B29CE"/>
    <w:rPr>
      <w:rFonts w:cs="Times New Roman"/>
      <w:sz w:val="28"/>
    </w:rPr>
  </w:style>
  <w:style w:type="paragraph" w:customStyle="1" w:styleId="aff1">
    <w:name w:val="Базовая сноска"/>
    <w:basedOn w:val="a2"/>
    <w:uiPriority w:val="99"/>
    <w:rsid w:val="004B762D"/>
    <w:pPr>
      <w:tabs>
        <w:tab w:val="left" w:pos="187"/>
      </w:tabs>
      <w:spacing w:line="220" w:lineRule="exact"/>
      <w:ind w:left="187" w:hanging="187"/>
    </w:pPr>
    <w:rPr>
      <w:sz w:val="18"/>
    </w:rPr>
  </w:style>
  <w:style w:type="paragraph" w:customStyle="1" w:styleId="Normal2">
    <w:name w:val="Normal2"/>
    <w:uiPriority w:val="99"/>
    <w:rsid w:val="004B762D"/>
    <w:pPr>
      <w:spacing w:before="420"/>
      <w:ind w:left="120"/>
      <w:jc w:val="center"/>
    </w:pPr>
    <w:rPr>
      <w:b/>
      <w:i/>
      <w:sz w:val="18"/>
    </w:rPr>
  </w:style>
  <w:style w:type="paragraph" w:customStyle="1" w:styleId="14">
    <w:name w:val="заголовок 1"/>
    <w:basedOn w:val="a2"/>
    <w:next w:val="a2"/>
    <w:uiPriority w:val="99"/>
    <w:rsid w:val="004B762D"/>
    <w:pPr>
      <w:keepNext/>
      <w:spacing w:line="360" w:lineRule="atLeast"/>
      <w:ind w:right="51"/>
      <w:jc w:val="center"/>
    </w:pPr>
    <w:rPr>
      <w:b/>
      <w:sz w:val="22"/>
    </w:rPr>
  </w:style>
  <w:style w:type="paragraph" w:customStyle="1" w:styleId="Iniiaiieoaeno2">
    <w:name w:val="Iniiaiie oaeno 2"/>
    <w:basedOn w:val="a2"/>
    <w:uiPriority w:val="99"/>
    <w:rsid w:val="004B762D"/>
    <w:pPr>
      <w:widowControl w:val="0"/>
      <w:ind w:right="283" w:firstLine="240"/>
    </w:pPr>
    <w:rPr>
      <w:sz w:val="24"/>
    </w:rPr>
  </w:style>
  <w:style w:type="paragraph" w:customStyle="1" w:styleId="-3">
    <w:name w:val="Пункт-3"/>
    <w:basedOn w:val="a2"/>
    <w:uiPriority w:val="99"/>
    <w:rsid w:val="004B762D"/>
    <w:pPr>
      <w:tabs>
        <w:tab w:val="num" w:pos="1418"/>
      </w:tabs>
      <w:ind w:left="1418" w:hanging="1418"/>
      <w:jc w:val="both"/>
    </w:pPr>
    <w:rPr>
      <w:sz w:val="28"/>
    </w:rPr>
  </w:style>
  <w:style w:type="paragraph" w:customStyle="1" w:styleId="-4">
    <w:name w:val="Пункт-4"/>
    <w:basedOn w:val="a2"/>
    <w:uiPriority w:val="99"/>
    <w:rsid w:val="004B762D"/>
    <w:pPr>
      <w:tabs>
        <w:tab w:val="num" w:pos="1418"/>
      </w:tabs>
      <w:ind w:left="1418" w:hanging="1418"/>
      <w:jc w:val="both"/>
    </w:pPr>
    <w:rPr>
      <w:sz w:val="28"/>
    </w:rPr>
  </w:style>
  <w:style w:type="paragraph" w:customStyle="1" w:styleId="-5">
    <w:name w:val="Пункт-5"/>
    <w:basedOn w:val="a2"/>
    <w:uiPriority w:val="99"/>
    <w:rsid w:val="004B762D"/>
    <w:pPr>
      <w:tabs>
        <w:tab w:val="num" w:pos="1418"/>
      </w:tabs>
      <w:ind w:left="1418" w:hanging="1418"/>
      <w:jc w:val="both"/>
    </w:pPr>
    <w:rPr>
      <w:sz w:val="28"/>
    </w:rPr>
  </w:style>
  <w:style w:type="paragraph" w:customStyle="1" w:styleId="-60">
    <w:name w:val="Пункт-6"/>
    <w:basedOn w:val="a2"/>
    <w:uiPriority w:val="99"/>
    <w:rsid w:val="004B762D"/>
    <w:pPr>
      <w:tabs>
        <w:tab w:val="num" w:pos="1985"/>
      </w:tabs>
      <w:ind w:left="1985" w:hanging="567"/>
      <w:jc w:val="both"/>
    </w:pPr>
    <w:rPr>
      <w:sz w:val="28"/>
    </w:rPr>
  </w:style>
  <w:style w:type="paragraph" w:customStyle="1" w:styleId="-7">
    <w:name w:val="Пункт-7"/>
    <w:basedOn w:val="a2"/>
    <w:uiPriority w:val="99"/>
    <w:rsid w:val="004B762D"/>
    <w:pPr>
      <w:tabs>
        <w:tab w:val="num" w:pos="2552"/>
      </w:tabs>
      <w:ind w:left="2552" w:hanging="567"/>
      <w:jc w:val="both"/>
    </w:pPr>
    <w:rPr>
      <w:sz w:val="28"/>
    </w:rPr>
  </w:style>
  <w:style w:type="paragraph" w:customStyle="1" w:styleId="-30">
    <w:name w:val="Подзаголовок-3"/>
    <w:basedOn w:val="-3"/>
    <w:uiPriority w:val="99"/>
    <w:rsid w:val="004B762D"/>
    <w:pPr>
      <w:keepNext/>
      <w:tabs>
        <w:tab w:val="clear" w:pos="1418"/>
        <w:tab w:val="num" w:pos="360"/>
      </w:tabs>
      <w:suppressAutoHyphens/>
      <w:spacing w:before="240" w:after="120"/>
      <w:ind w:left="360" w:hanging="360"/>
      <w:outlineLvl w:val="2"/>
    </w:pPr>
    <w:rPr>
      <w:b/>
    </w:rPr>
  </w:style>
  <w:style w:type="paragraph" w:customStyle="1" w:styleId="xl24">
    <w:name w:val="xl24"/>
    <w:basedOn w:val="a2"/>
    <w:uiPriority w:val="99"/>
    <w:rsid w:val="004B762D"/>
    <w:pPr>
      <w:spacing w:before="100" w:beforeAutospacing="1" w:after="100" w:afterAutospacing="1"/>
      <w:textAlignment w:val="center"/>
    </w:pPr>
    <w:rPr>
      <w:color w:val="000000"/>
      <w:sz w:val="22"/>
      <w:szCs w:val="22"/>
    </w:rPr>
  </w:style>
  <w:style w:type="paragraph" w:customStyle="1" w:styleId="xl25">
    <w:name w:val="xl25"/>
    <w:basedOn w:val="a2"/>
    <w:uiPriority w:val="99"/>
    <w:rsid w:val="004B762D"/>
    <w:pPr>
      <w:spacing w:before="100" w:beforeAutospacing="1" w:after="100" w:afterAutospacing="1"/>
    </w:pPr>
    <w:rPr>
      <w:color w:val="000000"/>
      <w:sz w:val="22"/>
      <w:szCs w:val="22"/>
    </w:rPr>
  </w:style>
  <w:style w:type="paragraph" w:customStyle="1" w:styleId="xl26">
    <w:name w:val="xl2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
    <w:name w:val="xl2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
    <w:name w:val="xl2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0">
    <w:name w:val="xl3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
    <w:name w:val="xl3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4">
    <w:name w:val="xl3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
    <w:name w:val="xl3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
    <w:name w:val="xl3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
    <w:name w:val="xl3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0">
    <w:name w:val="xl4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41">
    <w:name w:val="xl4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2">
    <w:name w:val="xl4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4">
    <w:name w:val="xl4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
    <w:name w:val="xl4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6">
    <w:name w:val="xl4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
    <w:name w:val="xl4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
    <w:name w:val="xl4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
    <w:name w:val="xl5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1">
    <w:name w:val="xl51"/>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2">
    <w:name w:val="xl5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2"/>
    <w:uiPriority w:val="99"/>
    <w:rsid w:val="004B762D"/>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54">
    <w:name w:val="xl5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5">
    <w:name w:val="xl5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8">
    <w:name w:val="xl58"/>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1">
    <w:name w:val="xl61"/>
    <w:basedOn w:val="a2"/>
    <w:uiPriority w:val="99"/>
    <w:rsid w:val="004B76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62">
    <w:name w:val="xl62"/>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3">
    <w:name w:val="xl6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2"/>
    <w:uiPriority w:val="99"/>
    <w:rsid w:val="004B762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65">
    <w:name w:val="xl65"/>
    <w:basedOn w:val="a2"/>
    <w:uiPriority w:val="99"/>
    <w:rsid w:val="004B762D"/>
    <w:pPr>
      <w:pBdr>
        <w:top w:val="single" w:sz="4" w:space="0" w:color="auto"/>
        <w:bottom w:val="single" w:sz="4" w:space="0" w:color="auto"/>
      </w:pBdr>
      <w:spacing w:before="100" w:beforeAutospacing="1" w:after="100" w:afterAutospacing="1"/>
    </w:pPr>
    <w:rPr>
      <w:b/>
      <w:bCs/>
      <w:sz w:val="24"/>
      <w:szCs w:val="24"/>
    </w:rPr>
  </w:style>
  <w:style w:type="paragraph" w:customStyle="1" w:styleId="xl66">
    <w:name w:val="xl66"/>
    <w:basedOn w:val="a2"/>
    <w:uiPriority w:val="99"/>
    <w:rsid w:val="004B762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2"/>
    <w:uiPriority w:val="99"/>
    <w:rsid w:val="004B762D"/>
    <w:pPr>
      <w:spacing w:before="100" w:beforeAutospacing="1" w:after="100" w:afterAutospacing="1"/>
    </w:pPr>
    <w:rPr>
      <w:sz w:val="22"/>
      <w:szCs w:val="22"/>
    </w:rPr>
  </w:style>
  <w:style w:type="paragraph" w:customStyle="1" w:styleId="xl69">
    <w:name w:val="xl69"/>
    <w:basedOn w:val="a2"/>
    <w:uiPriority w:val="99"/>
    <w:rsid w:val="004B762D"/>
    <w:pPr>
      <w:shd w:val="clear" w:color="auto" w:fill="FFFFFF"/>
      <w:spacing w:before="100" w:beforeAutospacing="1" w:after="100" w:afterAutospacing="1"/>
    </w:pPr>
    <w:rPr>
      <w:sz w:val="22"/>
      <w:szCs w:val="22"/>
    </w:rPr>
  </w:style>
  <w:style w:type="paragraph" w:customStyle="1" w:styleId="xl70">
    <w:name w:val="xl70"/>
    <w:basedOn w:val="a2"/>
    <w:uiPriority w:val="99"/>
    <w:rsid w:val="004B762D"/>
    <w:pPr>
      <w:spacing w:before="100" w:beforeAutospacing="1" w:after="100" w:afterAutospacing="1"/>
    </w:pPr>
    <w:rPr>
      <w:sz w:val="22"/>
      <w:szCs w:val="22"/>
    </w:rPr>
  </w:style>
  <w:style w:type="paragraph" w:customStyle="1" w:styleId="xl71">
    <w:name w:val="xl71"/>
    <w:basedOn w:val="a2"/>
    <w:uiPriority w:val="99"/>
    <w:rsid w:val="004B762D"/>
    <w:pPr>
      <w:spacing w:before="100" w:beforeAutospacing="1" w:after="100" w:afterAutospacing="1"/>
      <w:jc w:val="center"/>
    </w:pPr>
    <w:rPr>
      <w:sz w:val="22"/>
      <w:szCs w:val="22"/>
    </w:rPr>
  </w:style>
  <w:style w:type="paragraph" w:customStyle="1" w:styleId="xl72">
    <w:name w:val="xl72"/>
    <w:basedOn w:val="a2"/>
    <w:uiPriority w:val="99"/>
    <w:rsid w:val="004B762D"/>
    <w:pPr>
      <w:spacing w:before="100" w:beforeAutospacing="1" w:after="100" w:afterAutospacing="1"/>
      <w:jc w:val="center"/>
      <w:textAlignment w:val="center"/>
    </w:pPr>
    <w:rPr>
      <w:sz w:val="22"/>
      <w:szCs w:val="22"/>
    </w:rPr>
  </w:style>
  <w:style w:type="paragraph" w:customStyle="1" w:styleId="xl73">
    <w:name w:val="xl73"/>
    <w:basedOn w:val="a2"/>
    <w:uiPriority w:val="99"/>
    <w:rsid w:val="004B762D"/>
    <w:pPr>
      <w:spacing w:before="100" w:beforeAutospacing="1" w:after="100" w:afterAutospacing="1"/>
    </w:pPr>
    <w:rPr>
      <w:sz w:val="22"/>
      <w:szCs w:val="22"/>
    </w:rPr>
  </w:style>
  <w:style w:type="paragraph" w:customStyle="1" w:styleId="xl74">
    <w:name w:val="xl74"/>
    <w:basedOn w:val="a2"/>
    <w:uiPriority w:val="99"/>
    <w:rsid w:val="004B762D"/>
    <w:pPr>
      <w:spacing w:before="100" w:beforeAutospacing="1" w:after="100" w:afterAutospacing="1"/>
    </w:pPr>
    <w:rPr>
      <w:sz w:val="22"/>
      <w:szCs w:val="22"/>
    </w:rPr>
  </w:style>
  <w:style w:type="paragraph" w:customStyle="1" w:styleId="xl75">
    <w:name w:val="xl75"/>
    <w:basedOn w:val="a2"/>
    <w:uiPriority w:val="99"/>
    <w:rsid w:val="004B762D"/>
    <w:pPr>
      <w:spacing w:before="100" w:beforeAutospacing="1" w:after="100" w:afterAutospacing="1"/>
    </w:pPr>
    <w:rPr>
      <w:sz w:val="22"/>
      <w:szCs w:val="22"/>
    </w:rPr>
  </w:style>
  <w:style w:type="paragraph" w:customStyle="1" w:styleId="xl76">
    <w:name w:val="xl76"/>
    <w:basedOn w:val="a2"/>
    <w:uiPriority w:val="99"/>
    <w:rsid w:val="004B762D"/>
    <w:pPr>
      <w:spacing w:before="100" w:beforeAutospacing="1" w:after="100" w:afterAutospacing="1"/>
      <w:jc w:val="center"/>
      <w:textAlignment w:val="center"/>
    </w:pPr>
    <w:rPr>
      <w:b/>
      <w:bCs/>
      <w:sz w:val="22"/>
      <w:szCs w:val="22"/>
    </w:rPr>
  </w:style>
  <w:style w:type="paragraph" w:customStyle="1" w:styleId="xl77">
    <w:name w:val="xl77"/>
    <w:basedOn w:val="a2"/>
    <w:uiPriority w:val="99"/>
    <w:rsid w:val="004B762D"/>
    <w:pPr>
      <w:spacing w:before="100" w:beforeAutospacing="1" w:after="100" w:afterAutospacing="1"/>
      <w:jc w:val="both"/>
    </w:pPr>
    <w:rPr>
      <w:sz w:val="24"/>
      <w:szCs w:val="24"/>
    </w:rPr>
  </w:style>
  <w:style w:type="paragraph" w:customStyle="1" w:styleId="xl78">
    <w:name w:val="xl78"/>
    <w:basedOn w:val="a2"/>
    <w:uiPriority w:val="99"/>
    <w:rsid w:val="004B762D"/>
    <w:pPr>
      <w:spacing w:before="100" w:beforeAutospacing="1" w:after="100" w:afterAutospacing="1"/>
      <w:jc w:val="center"/>
    </w:pPr>
    <w:rPr>
      <w:sz w:val="24"/>
      <w:szCs w:val="24"/>
    </w:rPr>
  </w:style>
  <w:style w:type="paragraph" w:customStyle="1" w:styleId="xl79">
    <w:name w:val="xl79"/>
    <w:basedOn w:val="a2"/>
    <w:uiPriority w:val="99"/>
    <w:rsid w:val="004B762D"/>
    <w:pPr>
      <w:spacing w:before="100" w:beforeAutospacing="1" w:after="100" w:afterAutospacing="1"/>
      <w:jc w:val="center"/>
      <w:textAlignment w:val="center"/>
    </w:pPr>
    <w:rPr>
      <w:sz w:val="24"/>
      <w:szCs w:val="24"/>
    </w:rPr>
  </w:style>
  <w:style w:type="paragraph" w:customStyle="1" w:styleId="xl80">
    <w:name w:val="xl80"/>
    <w:basedOn w:val="a2"/>
    <w:uiPriority w:val="99"/>
    <w:rsid w:val="004B762D"/>
    <w:pPr>
      <w:spacing w:before="100" w:beforeAutospacing="1" w:after="100" w:afterAutospacing="1"/>
      <w:jc w:val="both"/>
      <w:textAlignment w:val="center"/>
    </w:pPr>
    <w:rPr>
      <w:sz w:val="22"/>
      <w:szCs w:val="22"/>
    </w:rPr>
  </w:style>
  <w:style w:type="paragraph" w:customStyle="1" w:styleId="xl81">
    <w:name w:val="xl81"/>
    <w:basedOn w:val="a2"/>
    <w:uiPriority w:val="99"/>
    <w:rsid w:val="004B762D"/>
    <w:pPr>
      <w:pBdr>
        <w:bottom w:val="single" w:sz="4" w:space="0" w:color="auto"/>
      </w:pBdr>
      <w:spacing w:before="100" w:beforeAutospacing="1" w:after="100" w:afterAutospacing="1"/>
      <w:jc w:val="both"/>
    </w:pPr>
    <w:rPr>
      <w:b/>
      <w:bCs/>
      <w:color w:val="000000"/>
      <w:sz w:val="22"/>
      <w:szCs w:val="22"/>
    </w:rPr>
  </w:style>
  <w:style w:type="paragraph" w:customStyle="1" w:styleId="xl82">
    <w:name w:val="xl82"/>
    <w:basedOn w:val="a2"/>
    <w:uiPriority w:val="99"/>
    <w:rsid w:val="004B762D"/>
    <w:pPr>
      <w:spacing w:before="100" w:beforeAutospacing="1" w:after="100" w:afterAutospacing="1"/>
      <w:jc w:val="both"/>
      <w:textAlignment w:val="center"/>
    </w:pPr>
    <w:rPr>
      <w:b/>
      <w:bCs/>
      <w:color w:val="000000"/>
      <w:sz w:val="22"/>
      <w:szCs w:val="22"/>
    </w:rPr>
  </w:style>
  <w:style w:type="paragraph" w:customStyle="1" w:styleId="xl83">
    <w:name w:val="xl83"/>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2"/>
    <w:uiPriority w:val="99"/>
    <w:rsid w:val="004B7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6">
    <w:name w:val="xl86"/>
    <w:basedOn w:val="a2"/>
    <w:uiPriority w:val="99"/>
    <w:rsid w:val="004B762D"/>
    <w:pPr>
      <w:spacing w:before="100" w:beforeAutospacing="1" w:after="100" w:afterAutospacing="1"/>
      <w:jc w:val="both"/>
    </w:pPr>
    <w:rPr>
      <w:color w:val="000000"/>
      <w:sz w:val="22"/>
      <w:szCs w:val="22"/>
    </w:rPr>
  </w:style>
  <w:style w:type="paragraph" w:customStyle="1" w:styleId="xl87">
    <w:name w:val="xl87"/>
    <w:basedOn w:val="a2"/>
    <w:uiPriority w:val="99"/>
    <w:rsid w:val="004B762D"/>
    <w:pPr>
      <w:spacing w:before="100" w:beforeAutospacing="1" w:after="100" w:afterAutospacing="1"/>
      <w:jc w:val="both"/>
    </w:pPr>
    <w:rPr>
      <w:sz w:val="22"/>
      <w:szCs w:val="22"/>
    </w:rPr>
  </w:style>
  <w:style w:type="paragraph" w:customStyle="1" w:styleId="xl88">
    <w:name w:val="xl88"/>
    <w:basedOn w:val="a2"/>
    <w:uiPriority w:val="99"/>
    <w:rsid w:val="004B762D"/>
    <w:pPr>
      <w:spacing w:before="100" w:beforeAutospacing="1" w:after="100" w:afterAutospacing="1"/>
      <w:textAlignment w:val="center"/>
    </w:pPr>
    <w:rPr>
      <w:sz w:val="22"/>
      <w:szCs w:val="22"/>
    </w:rPr>
  </w:style>
  <w:style w:type="paragraph" w:customStyle="1" w:styleId="ConsPlusNormal">
    <w:name w:val="ConsPlusNormal"/>
    <w:rsid w:val="00151512"/>
    <w:pPr>
      <w:widowControl w:val="0"/>
      <w:autoSpaceDE w:val="0"/>
      <w:autoSpaceDN w:val="0"/>
      <w:adjustRightInd w:val="0"/>
      <w:ind w:firstLine="720"/>
    </w:pPr>
    <w:rPr>
      <w:rFonts w:ascii="Arial" w:hAnsi="Arial" w:cs="Arial"/>
    </w:rPr>
  </w:style>
  <w:style w:type="character" w:styleId="aff2">
    <w:name w:val="annotation reference"/>
    <w:uiPriority w:val="99"/>
    <w:semiHidden/>
    <w:rsid w:val="00DB32FB"/>
    <w:rPr>
      <w:rFonts w:cs="Times New Roman"/>
      <w:sz w:val="16"/>
    </w:rPr>
  </w:style>
  <w:style w:type="paragraph" w:customStyle="1" w:styleId="tztxtlist">
    <w:name w:val="tz_txt_list"/>
    <w:basedOn w:val="a2"/>
    <w:uiPriority w:val="99"/>
    <w:rsid w:val="002E2460"/>
    <w:pPr>
      <w:numPr>
        <w:numId w:val="3"/>
      </w:numPr>
      <w:tabs>
        <w:tab w:val="num" w:pos="1425"/>
      </w:tabs>
      <w:spacing w:line="360" w:lineRule="auto"/>
      <w:ind w:left="1425"/>
      <w:jc w:val="both"/>
    </w:pPr>
    <w:rPr>
      <w:sz w:val="28"/>
      <w:szCs w:val="28"/>
    </w:rPr>
  </w:style>
  <w:style w:type="table" w:styleId="aff3">
    <w:name w:val="Table Grid"/>
    <w:basedOn w:val="a4"/>
    <w:uiPriority w:val="59"/>
    <w:rsid w:val="006E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852213"/>
    <w:rPr>
      <w:rFonts w:ascii="Times New Roman" w:hAnsi="Times New Roman"/>
      <w:sz w:val="22"/>
    </w:rPr>
  </w:style>
  <w:style w:type="paragraph" w:customStyle="1" w:styleId="Style11">
    <w:name w:val="Style11"/>
    <w:basedOn w:val="a2"/>
    <w:uiPriority w:val="99"/>
    <w:rsid w:val="00852213"/>
    <w:pPr>
      <w:widowControl w:val="0"/>
      <w:autoSpaceDE w:val="0"/>
      <w:autoSpaceDN w:val="0"/>
      <w:adjustRightInd w:val="0"/>
      <w:spacing w:line="277" w:lineRule="exact"/>
      <w:ind w:firstLine="706"/>
      <w:jc w:val="both"/>
    </w:pPr>
    <w:rPr>
      <w:sz w:val="24"/>
      <w:szCs w:val="24"/>
    </w:rPr>
  </w:style>
  <w:style w:type="paragraph" w:customStyle="1" w:styleId="Style9">
    <w:name w:val="Style9"/>
    <w:basedOn w:val="a2"/>
    <w:uiPriority w:val="99"/>
    <w:rsid w:val="00D2059D"/>
    <w:pPr>
      <w:widowControl w:val="0"/>
      <w:autoSpaceDE w:val="0"/>
      <w:autoSpaceDN w:val="0"/>
      <w:adjustRightInd w:val="0"/>
      <w:spacing w:line="274" w:lineRule="exact"/>
      <w:jc w:val="both"/>
    </w:pPr>
    <w:rPr>
      <w:rFonts w:ascii="Microsoft Sans Serif" w:hAnsi="Microsoft Sans Serif" w:cs="Microsoft Sans Serif"/>
      <w:sz w:val="24"/>
      <w:szCs w:val="24"/>
    </w:rPr>
  </w:style>
  <w:style w:type="paragraph" w:customStyle="1" w:styleId="Style10">
    <w:name w:val="Style10"/>
    <w:basedOn w:val="a2"/>
    <w:uiPriority w:val="99"/>
    <w:rsid w:val="00D2059D"/>
    <w:pPr>
      <w:widowControl w:val="0"/>
      <w:autoSpaceDE w:val="0"/>
      <w:autoSpaceDN w:val="0"/>
      <w:adjustRightInd w:val="0"/>
      <w:spacing w:line="274" w:lineRule="exact"/>
    </w:pPr>
    <w:rPr>
      <w:rFonts w:ascii="Microsoft Sans Serif" w:hAnsi="Microsoft Sans Serif" w:cs="Microsoft Sans Serif"/>
      <w:sz w:val="24"/>
      <w:szCs w:val="24"/>
    </w:rPr>
  </w:style>
  <w:style w:type="paragraph" w:customStyle="1" w:styleId="Style18">
    <w:name w:val="Style18"/>
    <w:basedOn w:val="a2"/>
    <w:uiPriority w:val="99"/>
    <w:rsid w:val="00D2059D"/>
    <w:pPr>
      <w:widowControl w:val="0"/>
      <w:autoSpaceDE w:val="0"/>
      <w:autoSpaceDN w:val="0"/>
      <w:adjustRightInd w:val="0"/>
      <w:spacing w:line="263" w:lineRule="exact"/>
      <w:ind w:firstLine="677"/>
      <w:jc w:val="both"/>
    </w:pPr>
    <w:rPr>
      <w:rFonts w:ascii="Microsoft Sans Serif" w:hAnsi="Microsoft Sans Serif" w:cs="Microsoft Sans Serif"/>
      <w:sz w:val="24"/>
      <w:szCs w:val="24"/>
    </w:rPr>
  </w:style>
  <w:style w:type="paragraph" w:customStyle="1" w:styleId="Style29">
    <w:name w:val="Style29"/>
    <w:basedOn w:val="a2"/>
    <w:uiPriority w:val="99"/>
    <w:rsid w:val="00D2059D"/>
    <w:pPr>
      <w:widowControl w:val="0"/>
      <w:autoSpaceDE w:val="0"/>
      <w:autoSpaceDN w:val="0"/>
      <w:adjustRightInd w:val="0"/>
      <w:spacing w:line="259" w:lineRule="exact"/>
      <w:ind w:firstLine="252"/>
      <w:jc w:val="both"/>
    </w:pPr>
    <w:rPr>
      <w:rFonts w:ascii="Microsoft Sans Serif" w:hAnsi="Microsoft Sans Serif" w:cs="Microsoft Sans Serif"/>
      <w:sz w:val="24"/>
      <w:szCs w:val="24"/>
    </w:rPr>
  </w:style>
  <w:style w:type="paragraph" w:customStyle="1" w:styleId="Style43">
    <w:name w:val="Style43"/>
    <w:basedOn w:val="a2"/>
    <w:uiPriority w:val="99"/>
    <w:rsid w:val="00D2059D"/>
    <w:pPr>
      <w:widowControl w:val="0"/>
      <w:autoSpaceDE w:val="0"/>
      <w:autoSpaceDN w:val="0"/>
      <w:adjustRightInd w:val="0"/>
      <w:spacing w:line="252" w:lineRule="exact"/>
      <w:ind w:firstLine="727"/>
      <w:jc w:val="both"/>
    </w:pPr>
    <w:rPr>
      <w:rFonts w:ascii="Microsoft Sans Serif" w:hAnsi="Microsoft Sans Serif" w:cs="Microsoft Sans Serif"/>
      <w:sz w:val="24"/>
      <w:szCs w:val="24"/>
    </w:rPr>
  </w:style>
  <w:style w:type="paragraph" w:customStyle="1" w:styleId="Style46">
    <w:name w:val="Style46"/>
    <w:basedOn w:val="a2"/>
    <w:uiPriority w:val="99"/>
    <w:rsid w:val="00D2059D"/>
    <w:pPr>
      <w:widowControl w:val="0"/>
      <w:autoSpaceDE w:val="0"/>
      <w:autoSpaceDN w:val="0"/>
      <w:adjustRightInd w:val="0"/>
      <w:spacing w:line="252" w:lineRule="exact"/>
      <w:ind w:firstLine="605"/>
      <w:jc w:val="both"/>
    </w:pPr>
    <w:rPr>
      <w:rFonts w:ascii="Microsoft Sans Serif" w:hAnsi="Microsoft Sans Serif" w:cs="Microsoft Sans Serif"/>
      <w:sz w:val="24"/>
      <w:szCs w:val="24"/>
    </w:rPr>
  </w:style>
  <w:style w:type="paragraph" w:customStyle="1" w:styleId="Style55">
    <w:name w:val="Style55"/>
    <w:basedOn w:val="a2"/>
    <w:uiPriority w:val="99"/>
    <w:rsid w:val="00D2059D"/>
    <w:pPr>
      <w:widowControl w:val="0"/>
      <w:autoSpaceDE w:val="0"/>
      <w:autoSpaceDN w:val="0"/>
      <w:adjustRightInd w:val="0"/>
      <w:spacing w:line="266" w:lineRule="exact"/>
      <w:ind w:firstLine="662"/>
      <w:jc w:val="both"/>
    </w:pPr>
    <w:rPr>
      <w:rFonts w:ascii="Microsoft Sans Serif" w:hAnsi="Microsoft Sans Serif" w:cs="Microsoft Sans Serif"/>
      <w:sz w:val="24"/>
      <w:szCs w:val="24"/>
    </w:rPr>
  </w:style>
  <w:style w:type="character" w:customStyle="1" w:styleId="FontStyle70">
    <w:name w:val="Font Style70"/>
    <w:uiPriority w:val="99"/>
    <w:rsid w:val="00D2059D"/>
    <w:rPr>
      <w:rFonts w:ascii="Times New Roman" w:hAnsi="Times New Roman"/>
      <w:b/>
      <w:sz w:val="20"/>
    </w:rPr>
  </w:style>
  <w:style w:type="character" w:customStyle="1" w:styleId="FontStyle77">
    <w:name w:val="Font Style77"/>
    <w:uiPriority w:val="99"/>
    <w:rsid w:val="00D2059D"/>
    <w:rPr>
      <w:rFonts w:ascii="Times New Roman" w:hAnsi="Times New Roman"/>
      <w:b/>
      <w:sz w:val="26"/>
    </w:rPr>
  </w:style>
  <w:style w:type="character" w:customStyle="1" w:styleId="FontStyle94">
    <w:name w:val="Font Style94"/>
    <w:uiPriority w:val="99"/>
    <w:rsid w:val="00D2059D"/>
    <w:rPr>
      <w:rFonts w:ascii="Times New Roman" w:hAnsi="Times New Roman"/>
      <w:sz w:val="20"/>
    </w:rPr>
  </w:style>
  <w:style w:type="paragraph" w:customStyle="1" w:styleId="Style34">
    <w:name w:val="Style34"/>
    <w:basedOn w:val="a2"/>
    <w:uiPriority w:val="99"/>
    <w:rsid w:val="00D2059D"/>
    <w:pPr>
      <w:widowControl w:val="0"/>
      <w:autoSpaceDE w:val="0"/>
      <w:autoSpaceDN w:val="0"/>
      <w:adjustRightInd w:val="0"/>
      <w:spacing w:line="256" w:lineRule="exact"/>
      <w:ind w:firstLine="353"/>
      <w:jc w:val="both"/>
    </w:pPr>
    <w:rPr>
      <w:rFonts w:ascii="Microsoft Sans Serif" w:hAnsi="Microsoft Sans Serif" w:cs="Microsoft Sans Serif"/>
      <w:sz w:val="24"/>
      <w:szCs w:val="24"/>
    </w:rPr>
  </w:style>
  <w:style w:type="paragraph" w:customStyle="1" w:styleId="Style16">
    <w:name w:val="Style16"/>
    <w:basedOn w:val="a2"/>
    <w:uiPriority w:val="99"/>
    <w:rsid w:val="00D2059D"/>
    <w:pPr>
      <w:widowControl w:val="0"/>
      <w:autoSpaceDE w:val="0"/>
      <w:autoSpaceDN w:val="0"/>
      <w:adjustRightInd w:val="0"/>
      <w:spacing w:line="257" w:lineRule="exact"/>
      <w:ind w:firstLine="1066"/>
    </w:pPr>
    <w:rPr>
      <w:rFonts w:ascii="Microsoft Sans Serif" w:hAnsi="Microsoft Sans Serif" w:cs="Microsoft Sans Serif"/>
      <w:sz w:val="24"/>
      <w:szCs w:val="24"/>
    </w:rPr>
  </w:style>
  <w:style w:type="paragraph" w:customStyle="1" w:styleId="Style48">
    <w:name w:val="Style48"/>
    <w:basedOn w:val="a2"/>
    <w:uiPriority w:val="99"/>
    <w:rsid w:val="00D2059D"/>
    <w:pPr>
      <w:widowControl w:val="0"/>
      <w:autoSpaceDE w:val="0"/>
      <w:autoSpaceDN w:val="0"/>
      <w:adjustRightInd w:val="0"/>
      <w:spacing w:line="256" w:lineRule="exact"/>
      <w:ind w:firstLine="533"/>
      <w:jc w:val="both"/>
    </w:pPr>
    <w:rPr>
      <w:rFonts w:ascii="Microsoft Sans Serif" w:hAnsi="Microsoft Sans Serif" w:cs="Microsoft Sans Serif"/>
      <w:sz w:val="24"/>
      <w:szCs w:val="24"/>
    </w:rPr>
  </w:style>
  <w:style w:type="character" w:customStyle="1" w:styleId="FontStyle15">
    <w:name w:val="Font Style15"/>
    <w:uiPriority w:val="99"/>
    <w:rsid w:val="00D2059D"/>
    <w:rPr>
      <w:rFonts w:ascii="Times New Roman" w:hAnsi="Times New Roman"/>
      <w:b/>
      <w:sz w:val="22"/>
    </w:rPr>
  </w:style>
  <w:style w:type="paragraph" w:styleId="aff4">
    <w:name w:val="Balloon Text"/>
    <w:basedOn w:val="a2"/>
    <w:link w:val="aff5"/>
    <w:uiPriority w:val="99"/>
    <w:rsid w:val="000455A9"/>
    <w:rPr>
      <w:rFonts w:ascii="Tahoma" w:hAnsi="Tahoma"/>
      <w:sz w:val="16"/>
    </w:rPr>
  </w:style>
  <w:style w:type="character" w:customStyle="1" w:styleId="aff5">
    <w:name w:val="Текст выноски Знак"/>
    <w:link w:val="aff4"/>
    <w:uiPriority w:val="99"/>
    <w:locked/>
    <w:rsid w:val="000455A9"/>
    <w:rPr>
      <w:rFonts w:ascii="Tahoma" w:hAnsi="Tahoma" w:cs="Times New Roman"/>
      <w:sz w:val="16"/>
    </w:rPr>
  </w:style>
  <w:style w:type="paragraph" w:customStyle="1" w:styleId="Style7">
    <w:name w:val="Style7"/>
    <w:basedOn w:val="a2"/>
    <w:uiPriority w:val="99"/>
    <w:rsid w:val="00086B5B"/>
    <w:pPr>
      <w:widowControl w:val="0"/>
      <w:autoSpaceDE w:val="0"/>
      <w:autoSpaceDN w:val="0"/>
      <w:adjustRightInd w:val="0"/>
      <w:spacing w:line="281" w:lineRule="exact"/>
    </w:pPr>
    <w:rPr>
      <w:sz w:val="24"/>
      <w:szCs w:val="24"/>
    </w:rPr>
  </w:style>
  <w:style w:type="paragraph" w:styleId="20">
    <w:name w:val="List Bullet 2"/>
    <w:basedOn w:val="a2"/>
    <w:uiPriority w:val="99"/>
    <w:rsid w:val="00E35634"/>
    <w:pPr>
      <w:numPr>
        <w:numId w:val="5"/>
      </w:numPr>
      <w:tabs>
        <w:tab w:val="clear" w:pos="360"/>
        <w:tab w:val="num" w:pos="643"/>
      </w:tabs>
      <w:ind w:left="643"/>
      <w:contextualSpacing/>
    </w:pPr>
  </w:style>
  <w:style w:type="paragraph" w:styleId="25">
    <w:name w:val="List 2"/>
    <w:basedOn w:val="a2"/>
    <w:uiPriority w:val="99"/>
    <w:rsid w:val="008B29CE"/>
    <w:pPr>
      <w:ind w:left="566" w:hanging="283"/>
      <w:contextualSpacing/>
    </w:pPr>
  </w:style>
  <w:style w:type="paragraph" w:styleId="36">
    <w:name w:val="List 3"/>
    <w:basedOn w:val="a2"/>
    <w:uiPriority w:val="99"/>
    <w:rsid w:val="008B29CE"/>
    <w:pPr>
      <w:ind w:left="849" w:hanging="283"/>
      <w:contextualSpacing/>
    </w:pPr>
  </w:style>
  <w:style w:type="paragraph" w:styleId="41">
    <w:name w:val="List 4"/>
    <w:basedOn w:val="a2"/>
    <w:uiPriority w:val="99"/>
    <w:rsid w:val="008B29CE"/>
    <w:pPr>
      <w:ind w:left="1132" w:hanging="283"/>
      <w:contextualSpacing/>
    </w:pPr>
  </w:style>
  <w:style w:type="paragraph" w:styleId="42">
    <w:name w:val="List Bullet 4"/>
    <w:basedOn w:val="a2"/>
    <w:uiPriority w:val="99"/>
    <w:rsid w:val="008B29CE"/>
    <w:pPr>
      <w:tabs>
        <w:tab w:val="num" w:pos="1209"/>
      </w:tabs>
      <w:ind w:left="1209" w:hanging="360"/>
      <w:contextualSpacing/>
    </w:pPr>
  </w:style>
  <w:style w:type="paragraph" w:styleId="37">
    <w:name w:val="List Continue 3"/>
    <w:basedOn w:val="a2"/>
    <w:uiPriority w:val="99"/>
    <w:rsid w:val="008B29CE"/>
    <w:pPr>
      <w:spacing w:after="120"/>
      <w:ind w:left="849"/>
      <w:contextualSpacing/>
    </w:pPr>
  </w:style>
  <w:style w:type="paragraph" w:styleId="26">
    <w:name w:val="Body Text First Indent 2"/>
    <w:basedOn w:val="aff"/>
    <w:link w:val="27"/>
    <w:uiPriority w:val="99"/>
    <w:rsid w:val="008B29CE"/>
    <w:pPr>
      <w:spacing w:line="240" w:lineRule="auto"/>
      <w:ind w:firstLine="210"/>
      <w:jc w:val="left"/>
    </w:pPr>
  </w:style>
  <w:style w:type="character" w:customStyle="1" w:styleId="27">
    <w:name w:val="Красная строка 2 Знак"/>
    <w:link w:val="26"/>
    <w:uiPriority w:val="99"/>
    <w:locked/>
    <w:rsid w:val="008B29CE"/>
    <w:rPr>
      <w:rFonts w:cs="Times New Roman"/>
      <w:sz w:val="28"/>
    </w:rPr>
  </w:style>
  <w:style w:type="paragraph" w:styleId="28">
    <w:name w:val="Body Text 2"/>
    <w:basedOn w:val="a2"/>
    <w:link w:val="29"/>
    <w:uiPriority w:val="99"/>
    <w:rsid w:val="00EF7DCC"/>
    <w:pPr>
      <w:spacing w:after="120" w:line="480" w:lineRule="auto"/>
    </w:pPr>
  </w:style>
  <w:style w:type="character" w:customStyle="1" w:styleId="29">
    <w:name w:val="Основной текст 2 Знак"/>
    <w:link w:val="28"/>
    <w:uiPriority w:val="99"/>
    <w:locked/>
    <w:rsid w:val="00EF7DCC"/>
    <w:rPr>
      <w:rFonts w:cs="Times New Roman"/>
    </w:rPr>
  </w:style>
  <w:style w:type="paragraph" w:customStyle="1" w:styleId="aff6">
    <w:name w:val="Знак Знак"/>
    <w:basedOn w:val="a2"/>
    <w:uiPriority w:val="99"/>
    <w:rsid w:val="00EF7DCC"/>
    <w:pPr>
      <w:spacing w:after="160" w:line="240" w:lineRule="exact"/>
    </w:pPr>
    <w:rPr>
      <w:rFonts w:ascii="Verdana" w:hAnsi="Verdana" w:cs="Verdana"/>
      <w:lang w:val="en-US" w:eastAsia="en-US"/>
    </w:rPr>
  </w:style>
  <w:style w:type="paragraph" w:customStyle="1" w:styleId="15">
    <w:name w:val="Знак Знак Знак1"/>
    <w:basedOn w:val="a2"/>
    <w:uiPriority w:val="99"/>
    <w:rsid w:val="000F2904"/>
    <w:pPr>
      <w:tabs>
        <w:tab w:val="num" w:pos="360"/>
      </w:tabs>
      <w:spacing w:after="160" w:line="240" w:lineRule="exact"/>
    </w:pPr>
    <w:rPr>
      <w:rFonts w:ascii="Verdana" w:hAnsi="Verdana" w:cs="Verdana"/>
      <w:lang w:val="en-US" w:eastAsia="en-US"/>
    </w:rPr>
  </w:style>
  <w:style w:type="paragraph" w:customStyle="1" w:styleId="111">
    <w:name w:val="Стиль Заголовок 1 + 11 пт"/>
    <w:basedOn w:val="1"/>
    <w:uiPriority w:val="99"/>
    <w:rsid w:val="000F2904"/>
    <w:pPr>
      <w:keepLines w:val="0"/>
      <w:pageBreakBefore w:val="0"/>
      <w:numPr>
        <w:numId w:val="9"/>
      </w:numPr>
      <w:suppressAutoHyphens w:val="0"/>
      <w:spacing w:before="360" w:after="120"/>
      <w:ind w:hanging="600"/>
      <w:jc w:val="center"/>
    </w:pPr>
    <w:rPr>
      <w:rFonts w:ascii="Times New Roman" w:hAnsi="Times New Roman"/>
      <w:bCs/>
      <w:kern w:val="0"/>
      <w:sz w:val="22"/>
    </w:rPr>
  </w:style>
  <w:style w:type="paragraph" w:customStyle="1" w:styleId="a0">
    <w:name w:val="статьи договора"/>
    <w:basedOn w:val="111"/>
    <w:uiPriority w:val="99"/>
    <w:rsid w:val="000F2904"/>
    <w:pPr>
      <w:keepNext w:val="0"/>
      <w:widowControl w:val="0"/>
      <w:numPr>
        <w:ilvl w:val="1"/>
      </w:numPr>
      <w:tabs>
        <w:tab w:val="num" w:pos="720"/>
        <w:tab w:val="num" w:pos="1368"/>
      </w:tabs>
      <w:spacing w:before="0" w:after="60"/>
      <w:jc w:val="both"/>
      <w:outlineLvl w:val="1"/>
    </w:pPr>
    <w:rPr>
      <w:b w:val="0"/>
      <w:bCs w:val="0"/>
      <w:szCs w:val="22"/>
    </w:rPr>
  </w:style>
  <w:style w:type="paragraph" w:customStyle="1" w:styleId="aff7">
    <w:name w:val="подпункты договора"/>
    <w:basedOn w:val="a0"/>
    <w:uiPriority w:val="99"/>
    <w:rsid w:val="000F2904"/>
    <w:pPr>
      <w:numPr>
        <w:ilvl w:val="2"/>
      </w:numPr>
      <w:tabs>
        <w:tab w:val="num" w:pos="720"/>
        <w:tab w:val="num" w:pos="1332"/>
        <w:tab w:val="num" w:pos="2088"/>
      </w:tabs>
    </w:pPr>
    <w:rPr>
      <w:bCs/>
    </w:rPr>
  </w:style>
  <w:style w:type="paragraph" w:customStyle="1" w:styleId="120">
    <w:name w:val="Знак1 Знак Знак Знак2"/>
    <w:basedOn w:val="a2"/>
    <w:uiPriority w:val="99"/>
    <w:rsid w:val="000F2904"/>
    <w:pPr>
      <w:tabs>
        <w:tab w:val="num" w:pos="360"/>
      </w:tabs>
      <w:spacing w:after="160" w:line="240" w:lineRule="exact"/>
    </w:pPr>
    <w:rPr>
      <w:rFonts w:ascii="Verdana" w:hAnsi="Verdana" w:cs="Verdana"/>
      <w:lang w:val="en-US" w:eastAsia="en-US"/>
    </w:rPr>
  </w:style>
  <w:style w:type="paragraph" w:customStyle="1" w:styleId="16">
    <w:name w:val="Знак1 Знак Знак Знак"/>
    <w:basedOn w:val="a2"/>
    <w:uiPriority w:val="99"/>
    <w:rsid w:val="000F2904"/>
    <w:pPr>
      <w:tabs>
        <w:tab w:val="num" w:pos="360"/>
      </w:tabs>
      <w:spacing w:after="160" w:line="240" w:lineRule="exact"/>
    </w:pPr>
    <w:rPr>
      <w:rFonts w:ascii="Verdana" w:hAnsi="Verdana" w:cs="Verdana"/>
      <w:lang w:val="en-US" w:eastAsia="en-US"/>
    </w:rPr>
  </w:style>
  <w:style w:type="paragraph" w:styleId="aff8">
    <w:name w:val="Normal (Web)"/>
    <w:basedOn w:val="a2"/>
    <w:uiPriority w:val="99"/>
    <w:rsid w:val="000F2904"/>
    <w:pPr>
      <w:spacing w:before="100" w:beforeAutospacing="1" w:after="100" w:afterAutospacing="1"/>
    </w:pPr>
    <w:rPr>
      <w:sz w:val="24"/>
      <w:szCs w:val="24"/>
    </w:rPr>
  </w:style>
  <w:style w:type="character" w:customStyle="1" w:styleId="highlite">
    <w:name w:val="highlite"/>
    <w:uiPriority w:val="99"/>
    <w:rsid w:val="00330653"/>
    <w:rPr>
      <w:rFonts w:cs="Times New Roman"/>
    </w:rPr>
  </w:style>
  <w:style w:type="paragraph" w:styleId="aff9">
    <w:name w:val="List"/>
    <w:basedOn w:val="a2"/>
    <w:uiPriority w:val="99"/>
    <w:rsid w:val="005E6FA6"/>
    <w:pPr>
      <w:ind w:left="283" w:hanging="283"/>
      <w:contextualSpacing/>
    </w:pPr>
  </w:style>
  <w:style w:type="paragraph" w:customStyle="1" w:styleId="Times12">
    <w:name w:val="Times 12"/>
    <w:basedOn w:val="a2"/>
    <w:uiPriority w:val="99"/>
    <w:rsid w:val="000E2F6A"/>
    <w:pPr>
      <w:overflowPunct w:val="0"/>
      <w:autoSpaceDE w:val="0"/>
      <w:autoSpaceDN w:val="0"/>
      <w:adjustRightInd w:val="0"/>
      <w:ind w:firstLine="567"/>
      <w:jc w:val="both"/>
    </w:pPr>
    <w:rPr>
      <w:bCs/>
      <w:sz w:val="24"/>
      <w:szCs w:val="22"/>
    </w:rPr>
  </w:style>
  <w:style w:type="character" w:styleId="affa">
    <w:name w:val="Strong"/>
    <w:uiPriority w:val="99"/>
    <w:qFormat/>
    <w:rsid w:val="009D08B6"/>
    <w:rPr>
      <w:rFonts w:cs="Times New Roman"/>
      <w:b/>
    </w:rPr>
  </w:style>
  <w:style w:type="paragraph" w:customStyle="1" w:styleId="17">
    <w:name w:val="Абзац списка1"/>
    <w:basedOn w:val="a2"/>
    <w:uiPriority w:val="99"/>
    <w:rsid w:val="00490DAD"/>
    <w:pPr>
      <w:spacing w:after="200" w:line="276" w:lineRule="auto"/>
      <w:ind w:left="720"/>
    </w:pPr>
    <w:rPr>
      <w:rFonts w:ascii="Calibri" w:hAnsi="Calibri"/>
      <w:sz w:val="22"/>
      <w:szCs w:val="22"/>
      <w:lang w:eastAsia="en-US"/>
    </w:rPr>
  </w:style>
  <w:style w:type="paragraph" w:customStyle="1" w:styleId="31">
    <w:name w:val="Основной текст с отступом 31"/>
    <w:basedOn w:val="a2"/>
    <w:uiPriority w:val="99"/>
    <w:rsid w:val="00534930"/>
    <w:pPr>
      <w:numPr>
        <w:ilvl w:val="2"/>
        <w:numId w:val="10"/>
      </w:numPr>
      <w:ind w:right="-142"/>
      <w:jc w:val="both"/>
    </w:pPr>
    <w:rPr>
      <w:sz w:val="24"/>
    </w:rPr>
  </w:style>
  <w:style w:type="paragraph" w:customStyle="1" w:styleId="-6">
    <w:name w:val="пункт-6"/>
    <w:basedOn w:val="a2"/>
    <w:uiPriority w:val="99"/>
    <w:rsid w:val="00180171"/>
    <w:pPr>
      <w:numPr>
        <w:numId w:val="11"/>
      </w:numPr>
      <w:spacing w:line="288" w:lineRule="auto"/>
      <w:jc w:val="both"/>
    </w:pPr>
    <w:rPr>
      <w:sz w:val="28"/>
      <w:szCs w:val="28"/>
    </w:rPr>
  </w:style>
  <w:style w:type="paragraph" w:styleId="2a">
    <w:name w:val="toc 2"/>
    <w:basedOn w:val="a2"/>
    <w:next w:val="a2"/>
    <w:autoRedefine/>
    <w:uiPriority w:val="39"/>
    <w:qFormat/>
    <w:rsid w:val="00C27E9C"/>
    <w:pPr>
      <w:tabs>
        <w:tab w:val="left" w:leader="dot" w:pos="426"/>
        <w:tab w:val="left" w:pos="880"/>
        <w:tab w:val="left" w:pos="9498"/>
        <w:tab w:val="right" w:leader="dot" w:pos="10648"/>
      </w:tabs>
      <w:spacing w:line="360" w:lineRule="auto"/>
    </w:pPr>
    <w:rPr>
      <w:b/>
      <w:i/>
      <w:noProof/>
    </w:rPr>
  </w:style>
  <w:style w:type="paragraph" w:styleId="38">
    <w:name w:val="toc 3"/>
    <w:basedOn w:val="a2"/>
    <w:next w:val="a2"/>
    <w:autoRedefine/>
    <w:uiPriority w:val="39"/>
    <w:qFormat/>
    <w:rsid w:val="007225EC"/>
    <w:pPr>
      <w:tabs>
        <w:tab w:val="left" w:pos="880"/>
        <w:tab w:val="left" w:pos="9498"/>
        <w:tab w:val="right" w:leader="dot" w:pos="9781"/>
        <w:tab w:val="right" w:leader="dot" w:pos="10648"/>
      </w:tabs>
    </w:pPr>
  </w:style>
  <w:style w:type="paragraph" w:styleId="affb">
    <w:name w:val="footnote text"/>
    <w:basedOn w:val="a2"/>
    <w:link w:val="affc"/>
    <w:uiPriority w:val="99"/>
    <w:semiHidden/>
    <w:rsid w:val="00AF6F6D"/>
  </w:style>
  <w:style w:type="character" w:customStyle="1" w:styleId="affc">
    <w:name w:val="Текст сноски Знак"/>
    <w:link w:val="affb"/>
    <w:uiPriority w:val="99"/>
    <w:semiHidden/>
    <w:locked/>
    <w:rsid w:val="00AF6F6D"/>
    <w:rPr>
      <w:rFonts w:cs="Times New Roman"/>
    </w:rPr>
  </w:style>
  <w:style w:type="character" w:styleId="affd">
    <w:name w:val="footnote reference"/>
    <w:uiPriority w:val="99"/>
    <w:semiHidden/>
    <w:rsid w:val="00AF6F6D"/>
    <w:rPr>
      <w:rFonts w:cs="Times New Roman"/>
      <w:vertAlign w:val="superscript"/>
    </w:rPr>
  </w:style>
  <w:style w:type="paragraph" w:customStyle="1" w:styleId="Aacao4">
    <w:name w:val="Aacao 4"/>
    <w:rsid w:val="00AF6F6D"/>
    <w:pPr>
      <w:tabs>
        <w:tab w:val="left" w:pos="360"/>
      </w:tabs>
      <w:spacing w:after="60" w:line="316" w:lineRule="exact"/>
      <w:jc w:val="center"/>
    </w:pPr>
    <w:rPr>
      <w:rFonts w:ascii="TmsRmn-Miracle" w:hAnsi="TmsRmn-Miracle"/>
      <w:b/>
      <w:bCs/>
      <w:sz w:val="28"/>
      <w:szCs w:val="28"/>
    </w:rPr>
  </w:style>
  <w:style w:type="paragraph" w:customStyle="1" w:styleId="affe">
    <w:name w:val="!!_Заголовок_форма"/>
    <w:basedOn w:val="a2"/>
    <w:rsid w:val="00AF6F6D"/>
    <w:pPr>
      <w:pageBreakBefore/>
      <w:suppressAutoHyphens/>
      <w:spacing w:after="20"/>
      <w:ind w:left="181"/>
      <w:jc w:val="center"/>
    </w:pPr>
    <w:rPr>
      <w:rFonts w:ascii="Arial" w:hAnsi="Arial"/>
      <w:color w:val="006CB1"/>
      <w:sz w:val="28"/>
      <w:szCs w:val="28"/>
    </w:rPr>
  </w:style>
  <w:style w:type="paragraph" w:customStyle="1" w:styleId="Indent1">
    <w:name w:val="Indent1"/>
    <w:basedOn w:val="a2"/>
    <w:rsid w:val="00AF6F6D"/>
    <w:pPr>
      <w:spacing w:before="120"/>
      <w:ind w:left="1134" w:right="284"/>
      <w:jc w:val="both"/>
    </w:pPr>
    <w:rPr>
      <w:color w:val="000000"/>
      <w:sz w:val="22"/>
      <w:szCs w:val="22"/>
      <w:lang w:val="fr-FR" w:eastAsia="en-US"/>
    </w:rPr>
  </w:style>
  <w:style w:type="paragraph" w:styleId="afff">
    <w:name w:val="Subtitle"/>
    <w:basedOn w:val="a2"/>
    <w:link w:val="afff0"/>
    <w:uiPriority w:val="99"/>
    <w:qFormat/>
    <w:locked/>
    <w:rsid w:val="00EF1012"/>
    <w:rPr>
      <w:sz w:val="24"/>
    </w:rPr>
  </w:style>
  <w:style w:type="character" w:customStyle="1" w:styleId="afff0">
    <w:name w:val="Подзаголовок Знак"/>
    <w:link w:val="afff"/>
    <w:uiPriority w:val="99"/>
    <w:locked/>
    <w:rsid w:val="00EF1012"/>
    <w:rPr>
      <w:rFonts w:cs="Times New Roman"/>
      <w:sz w:val="24"/>
    </w:rPr>
  </w:style>
  <w:style w:type="paragraph" w:styleId="afff1">
    <w:name w:val="Document Map"/>
    <w:basedOn w:val="a2"/>
    <w:link w:val="afff2"/>
    <w:uiPriority w:val="99"/>
    <w:semiHidden/>
    <w:locked/>
    <w:rsid w:val="006E2F9B"/>
    <w:pPr>
      <w:shd w:val="clear" w:color="auto" w:fill="000080"/>
    </w:pPr>
    <w:rPr>
      <w:sz w:val="2"/>
    </w:rPr>
  </w:style>
  <w:style w:type="character" w:customStyle="1" w:styleId="afff2">
    <w:name w:val="Схема документа Знак"/>
    <w:link w:val="afff1"/>
    <w:uiPriority w:val="99"/>
    <w:semiHidden/>
    <w:locked/>
    <w:rsid w:val="00084A05"/>
    <w:rPr>
      <w:rFonts w:cs="Times New Roman"/>
      <w:sz w:val="2"/>
    </w:rPr>
  </w:style>
  <w:style w:type="paragraph" w:styleId="afff3">
    <w:name w:val="annotation text"/>
    <w:basedOn w:val="a2"/>
    <w:link w:val="afff4"/>
    <w:uiPriority w:val="99"/>
    <w:semiHidden/>
    <w:locked/>
    <w:rsid w:val="002D0625"/>
  </w:style>
  <w:style w:type="character" w:customStyle="1" w:styleId="afff4">
    <w:name w:val="Текст примечания Знак"/>
    <w:link w:val="afff3"/>
    <w:uiPriority w:val="99"/>
    <w:semiHidden/>
    <w:locked/>
    <w:rsid w:val="002D0625"/>
    <w:rPr>
      <w:rFonts w:cs="Times New Roman"/>
      <w:sz w:val="20"/>
      <w:szCs w:val="20"/>
    </w:rPr>
  </w:style>
  <w:style w:type="paragraph" w:styleId="afff5">
    <w:name w:val="annotation subject"/>
    <w:basedOn w:val="afff3"/>
    <w:next w:val="afff3"/>
    <w:link w:val="afff6"/>
    <w:uiPriority w:val="99"/>
    <w:semiHidden/>
    <w:locked/>
    <w:rsid w:val="002D0625"/>
    <w:rPr>
      <w:b/>
      <w:bCs/>
    </w:rPr>
  </w:style>
  <w:style w:type="character" w:customStyle="1" w:styleId="afff6">
    <w:name w:val="Тема примечания Знак"/>
    <w:link w:val="afff5"/>
    <w:uiPriority w:val="99"/>
    <w:semiHidden/>
    <w:locked/>
    <w:rsid w:val="002D0625"/>
    <w:rPr>
      <w:rFonts w:cs="Times New Roman"/>
      <w:b/>
      <w:bCs/>
      <w:sz w:val="20"/>
      <w:szCs w:val="20"/>
    </w:rPr>
  </w:style>
  <w:style w:type="paragraph" w:customStyle="1" w:styleId="N">
    <w:name w:val="!_Раздел_N"/>
    <w:rsid w:val="004952F6"/>
    <w:pPr>
      <w:keepNext/>
      <w:numPr>
        <w:numId w:val="14"/>
      </w:numPr>
      <w:spacing w:before="600" w:after="240" w:line="276" w:lineRule="auto"/>
      <w:ind w:right="510"/>
      <w:contextualSpacing/>
      <w:jc w:val="center"/>
      <w:outlineLvl w:val="0"/>
    </w:pPr>
    <w:rPr>
      <w:b/>
      <w:bCs/>
      <w:iCs/>
      <w:sz w:val="28"/>
      <w:szCs w:val="22"/>
      <w:lang w:eastAsia="en-US"/>
    </w:rPr>
  </w:style>
  <w:style w:type="paragraph" w:customStyle="1" w:styleId="NN">
    <w:name w:val="!_Вопрос_NN"/>
    <w:next w:val="a2"/>
    <w:rsid w:val="004952F6"/>
    <w:pPr>
      <w:keepNext/>
      <w:tabs>
        <w:tab w:val="num" w:pos="397"/>
      </w:tabs>
      <w:spacing w:before="240" w:after="120" w:line="276" w:lineRule="auto"/>
      <w:ind w:left="397" w:hanging="108"/>
      <w:outlineLvl w:val="1"/>
    </w:pPr>
    <w:rPr>
      <w:b/>
      <w:bCs/>
      <w:sz w:val="24"/>
      <w:lang w:eastAsia="en-US"/>
    </w:rPr>
  </w:style>
  <w:style w:type="paragraph" w:styleId="afff7">
    <w:name w:val="TOC Heading"/>
    <w:basedOn w:val="1"/>
    <w:next w:val="a2"/>
    <w:uiPriority w:val="39"/>
    <w:unhideWhenUsed/>
    <w:qFormat/>
    <w:rsid w:val="00701641"/>
    <w:pPr>
      <w:pageBreakBefore w:val="0"/>
      <w:tabs>
        <w:tab w:val="clear" w:pos="360"/>
      </w:tabs>
      <w:suppressAutoHyphens w:val="0"/>
      <w:spacing w:after="0" w:line="276" w:lineRule="auto"/>
      <w:ind w:left="0" w:firstLine="0"/>
      <w:outlineLvl w:val="9"/>
    </w:pPr>
    <w:rPr>
      <w:rFonts w:asciiTheme="majorHAnsi" w:eastAsiaTheme="majorEastAsia" w:hAnsiTheme="majorHAnsi" w:cstheme="majorBidi"/>
      <w:bCs/>
      <w:color w:val="365F91" w:themeColor="accent1" w:themeShade="BF"/>
      <w:kern w:val="0"/>
      <w:sz w:val="28"/>
      <w:szCs w:val="28"/>
    </w:rPr>
  </w:style>
  <w:style w:type="paragraph" w:styleId="afff8">
    <w:name w:val="Title"/>
    <w:basedOn w:val="a2"/>
    <w:link w:val="afff9"/>
    <w:uiPriority w:val="99"/>
    <w:qFormat/>
    <w:rsid w:val="002A3E1B"/>
    <w:pPr>
      <w:spacing w:before="240" w:after="60"/>
      <w:jc w:val="center"/>
      <w:outlineLvl w:val="0"/>
    </w:pPr>
    <w:rPr>
      <w:rFonts w:ascii="Arial" w:hAnsi="Arial"/>
      <w:b/>
      <w:kern w:val="28"/>
      <w:sz w:val="32"/>
    </w:rPr>
  </w:style>
  <w:style w:type="character" w:customStyle="1" w:styleId="afff9">
    <w:name w:val="Заголовок Знак"/>
    <w:basedOn w:val="a3"/>
    <w:link w:val="afff8"/>
    <w:uiPriority w:val="99"/>
    <w:rsid w:val="002A3E1B"/>
    <w:rPr>
      <w:rFonts w:ascii="Arial" w:hAnsi="Arial"/>
      <w:b/>
      <w:kern w:val="28"/>
      <w:sz w:val="32"/>
    </w:rPr>
  </w:style>
  <w:style w:type="character" w:customStyle="1" w:styleId="apple-converted-space">
    <w:name w:val="apple-converted-space"/>
    <w:basedOn w:val="a3"/>
    <w:rsid w:val="00686BBE"/>
  </w:style>
  <w:style w:type="table" w:customStyle="1" w:styleId="18">
    <w:name w:val="Сетка таблицы1"/>
    <w:basedOn w:val="a4"/>
    <w:uiPriority w:val="59"/>
    <w:rsid w:val="000A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6720D6"/>
    <w:pPr>
      <w:tabs>
        <w:tab w:val="num" w:pos="720"/>
      </w:tabs>
      <w:ind w:left="720" w:right="-142" w:hanging="720"/>
      <w:jc w:val="both"/>
    </w:pPr>
    <w:rPr>
      <w:sz w:val="24"/>
    </w:rPr>
  </w:style>
  <w:style w:type="character" w:customStyle="1" w:styleId="afffa">
    <w:name w:val="Основной текст_"/>
    <w:basedOn w:val="a3"/>
    <w:link w:val="2b"/>
    <w:rsid w:val="006720D6"/>
    <w:rPr>
      <w:b/>
      <w:bCs/>
      <w:spacing w:val="1"/>
      <w:shd w:val="clear" w:color="auto" w:fill="FFFFFF"/>
    </w:rPr>
  </w:style>
  <w:style w:type="paragraph" w:customStyle="1" w:styleId="2b">
    <w:name w:val="Основной текст2"/>
    <w:basedOn w:val="a2"/>
    <w:link w:val="afffa"/>
    <w:rsid w:val="006720D6"/>
    <w:pPr>
      <w:widowControl w:val="0"/>
      <w:shd w:val="clear" w:color="auto" w:fill="FFFFFF"/>
      <w:spacing w:before="1020" w:after="660" w:line="283" w:lineRule="exact"/>
      <w:ind w:hanging="560"/>
    </w:pPr>
    <w:rPr>
      <w:b/>
      <w:bCs/>
      <w:spacing w:val="1"/>
    </w:rPr>
  </w:style>
  <w:style w:type="character" w:customStyle="1" w:styleId="afffb">
    <w:name w:val="Другое_"/>
    <w:basedOn w:val="a3"/>
    <w:link w:val="afffc"/>
    <w:rsid w:val="00892551"/>
    <w:rPr>
      <w:shd w:val="clear" w:color="auto" w:fill="FFFFFF"/>
    </w:rPr>
  </w:style>
  <w:style w:type="paragraph" w:customStyle="1" w:styleId="afffc">
    <w:name w:val="Другое"/>
    <w:basedOn w:val="a2"/>
    <w:link w:val="afffb"/>
    <w:rsid w:val="00892551"/>
    <w:pPr>
      <w:widowControl w:val="0"/>
      <w:shd w:val="clear" w:color="auto" w:fill="FFFFFF"/>
    </w:pPr>
  </w:style>
  <w:style w:type="paragraph" w:customStyle="1" w:styleId="19">
    <w:name w:val="Основной текст1"/>
    <w:basedOn w:val="a2"/>
    <w:rsid w:val="00556A91"/>
    <w:pPr>
      <w:widowControl w:val="0"/>
      <w:shd w:val="clear" w:color="auto" w:fill="FFFFFF"/>
      <w:ind w:firstLine="400"/>
      <w:jc w:val="both"/>
    </w:pPr>
    <w:rPr>
      <w:sz w:val="22"/>
      <w:szCs w:val="22"/>
      <w:lang w:eastAsia="en-US"/>
    </w:rPr>
  </w:style>
  <w:style w:type="paragraph" w:customStyle="1" w:styleId="ConsPlusNonformat">
    <w:name w:val="ConsPlusNonformat"/>
    <w:rsid w:val="00556A91"/>
    <w:pPr>
      <w:autoSpaceDE w:val="0"/>
      <w:autoSpaceDN w:val="0"/>
      <w:adjustRightInd w:val="0"/>
    </w:pPr>
    <w:rPr>
      <w:rFonts w:ascii="Courier New" w:eastAsia="Calibri" w:hAnsi="Courier New" w:cs="Courier New"/>
    </w:rPr>
  </w:style>
  <w:style w:type="paragraph" w:customStyle="1" w:styleId="-">
    <w:name w:val="заголовок-абзаца"/>
    <w:basedOn w:val="a2"/>
    <w:rsid w:val="00556A91"/>
    <w:pPr>
      <w:suppressAutoHyphens/>
      <w:autoSpaceDE w:val="0"/>
      <w:spacing w:line="210" w:lineRule="atLeast"/>
      <w:jc w:val="center"/>
    </w:pPr>
    <w:rPr>
      <w:rFonts w:ascii="Arial" w:hAnsi="Arial" w:cs="Arial"/>
      <w:b/>
      <w:bCs/>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2290">
      <w:bodyDiv w:val="1"/>
      <w:marLeft w:val="0"/>
      <w:marRight w:val="0"/>
      <w:marTop w:val="0"/>
      <w:marBottom w:val="0"/>
      <w:divBdr>
        <w:top w:val="none" w:sz="0" w:space="0" w:color="auto"/>
        <w:left w:val="none" w:sz="0" w:space="0" w:color="auto"/>
        <w:bottom w:val="none" w:sz="0" w:space="0" w:color="auto"/>
        <w:right w:val="none" w:sz="0" w:space="0" w:color="auto"/>
      </w:divBdr>
    </w:div>
    <w:div w:id="261883109">
      <w:bodyDiv w:val="1"/>
      <w:marLeft w:val="0"/>
      <w:marRight w:val="0"/>
      <w:marTop w:val="0"/>
      <w:marBottom w:val="0"/>
      <w:divBdr>
        <w:top w:val="none" w:sz="0" w:space="0" w:color="auto"/>
        <w:left w:val="none" w:sz="0" w:space="0" w:color="auto"/>
        <w:bottom w:val="none" w:sz="0" w:space="0" w:color="auto"/>
        <w:right w:val="none" w:sz="0" w:space="0" w:color="auto"/>
      </w:divBdr>
    </w:div>
    <w:div w:id="470558876">
      <w:bodyDiv w:val="1"/>
      <w:marLeft w:val="0"/>
      <w:marRight w:val="0"/>
      <w:marTop w:val="0"/>
      <w:marBottom w:val="0"/>
      <w:divBdr>
        <w:top w:val="none" w:sz="0" w:space="0" w:color="auto"/>
        <w:left w:val="none" w:sz="0" w:space="0" w:color="auto"/>
        <w:bottom w:val="none" w:sz="0" w:space="0" w:color="auto"/>
        <w:right w:val="none" w:sz="0" w:space="0" w:color="auto"/>
      </w:divBdr>
    </w:div>
    <w:div w:id="505898324">
      <w:bodyDiv w:val="1"/>
      <w:marLeft w:val="0"/>
      <w:marRight w:val="0"/>
      <w:marTop w:val="0"/>
      <w:marBottom w:val="0"/>
      <w:divBdr>
        <w:top w:val="none" w:sz="0" w:space="0" w:color="auto"/>
        <w:left w:val="none" w:sz="0" w:space="0" w:color="auto"/>
        <w:bottom w:val="none" w:sz="0" w:space="0" w:color="auto"/>
        <w:right w:val="none" w:sz="0" w:space="0" w:color="auto"/>
      </w:divBdr>
    </w:div>
    <w:div w:id="995307016">
      <w:bodyDiv w:val="1"/>
      <w:marLeft w:val="0"/>
      <w:marRight w:val="0"/>
      <w:marTop w:val="0"/>
      <w:marBottom w:val="0"/>
      <w:divBdr>
        <w:top w:val="none" w:sz="0" w:space="0" w:color="auto"/>
        <w:left w:val="none" w:sz="0" w:space="0" w:color="auto"/>
        <w:bottom w:val="none" w:sz="0" w:space="0" w:color="auto"/>
        <w:right w:val="none" w:sz="0" w:space="0" w:color="auto"/>
      </w:divBdr>
    </w:div>
    <w:div w:id="1287858534">
      <w:bodyDiv w:val="1"/>
      <w:marLeft w:val="0"/>
      <w:marRight w:val="0"/>
      <w:marTop w:val="0"/>
      <w:marBottom w:val="0"/>
      <w:divBdr>
        <w:top w:val="none" w:sz="0" w:space="0" w:color="auto"/>
        <w:left w:val="none" w:sz="0" w:space="0" w:color="auto"/>
        <w:bottom w:val="none" w:sz="0" w:space="0" w:color="auto"/>
        <w:right w:val="none" w:sz="0" w:space="0" w:color="auto"/>
      </w:divBdr>
    </w:div>
    <w:div w:id="1394695989">
      <w:bodyDiv w:val="1"/>
      <w:marLeft w:val="0"/>
      <w:marRight w:val="0"/>
      <w:marTop w:val="0"/>
      <w:marBottom w:val="0"/>
      <w:divBdr>
        <w:top w:val="none" w:sz="0" w:space="0" w:color="auto"/>
        <w:left w:val="none" w:sz="0" w:space="0" w:color="auto"/>
        <w:bottom w:val="none" w:sz="0" w:space="0" w:color="auto"/>
        <w:right w:val="none" w:sz="0" w:space="0" w:color="auto"/>
      </w:divBdr>
    </w:div>
    <w:div w:id="1660958154">
      <w:bodyDiv w:val="1"/>
      <w:marLeft w:val="0"/>
      <w:marRight w:val="0"/>
      <w:marTop w:val="0"/>
      <w:marBottom w:val="0"/>
      <w:divBdr>
        <w:top w:val="none" w:sz="0" w:space="0" w:color="auto"/>
        <w:left w:val="none" w:sz="0" w:space="0" w:color="auto"/>
        <w:bottom w:val="none" w:sz="0" w:space="0" w:color="auto"/>
        <w:right w:val="none" w:sz="0" w:space="0" w:color="auto"/>
      </w:divBdr>
    </w:div>
    <w:div w:id="1671564573">
      <w:bodyDiv w:val="1"/>
      <w:marLeft w:val="0"/>
      <w:marRight w:val="0"/>
      <w:marTop w:val="0"/>
      <w:marBottom w:val="0"/>
      <w:divBdr>
        <w:top w:val="none" w:sz="0" w:space="0" w:color="auto"/>
        <w:left w:val="none" w:sz="0" w:space="0" w:color="auto"/>
        <w:bottom w:val="none" w:sz="0" w:space="0" w:color="auto"/>
        <w:right w:val="none" w:sz="0" w:space="0" w:color="auto"/>
      </w:divBdr>
    </w:div>
    <w:div w:id="1710447382">
      <w:bodyDiv w:val="1"/>
      <w:marLeft w:val="0"/>
      <w:marRight w:val="0"/>
      <w:marTop w:val="0"/>
      <w:marBottom w:val="0"/>
      <w:divBdr>
        <w:top w:val="none" w:sz="0" w:space="0" w:color="auto"/>
        <w:left w:val="none" w:sz="0" w:space="0" w:color="auto"/>
        <w:bottom w:val="none" w:sz="0" w:space="0" w:color="auto"/>
        <w:right w:val="none" w:sz="0" w:space="0" w:color="auto"/>
      </w:divBdr>
    </w:div>
    <w:div w:id="1717583838">
      <w:bodyDiv w:val="1"/>
      <w:marLeft w:val="0"/>
      <w:marRight w:val="0"/>
      <w:marTop w:val="0"/>
      <w:marBottom w:val="0"/>
      <w:divBdr>
        <w:top w:val="none" w:sz="0" w:space="0" w:color="auto"/>
        <w:left w:val="none" w:sz="0" w:space="0" w:color="auto"/>
        <w:bottom w:val="none" w:sz="0" w:space="0" w:color="auto"/>
        <w:right w:val="none" w:sz="0" w:space="0" w:color="auto"/>
      </w:divBdr>
    </w:div>
    <w:div w:id="19094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atov_ms@k-tel.ru" TargetMode="External"/><Relationship Id="rId18" Type="http://schemas.openxmlformats.org/officeDocument/2006/relationships/hyperlink" Target="http://www.zakupki.gov.r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tp.torgi-online.com/" TargetMode="External"/><Relationship Id="rId17" Type="http://schemas.openxmlformats.org/officeDocument/2006/relationships/hyperlink" Target="https://etp.torgi-online.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yandex.ru/clck/jsredir?bu=di9y3c&amp;from=yandex.ru%3Bsearch%2F%3Bweb%3B%3B&amp;text=&amp;etext=8737.t9mKnuxeUrb0uwYjhlZdzQCKPkyBj2qBKP3NKUA79E4fFG_5siz8UrfWWxksW6Gm.317e17eea833afd074cec8fd0d642f947809a057&amp;uuid=&amp;state=PEtFfuTeVD4jaxywoSUvtB2i7c0_vxGd2E9eR729KuIQGpPxcKWQSHSdfi63Is_-FTQakDLX4CmqRemu2IM4uWqJUR8toKti&amp;&amp;cst=AiuY0DBWFJ5Hyx_fyvalFHYofcjvZ8h5zb5Z-oDY-4XdbjAml25Hv9o7eFs9a_ED4QnGvbHPhT0eCoF33gnEigr72wllSHE2bSl2k_sTic0eE3-xtTvjwC7F4wshacotl5XX2tI7VLB6kvdZjSJxWlovO4pPqOsup3MfK9FIpFvKp64eLUAkcC1dss9Ul7Q1aWNeAx6iwo6RlMlLvd8ApdK2sV3hVCrSjW4ARZyZtK-7zFgx5bieIucuYv7qEgGOm4qSWhxnAR0AneDs5l_wr07VQoYKe5zX1oUr8ZZ_diOonR0E7NEBPjwQ2SOcMvZl0o0xR3hvZuQtoxyRHE_z1g,,&amp;data=UlNrNmk5WktYejY4cHFySjRXSWhXTDdyakkxYXEwa3FDazNZdUppM2FyLURyVUVqMnFIQURSZzhuSFBoQkJBYVJRVjdnQWZEWlJlYmE2bFdXZHRYcHM2X1hjVDhSQ0g0eEI5OEZ1X3BKZVks&amp;sign=0203deabc007385d4b3d52a62d49cb0e&amp;keyno=0&amp;b64e=2&amp;ref=orjY4mGPRjk5boDnW0uvlrrd71vZw9kpjly_ySFdX80,&amp;l10n=ru&amp;cts=1574838287629%40%40events%3D%5B%7B%22event%22%3A%22click%22%2C%22id%22%3A%22di9y3c%22%2C%22cts%22%3A1574838287629%2C%22fast%22%3A%7B%22organic%22%3A1%7D%2C%22service%22%3A%22web%22%7D%5D"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907A2C24CFD04F9D6A8411062FFEC2" ma:contentTypeVersion="0" ma:contentTypeDescription="Создание документа." ma:contentTypeScope="" ma:versionID="531915b083e9ee3cc8b4a89328fc014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EE4D-22C9-4DAC-A0EF-25613A1C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C7CBBA-5183-43CF-8E3F-73E2120B098C}">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535D7F6-6475-4807-B2D0-9C3D093EA092}">
  <ds:schemaRefs>
    <ds:schemaRef ds:uri="http://schemas.microsoft.com/sharepoint/v3/contenttype/forms"/>
  </ds:schemaRefs>
</ds:datastoreItem>
</file>

<file path=customXml/itemProps4.xml><?xml version="1.0" encoding="utf-8"?>
<ds:datastoreItem xmlns:ds="http://schemas.openxmlformats.org/officeDocument/2006/customXml" ds:itemID="{3EC29C23-DF65-4FC0-B176-0C28EA68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45</Pages>
  <Words>20083</Words>
  <Characters>114474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ИЭСК</Company>
  <LinksUpToDate>false</LinksUpToDate>
  <CharactersWithSpaces>134289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Бейзер Л.М.</dc:creator>
  <cp:lastModifiedBy>Vasilieva Irina</cp:lastModifiedBy>
  <cp:revision>24</cp:revision>
  <cp:lastPrinted>2019-02-25T07:54:00Z</cp:lastPrinted>
  <dcterms:created xsi:type="dcterms:W3CDTF">2019-02-19T12:15:00Z</dcterms:created>
  <dcterms:modified xsi:type="dcterms:W3CDTF">2020-07-06T08:35:00Z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0x0101004B907A2C24CFD04F9D6A8411062FFEC2</vt:lpwstr>
  </property>
</Properties>
</file>